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9AC0" w14:textId="77777777" w:rsidR="00F32302" w:rsidRPr="00F32302" w:rsidRDefault="00F32302" w:rsidP="00F32302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明朝"/>
          <w:w w:val="150"/>
          <w:sz w:val="28"/>
          <w:szCs w:val="28"/>
        </w:rPr>
      </w:pPr>
      <w:bookmarkStart w:id="0" w:name="_Hlk26309070"/>
      <w:bookmarkStart w:id="1" w:name="_Hlk26301360"/>
      <w:r w:rsidRPr="00F32302">
        <w:rPr>
          <w:rFonts w:ascii="HG丸ｺﾞｼｯｸM-PRO" w:eastAsia="HG丸ｺﾞｼｯｸM-PRO" w:hAnsi="HG丸ｺﾞｼｯｸM-PRO" w:cs="Times New Roman" w:hint="eastAsia"/>
          <w:iCs/>
          <w:sz w:val="28"/>
          <w:szCs w:val="28"/>
        </w:rPr>
        <w:t>プレスリリース例文</w:t>
      </w:r>
    </w:p>
    <w:bookmarkEnd w:id="0"/>
    <w:p w14:paraId="7B876F58" w14:textId="650E2ECB" w:rsidR="00F32302" w:rsidRPr="00970E4C" w:rsidRDefault="00F32302" w:rsidP="00F32302">
      <w:pPr>
        <w:widowControl/>
        <w:spacing w:line="0" w:lineRule="atLeast"/>
        <w:ind w:left="1210" w:hangingChars="550" w:hanging="1210"/>
        <w:rPr>
          <w:rFonts w:ascii="ＭＳ Ｐ明朝" w:eastAsia="ＭＳ Ｐ明朝" w:hAnsi="ＭＳ Ｐ明朝" w:cs="Times New Roman"/>
          <w:szCs w:val="20"/>
        </w:rPr>
      </w:pPr>
      <w:r w:rsidRPr="00970E4C">
        <w:rPr>
          <w:rFonts w:asciiTheme="majorEastAsia" w:eastAsiaTheme="majorEastAsia" w:hAnsiTheme="majorEastAsia" w:cs="Times New Roman"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CF5B66" wp14:editId="2D681BA6">
                <wp:simplePos x="0" y="0"/>
                <wp:positionH relativeFrom="margin">
                  <wp:align>left</wp:align>
                </wp:positionH>
                <wp:positionV relativeFrom="paragraph">
                  <wp:posOffset>52820</wp:posOffset>
                </wp:positionV>
                <wp:extent cx="6252210" cy="3782291"/>
                <wp:effectExtent l="0" t="0" r="15240" b="279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3782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C9E99" w14:textId="77777777" w:rsidR="00F32302" w:rsidRDefault="00F32302" w:rsidP="00F32302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</w:p>
                          <w:p w14:paraId="676D113F" w14:textId="77777777" w:rsidR="00F32302" w:rsidRPr="0091250F" w:rsidRDefault="00F32302" w:rsidP="00F32302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報道機関各位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　　　　　　　　　　</w:t>
                            </w:r>
                            <w:r w:rsidRPr="009125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2D3E6BC8" w14:textId="1630BAE5" w:rsidR="00F32302" w:rsidRPr="00511072" w:rsidRDefault="00F32302" w:rsidP="00F32302">
                            <w:pPr>
                              <w:wordWrap w:val="0"/>
                              <w:spacing w:line="200" w:lineRule="exact"/>
                              <w:jc w:val="righ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生活クラブ生活協同組合</w:t>
                            </w:r>
                          </w:p>
                          <w:p w14:paraId="4EB9B278" w14:textId="77777777" w:rsidR="00F32302" w:rsidRPr="00511072" w:rsidRDefault="00F32302" w:rsidP="00F32302">
                            <w:pPr>
                              <w:spacing w:line="200" w:lineRule="exact"/>
                              <w:jc w:val="righ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熊谷ブロック</w:t>
                            </w:r>
                          </w:p>
                          <w:p w14:paraId="45008521" w14:textId="77777777" w:rsidR="00F32302" w:rsidRPr="00511072" w:rsidRDefault="00F32302" w:rsidP="00F32302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イベントの紹介のお願い</w:t>
                            </w:r>
                          </w:p>
                          <w:p w14:paraId="40000D2B" w14:textId="77777777" w:rsidR="00F32302" w:rsidRPr="00511072" w:rsidRDefault="00F32302" w:rsidP="00F32302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</w:p>
                          <w:p w14:paraId="5D05FDB7" w14:textId="77777777" w:rsidR="00F32302" w:rsidRPr="00511072" w:rsidRDefault="00F32302" w:rsidP="00F32302">
                            <w:pPr>
                              <w:spacing w:line="200" w:lineRule="exact"/>
                              <w:ind w:firstLineChars="100" w:firstLine="19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日頃より、市民の情報を発信していただき有難うございます。</w:t>
                            </w:r>
                          </w:p>
                          <w:p w14:paraId="6DB0D9BC" w14:textId="77777777" w:rsidR="00F32302" w:rsidRDefault="00F32302" w:rsidP="00F32302">
                            <w:pPr>
                              <w:spacing w:line="200" w:lineRule="exact"/>
                              <w:ind w:firstLineChars="100" w:firstLine="190"/>
                              <w:rPr>
                                <w:rFonts w:ascii="ＭＳ 明朝" w:eastAsia="ＭＳ 明朝" w:hAnsi="ＭＳ 明朝" w:cs="ＭＳ Ｐゴシック"/>
                                <w:b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kern w:val="0"/>
                                <w:sz w:val="19"/>
                                <w:szCs w:val="19"/>
                              </w:rPr>
                              <w:t>私たち「生活クラブ生活協同組合」では、</w:t>
                            </w:r>
                            <w:r w:rsidRPr="00511072">
                              <w:rPr>
                                <w:rFonts w:ascii="ＭＳ 明朝" w:eastAsia="ＭＳ 明朝" w:hAnsi="ＭＳ 明朝" w:cs="ＭＳ Ｐゴシック"/>
                                <w:bCs/>
                                <w:kern w:val="0"/>
                                <w:sz w:val="19"/>
                                <w:szCs w:val="19"/>
                              </w:rPr>
                              <w:t>組合員と生産者がともに、米や野菜、肉などあらゆる食材について、独自の安全基準を設け、その基準に基づく厳しい生産管理をおこない「安全」「健康」「環境」にこだわったものづくり</w:t>
                            </w:r>
                            <w:r w:rsidRPr="00511072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kern w:val="0"/>
                                <w:sz w:val="19"/>
                                <w:szCs w:val="19"/>
                              </w:rPr>
                              <w:t>をしています。</w:t>
                            </w:r>
                            <w:r w:rsidRPr="00511072">
                              <w:rPr>
                                <w:rFonts w:ascii="ＭＳ 明朝" w:eastAsia="ＭＳ 明朝" w:hAnsi="ＭＳ 明朝" w:cs="ＭＳ Ｐゴシック"/>
                                <w:bCs/>
                                <w:kern w:val="0"/>
                                <w:sz w:val="19"/>
                                <w:szCs w:val="19"/>
                              </w:rPr>
                              <w:t>添加物、遺伝子組み換え作物、環境ホルモンなど、安全性が疑わしいものは使用しません。</w:t>
                            </w:r>
                            <w:r w:rsidRPr="00511072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kern w:val="0"/>
                                <w:sz w:val="19"/>
                                <w:szCs w:val="19"/>
                              </w:rPr>
                              <w:t>使用できる添加物は、どうしても使用しなければいけない場合に食品</w:t>
                            </w:r>
                            <w:r w:rsidRPr="00511072">
                              <w:rPr>
                                <w:rFonts w:ascii="ＭＳ 明朝" w:eastAsia="ＭＳ 明朝" w:hAnsi="ＭＳ 明朝" w:cs="ＭＳ Ｐゴシック"/>
                                <w:bCs/>
                                <w:kern w:val="0"/>
                                <w:sz w:val="19"/>
                                <w:szCs w:val="19"/>
                              </w:rPr>
                              <w:t>添加物</w:t>
                            </w:r>
                            <w:r w:rsidRPr="00511072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kern w:val="0"/>
                                <w:sz w:val="19"/>
                                <w:szCs w:val="19"/>
                              </w:rPr>
                              <w:t>の使用基準を厳しく定め、体に害の少ないもののみを使用。国の基準の十分の一となっています。</w:t>
                            </w:r>
                          </w:p>
                          <w:p w14:paraId="2E21F15D" w14:textId="685DB335" w:rsidR="00F32302" w:rsidRPr="00511072" w:rsidRDefault="00F32302" w:rsidP="00F32302">
                            <w:pPr>
                              <w:spacing w:line="200" w:lineRule="exact"/>
                              <w:ind w:firstLineChars="100" w:firstLine="190"/>
                              <w:rPr>
                                <w:rFonts w:ascii="ＭＳ 明朝" w:eastAsia="ＭＳ 明朝" w:hAnsi="ＭＳ 明朝" w:cs="ＭＳ Ｐゴシック"/>
                                <w:b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kern w:val="0"/>
                                <w:sz w:val="19"/>
                                <w:szCs w:val="19"/>
                              </w:rPr>
                              <w:t>さて、このたび消費者が自らの暮らしを見直し、正しい判断力を持って安全な食べ物を次世代へ引き継げるように、下記の通り講演会を開催することになりました。情報発信をしていただけますようお願い申し上げます。</w:t>
                            </w:r>
                          </w:p>
                          <w:p w14:paraId="67354FA7" w14:textId="77777777" w:rsidR="00F32302" w:rsidRPr="00511072" w:rsidRDefault="00F32302" w:rsidP="00F32302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記</w:t>
                            </w:r>
                          </w:p>
                          <w:p w14:paraId="033DB5D4" w14:textId="77777777" w:rsidR="00F32302" w:rsidRPr="00511072" w:rsidRDefault="00F32302" w:rsidP="00F32302">
                            <w:pPr>
                              <w:snapToGrid w:val="0"/>
                              <w:spacing w:before="100"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講演会『体を壊す10大食品添加物～がんになりたくなければこれだけは食べるな～』</w:t>
                            </w:r>
                          </w:p>
                          <w:p w14:paraId="717538AA" w14:textId="77777777" w:rsidR="00F32302" w:rsidRPr="00511072" w:rsidRDefault="00F32302" w:rsidP="00F32302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</w:p>
                          <w:p w14:paraId="390BC9DF" w14:textId="77777777" w:rsidR="00F32302" w:rsidRPr="00511072" w:rsidRDefault="00F32302" w:rsidP="00F32302">
                            <w:pPr>
                              <w:spacing w:line="200" w:lineRule="exact"/>
                              <w:ind w:firstLineChars="600" w:firstLine="114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zh-TW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zh-TW"/>
                              </w:rPr>
                              <w:t>日　時：１０月１３日（日）13：30～15:30</w:t>
                            </w:r>
                          </w:p>
                          <w:p w14:paraId="144C4103" w14:textId="77777777" w:rsidR="00F32302" w:rsidRPr="00511072" w:rsidRDefault="00F32302" w:rsidP="00F32302">
                            <w:pPr>
                              <w:spacing w:line="200" w:lineRule="exact"/>
                              <w:ind w:firstLineChars="600" w:firstLine="114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会　場：熊谷文化創造舘　さくらめいと　会議室１</w:t>
                            </w:r>
                          </w:p>
                          <w:p w14:paraId="4C66D121" w14:textId="77777777" w:rsidR="00F32302" w:rsidRPr="00511072" w:rsidRDefault="00F32302" w:rsidP="00F32302">
                            <w:pPr>
                              <w:spacing w:line="200" w:lineRule="exact"/>
                              <w:ind w:firstLineChars="600" w:firstLine="114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参加費：無料</w:t>
                            </w:r>
                          </w:p>
                          <w:p w14:paraId="1F71ABF1" w14:textId="77777777" w:rsidR="00F32302" w:rsidRPr="00511072" w:rsidRDefault="00F32302" w:rsidP="00F32302">
                            <w:pPr>
                              <w:spacing w:line="200" w:lineRule="exact"/>
                              <w:ind w:firstLineChars="600" w:firstLine="114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講　師：渡辺雄二氏（科学ジャーナリスト）</w:t>
                            </w:r>
                          </w:p>
                          <w:p w14:paraId="66DE04EE" w14:textId="77777777" w:rsidR="00F32302" w:rsidRPr="00511072" w:rsidRDefault="00F32302" w:rsidP="00F32302">
                            <w:pPr>
                              <w:spacing w:line="200" w:lineRule="exact"/>
                              <w:ind w:firstLineChars="600" w:firstLine="114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主　催：生活クラブ生活協同組合埼玉　熊谷ブロック</w:t>
                            </w:r>
                          </w:p>
                          <w:p w14:paraId="6E700A21" w14:textId="77777777" w:rsidR="00F32302" w:rsidRPr="00511072" w:rsidRDefault="00F32302" w:rsidP="00F32302">
                            <w:pPr>
                              <w:spacing w:line="200" w:lineRule="exact"/>
                              <w:ind w:firstLineChars="600" w:firstLine="114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後　援：熊谷市</w:t>
                            </w:r>
                          </w:p>
                          <w:p w14:paraId="5B4194DD" w14:textId="77777777" w:rsidR="00F32302" w:rsidRPr="00511072" w:rsidRDefault="00F32302" w:rsidP="00F32302">
                            <w:pPr>
                              <w:snapToGrid w:val="0"/>
                              <w:spacing w:before="100" w:line="200" w:lineRule="exact"/>
                              <w:ind w:firstLineChars="700" w:firstLine="133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zh-TW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zh-TW"/>
                              </w:rPr>
                              <w:t>連絡先：〒360‐0012熊谷市上之781-1</w:t>
                            </w:r>
                          </w:p>
                          <w:p w14:paraId="7DF8CC4E" w14:textId="528BEAEC" w:rsidR="00F32302" w:rsidRPr="00511072" w:rsidRDefault="00F32302" w:rsidP="00F32302">
                            <w:pPr>
                              <w:snapToGrid w:val="0"/>
                              <w:spacing w:before="100" w:line="200" w:lineRule="exact"/>
                              <w:ind w:firstLineChars="800" w:firstLine="152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生活クラブ生協熊谷センター（担当：○○○○）コールセンター</w:t>
                            </w:r>
                            <w:r w:rsidRPr="0051107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ＴＥL　</w:t>
                            </w:r>
                            <w:r w:rsidR="00610761" w:rsidRPr="00610761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048-423-7991</w:t>
                            </w:r>
                          </w:p>
                          <w:p w14:paraId="4CC2CD5D" w14:textId="77777777" w:rsidR="00F32302" w:rsidRPr="00511072" w:rsidRDefault="00F32302" w:rsidP="00F32302">
                            <w:pPr>
                              <w:snapToGrid w:val="0"/>
                              <w:spacing w:before="100" w:line="200" w:lineRule="exact"/>
                              <w:ind w:firstLineChars="2850" w:firstLine="57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熊谷センター　　ＦＡＸ　048-525-6851</w:t>
                            </w:r>
                          </w:p>
                          <w:p w14:paraId="75CB53C3" w14:textId="349DE733" w:rsidR="00F32302" w:rsidRPr="00511072" w:rsidRDefault="00F32302" w:rsidP="00F32302">
                            <w:pPr>
                              <w:spacing w:line="20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1107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F5B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15pt;width:492.3pt;height:297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">
                <v:textbox>
                  <w:txbxContent>
                    <w:p w14:paraId="054C9E99" w14:textId="77777777" w:rsidR="00F32302" w:rsidRDefault="00F32302" w:rsidP="00F32302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</w:p>
                    <w:p w14:paraId="676D113F" w14:textId="77777777" w:rsidR="00F32302" w:rsidRPr="0091250F" w:rsidRDefault="00F32302" w:rsidP="00F32302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報道機関各位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　　　　　　　　　　</w:t>
                      </w:r>
                      <w:r w:rsidRPr="0091250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2D3E6BC8" w14:textId="1630BAE5" w:rsidR="00F32302" w:rsidRPr="00511072" w:rsidRDefault="00F32302" w:rsidP="00F32302">
                      <w:pPr>
                        <w:wordWrap w:val="0"/>
                        <w:spacing w:line="200" w:lineRule="exact"/>
                        <w:jc w:val="righ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　　　</w:t>
                      </w: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生活クラブ生活協同組合</w:t>
                      </w:r>
                    </w:p>
                    <w:p w14:paraId="4EB9B278" w14:textId="77777777" w:rsidR="00F32302" w:rsidRPr="00511072" w:rsidRDefault="00F32302" w:rsidP="00F32302">
                      <w:pPr>
                        <w:spacing w:line="200" w:lineRule="exact"/>
                        <w:jc w:val="righ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熊谷ブロック</w:t>
                      </w:r>
                    </w:p>
                    <w:p w14:paraId="45008521" w14:textId="77777777" w:rsidR="00F32302" w:rsidRPr="00511072" w:rsidRDefault="00F32302" w:rsidP="00F32302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イベントの紹介のお願い</w:t>
                      </w:r>
                    </w:p>
                    <w:p w14:paraId="40000D2B" w14:textId="77777777" w:rsidR="00F32302" w:rsidRPr="00511072" w:rsidRDefault="00F32302" w:rsidP="00F32302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</w:p>
                    <w:p w14:paraId="5D05FDB7" w14:textId="77777777" w:rsidR="00F32302" w:rsidRPr="00511072" w:rsidRDefault="00F32302" w:rsidP="00F32302">
                      <w:pPr>
                        <w:spacing w:line="200" w:lineRule="exact"/>
                        <w:ind w:firstLineChars="100" w:firstLine="190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日頃より、市民の情報を発信していただき有難うございます。</w:t>
                      </w:r>
                    </w:p>
                    <w:p w14:paraId="6DB0D9BC" w14:textId="77777777" w:rsidR="00F32302" w:rsidRDefault="00F32302" w:rsidP="00F32302">
                      <w:pPr>
                        <w:spacing w:line="200" w:lineRule="exact"/>
                        <w:ind w:firstLineChars="100" w:firstLine="190"/>
                        <w:rPr>
                          <w:rFonts w:ascii="ＭＳ 明朝" w:eastAsia="ＭＳ 明朝" w:hAnsi="ＭＳ 明朝" w:cs="ＭＳ Ｐゴシック"/>
                          <w:bCs/>
                          <w:kern w:val="0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cs="ＭＳ Ｐゴシック" w:hint="eastAsia"/>
                          <w:bCs/>
                          <w:kern w:val="0"/>
                          <w:sz w:val="19"/>
                          <w:szCs w:val="19"/>
                        </w:rPr>
                        <w:t>私たち「生活クラブ生活協同組合」では、</w:t>
                      </w:r>
                      <w:r w:rsidRPr="00511072">
                        <w:rPr>
                          <w:rFonts w:ascii="ＭＳ 明朝" w:eastAsia="ＭＳ 明朝" w:hAnsi="ＭＳ 明朝" w:cs="ＭＳ Ｐゴシック"/>
                          <w:bCs/>
                          <w:kern w:val="0"/>
                          <w:sz w:val="19"/>
                          <w:szCs w:val="19"/>
                        </w:rPr>
                        <w:t>組合員と生産者がともに、米や野菜、肉などあらゆる食材について、独自の安全基準を設け、その基準に基づく厳しい生産管理をおこない「安全」「健康」「環境」にこだわったものづくり</w:t>
                      </w:r>
                      <w:r w:rsidRPr="00511072">
                        <w:rPr>
                          <w:rFonts w:ascii="ＭＳ 明朝" w:eastAsia="ＭＳ 明朝" w:hAnsi="ＭＳ 明朝" w:cs="ＭＳ Ｐゴシック" w:hint="eastAsia"/>
                          <w:bCs/>
                          <w:kern w:val="0"/>
                          <w:sz w:val="19"/>
                          <w:szCs w:val="19"/>
                        </w:rPr>
                        <w:t>をしています。</w:t>
                      </w:r>
                      <w:r w:rsidRPr="00511072">
                        <w:rPr>
                          <w:rFonts w:ascii="ＭＳ 明朝" w:eastAsia="ＭＳ 明朝" w:hAnsi="ＭＳ 明朝" w:cs="ＭＳ Ｐゴシック"/>
                          <w:bCs/>
                          <w:kern w:val="0"/>
                          <w:sz w:val="19"/>
                          <w:szCs w:val="19"/>
                        </w:rPr>
                        <w:t>添加物、遺伝子組み換え作物、環境ホルモンなど、安全性が疑わしいものは使用しません。</w:t>
                      </w:r>
                      <w:r w:rsidRPr="00511072">
                        <w:rPr>
                          <w:rFonts w:ascii="ＭＳ 明朝" w:eastAsia="ＭＳ 明朝" w:hAnsi="ＭＳ 明朝" w:cs="ＭＳ Ｐゴシック" w:hint="eastAsia"/>
                          <w:bCs/>
                          <w:kern w:val="0"/>
                          <w:sz w:val="19"/>
                          <w:szCs w:val="19"/>
                        </w:rPr>
                        <w:t>使用できる添加物は、どうしても使用しなければいけない場合に食品</w:t>
                      </w:r>
                      <w:r w:rsidRPr="00511072">
                        <w:rPr>
                          <w:rFonts w:ascii="ＭＳ 明朝" w:eastAsia="ＭＳ 明朝" w:hAnsi="ＭＳ 明朝" w:cs="ＭＳ Ｐゴシック"/>
                          <w:bCs/>
                          <w:kern w:val="0"/>
                          <w:sz w:val="19"/>
                          <w:szCs w:val="19"/>
                        </w:rPr>
                        <w:t>添加物</w:t>
                      </w:r>
                      <w:r w:rsidRPr="00511072">
                        <w:rPr>
                          <w:rFonts w:ascii="ＭＳ 明朝" w:eastAsia="ＭＳ 明朝" w:hAnsi="ＭＳ 明朝" w:cs="ＭＳ Ｐゴシック" w:hint="eastAsia"/>
                          <w:bCs/>
                          <w:kern w:val="0"/>
                          <w:sz w:val="19"/>
                          <w:szCs w:val="19"/>
                        </w:rPr>
                        <w:t>の使用基準を厳しく定め、体に害の少ないもののみを使用。国の基準の十分の一となっています。</w:t>
                      </w:r>
                    </w:p>
                    <w:p w14:paraId="2E21F15D" w14:textId="685DB335" w:rsidR="00F32302" w:rsidRPr="00511072" w:rsidRDefault="00F32302" w:rsidP="00F32302">
                      <w:pPr>
                        <w:spacing w:line="200" w:lineRule="exact"/>
                        <w:ind w:firstLineChars="100" w:firstLine="190"/>
                        <w:rPr>
                          <w:rFonts w:ascii="ＭＳ 明朝" w:eastAsia="ＭＳ 明朝" w:hAnsi="ＭＳ 明朝" w:cs="ＭＳ Ｐゴシック"/>
                          <w:bCs/>
                          <w:kern w:val="0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cs="ＭＳ Ｐゴシック" w:hint="eastAsia"/>
                          <w:bCs/>
                          <w:kern w:val="0"/>
                          <w:sz w:val="19"/>
                          <w:szCs w:val="19"/>
                        </w:rPr>
                        <w:t>さて、このたび消費者が自らの暮らしを見直し、正しい判断力を持って安全な食べ物を次世代へ引き継げるように、下記の通り講演会を開催することになりました。情報発信をしていただけますようお願い申し上げます。</w:t>
                      </w:r>
                    </w:p>
                    <w:p w14:paraId="67354FA7" w14:textId="77777777" w:rsidR="00F32302" w:rsidRPr="00511072" w:rsidRDefault="00F32302" w:rsidP="00F32302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記</w:t>
                      </w:r>
                    </w:p>
                    <w:p w14:paraId="033DB5D4" w14:textId="77777777" w:rsidR="00F32302" w:rsidRPr="00511072" w:rsidRDefault="00F32302" w:rsidP="00F32302">
                      <w:pPr>
                        <w:snapToGrid w:val="0"/>
                        <w:spacing w:before="100" w:line="20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講演会『体を壊す10大食品添加物～がんになりたくなければこれだけは食べるな～』</w:t>
                      </w:r>
                    </w:p>
                    <w:p w14:paraId="717538AA" w14:textId="77777777" w:rsidR="00F32302" w:rsidRPr="00511072" w:rsidRDefault="00F32302" w:rsidP="00F32302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</w:p>
                    <w:p w14:paraId="390BC9DF" w14:textId="77777777" w:rsidR="00F32302" w:rsidRPr="00511072" w:rsidRDefault="00F32302" w:rsidP="00F32302">
                      <w:pPr>
                        <w:spacing w:line="200" w:lineRule="exact"/>
                        <w:ind w:firstLineChars="600" w:firstLine="1140"/>
                        <w:rPr>
                          <w:rFonts w:ascii="ＭＳ 明朝" w:eastAsia="ＭＳ 明朝" w:hAnsi="ＭＳ 明朝"/>
                          <w:sz w:val="19"/>
                          <w:szCs w:val="19"/>
                          <w:lang w:eastAsia="zh-TW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  <w:lang w:eastAsia="zh-TW"/>
                        </w:rPr>
                        <w:t>日　時：１０月１３日（日）13：30～15:30</w:t>
                      </w:r>
                    </w:p>
                    <w:p w14:paraId="144C4103" w14:textId="77777777" w:rsidR="00F32302" w:rsidRPr="00511072" w:rsidRDefault="00F32302" w:rsidP="00F32302">
                      <w:pPr>
                        <w:spacing w:line="200" w:lineRule="exact"/>
                        <w:ind w:firstLineChars="600" w:firstLine="1140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会　場：熊谷文化創造舘　さくらめいと　会議室１</w:t>
                      </w:r>
                    </w:p>
                    <w:p w14:paraId="4C66D121" w14:textId="77777777" w:rsidR="00F32302" w:rsidRPr="00511072" w:rsidRDefault="00F32302" w:rsidP="00F32302">
                      <w:pPr>
                        <w:spacing w:line="200" w:lineRule="exact"/>
                        <w:ind w:firstLineChars="600" w:firstLine="1140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参加費：無料</w:t>
                      </w:r>
                    </w:p>
                    <w:p w14:paraId="1F71ABF1" w14:textId="77777777" w:rsidR="00F32302" w:rsidRPr="00511072" w:rsidRDefault="00F32302" w:rsidP="00F32302">
                      <w:pPr>
                        <w:spacing w:line="200" w:lineRule="exact"/>
                        <w:ind w:firstLineChars="600" w:firstLine="1140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講　師：渡辺雄二氏（科学ジャーナリスト）</w:t>
                      </w:r>
                    </w:p>
                    <w:p w14:paraId="66DE04EE" w14:textId="77777777" w:rsidR="00F32302" w:rsidRPr="00511072" w:rsidRDefault="00F32302" w:rsidP="00F32302">
                      <w:pPr>
                        <w:spacing w:line="200" w:lineRule="exact"/>
                        <w:ind w:firstLineChars="600" w:firstLine="1140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主　催：生活クラブ生活協同組合埼玉　熊谷ブロック</w:t>
                      </w:r>
                    </w:p>
                    <w:p w14:paraId="6E700A21" w14:textId="77777777" w:rsidR="00F32302" w:rsidRPr="00511072" w:rsidRDefault="00F32302" w:rsidP="00F32302">
                      <w:pPr>
                        <w:spacing w:line="200" w:lineRule="exact"/>
                        <w:ind w:firstLineChars="600" w:firstLine="1140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後　援：熊谷市</w:t>
                      </w:r>
                    </w:p>
                    <w:p w14:paraId="5B4194DD" w14:textId="77777777" w:rsidR="00F32302" w:rsidRPr="00511072" w:rsidRDefault="00F32302" w:rsidP="00F32302">
                      <w:pPr>
                        <w:snapToGrid w:val="0"/>
                        <w:spacing w:before="100" w:line="200" w:lineRule="exact"/>
                        <w:ind w:firstLineChars="700" w:firstLine="1330"/>
                        <w:rPr>
                          <w:rFonts w:ascii="ＭＳ 明朝" w:eastAsia="ＭＳ 明朝" w:hAnsi="ＭＳ 明朝"/>
                          <w:sz w:val="19"/>
                          <w:szCs w:val="19"/>
                          <w:lang w:eastAsia="zh-TW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  <w:lang w:eastAsia="zh-TW"/>
                        </w:rPr>
                        <w:t>連絡先：〒360‐0012熊谷市上之781-1</w:t>
                      </w:r>
                    </w:p>
                    <w:p w14:paraId="7DF8CC4E" w14:textId="528BEAEC" w:rsidR="00F32302" w:rsidRPr="00511072" w:rsidRDefault="00F32302" w:rsidP="00F32302">
                      <w:pPr>
                        <w:snapToGrid w:val="0"/>
                        <w:spacing w:before="100" w:line="200" w:lineRule="exact"/>
                        <w:ind w:firstLineChars="800" w:firstLine="1520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生活クラブ生協熊谷センター（担当：○○○○）コールセンター</w:t>
                      </w:r>
                      <w:r w:rsidRPr="00511072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ＴＥL　</w:t>
                      </w:r>
                      <w:r w:rsidR="00610761" w:rsidRPr="00610761">
                        <w:rPr>
                          <w:rFonts w:ascii="ＭＳ 明朝" w:eastAsia="ＭＳ 明朝" w:hAnsi="ＭＳ 明朝"/>
                          <w:sz w:val="20"/>
                        </w:rPr>
                        <w:t>048-423-7991</w:t>
                      </w:r>
                    </w:p>
                    <w:p w14:paraId="4CC2CD5D" w14:textId="77777777" w:rsidR="00F32302" w:rsidRPr="00511072" w:rsidRDefault="00F32302" w:rsidP="00F32302">
                      <w:pPr>
                        <w:snapToGrid w:val="0"/>
                        <w:spacing w:before="100" w:line="200" w:lineRule="exact"/>
                        <w:ind w:firstLineChars="2850" w:firstLine="57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20"/>
                        </w:rPr>
                        <w:t>熊谷センター　　ＦＡＸ　048-525-6851</w:t>
                      </w:r>
                    </w:p>
                    <w:p w14:paraId="75CB53C3" w14:textId="349DE733" w:rsidR="00F32302" w:rsidRPr="00511072" w:rsidRDefault="00F32302" w:rsidP="00F32302">
                      <w:pPr>
                        <w:spacing w:line="200" w:lineRule="exact"/>
                        <w:jc w:val="righ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11072">
                        <w:rPr>
                          <w:rFonts w:ascii="ＭＳ 明朝" w:eastAsia="ＭＳ 明朝" w:hAnsi="ＭＳ 明朝" w:hint="eastAsia"/>
                          <w:sz w:val="20"/>
                        </w:rPr>
                        <w:t>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E4C">
        <w:rPr>
          <w:rFonts w:asciiTheme="majorEastAsia" w:eastAsiaTheme="majorEastAsia" w:hAnsiTheme="majorEastAsia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4078C" wp14:editId="0A134E35">
                <wp:simplePos x="0" y="0"/>
                <wp:positionH relativeFrom="column">
                  <wp:posOffset>2441690</wp:posOffset>
                </wp:positionH>
                <wp:positionV relativeFrom="paragraph">
                  <wp:posOffset>109163</wp:posOffset>
                </wp:positionV>
                <wp:extent cx="1047750" cy="299258"/>
                <wp:effectExtent l="0" t="0" r="19050" b="2476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9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AB2E7" w14:textId="77777777" w:rsidR="00F32302" w:rsidRPr="00F32302" w:rsidRDefault="00F32302" w:rsidP="00F32302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323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過去例文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078C" id="テキスト ボックス 22" o:spid="_x0000_s1027" type="#_x0000_t202" style="position:absolute;left:0;text-align:left;margin-left:192.25pt;margin-top:8.6pt;width:82.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" fillcolor="white [3201]" strokeweight=".5pt">
                <v:textbox>
                  <w:txbxContent>
                    <w:p w14:paraId="416AB2E7" w14:textId="77777777" w:rsidR="00F32302" w:rsidRPr="00F32302" w:rsidRDefault="00F32302" w:rsidP="00F32302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F3230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過去例文</w:t>
                      </w:r>
                    </w:p>
                  </w:txbxContent>
                </v:textbox>
              </v:shape>
            </w:pict>
          </mc:Fallback>
        </mc:AlternateContent>
      </w:r>
    </w:p>
    <w:p w14:paraId="15C77AA2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20B84F7A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59CDBEC1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451BDE3C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592981C1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2863C0C7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15E748D8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64E242EF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572EBB11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36CB58C3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321905A9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04FAEF8D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29C4AED1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79736369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5AB9AB07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1FE31D5C" w14:textId="77777777" w:rsidR="00F32302" w:rsidRDefault="00F32302" w:rsidP="00F32302">
      <w:pPr>
        <w:widowControl/>
        <w:jc w:val="left"/>
        <w:rPr>
          <w:rFonts w:ascii="Times New Roman" w:eastAsia="HG丸ｺﾞｼｯｸM-PRO" w:hAnsi="Century" w:cs="Times New Roman"/>
          <w:sz w:val="24"/>
          <w:szCs w:val="24"/>
        </w:rPr>
      </w:pPr>
    </w:p>
    <w:p w14:paraId="24EB8ADE" w14:textId="77777777" w:rsidR="00F32302" w:rsidRPr="00970E4C" w:rsidRDefault="00F32302" w:rsidP="00F32302">
      <w:pPr>
        <w:widowControl/>
        <w:spacing w:line="0" w:lineRule="atLeast"/>
        <w:rPr>
          <w:rFonts w:ascii="HG丸ｺﾞｼｯｸM-PRO" w:eastAsia="HG丸ｺﾞｼｯｸM-PRO" w:hAnsi="HG丸ｺﾞｼｯｸM-PRO" w:cs="Times New Roman"/>
          <w:b/>
          <w:bCs/>
          <w:sz w:val="22"/>
          <w:szCs w:val="24"/>
        </w:rPr>
      </w:pPr>
      <w:r w:rsidRPr="00970E4C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＜PRTIMES記入例＞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61"/>
      </w:tblGrid>
      <w:tr w:rsidR="00F32302" w:rsidRPr="00970E4C" w14:paraId="21D5767A" w14:textId="77777777" w:rsidTr="008C26BE">
        <w:tc>
          <w:tcPr>
            <w:tcW w:w="2520" w:type="dxa"/>
          </w:tcPr>
          <w:p w14:paraId="7B3B401C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</w:pPr>
            <w:r w:rsidRPr="00970E4C"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  <w:t>リリースタイトル</w:t>
            </w:r>
          </w:p>
          <w:p w14:paraId="2B176DBB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</w:pPr>
            <w:r w:rsidRPr="00970E4C"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  <w:t>必須。</w:t>
            </w:r>
          </w:p>
          <w:p w14:paraId="3CD966A4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18"/>
              </w:rPr>
            </w:pPr>
          </w:p>
          <w:p w14:paraId="7B4374E5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7261" w:type="dxa"/>
          </w:tcPr>
          <w:p w14:paraId="65E874CB" w14:textId="77777777" w:rsidR="00F32302" w:rsidRPr="00970E4C" w:rsidRDefault="00F32302" w:rsidP="008C26BE">
            <w:pPr>
              <w:widowControl/>
              <w:spacing w:line="240" w:lineRule="exact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970E4C">
              <w:rPr>
                <w:rFonts w:ascii="メイリオ" w:eastAsia="メイリオ" w:hAnsi="メイリオ" w:cs="メイリオ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85B399" wp14:editId="4F47C9A0">
                      <wp:simplePos x="0" y="0"/>
                      <wp:positionH relativeFrom="column">
                        <wp:posOffset>-1413395</wp:posOffset>
                      </wp:positionH>
                      <wp:positionV relativeFrom="paragraph">
                        <wp:posOffset>344805</wp:posOffset>
                      </wp:positionV>
                      <wp:extent cx="4972050" cy="219075"/>
                      <wp:effectExtent l="0" t="0" r="0" b="3810"/>
                      <wp:wrapNone/>
                      <wp:docPr id="6" name="Text Box 1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B2531F" w14:textId="77777777" w:rsidR="00F32302" w:rsidRPr="00DC5356" w:rsidRDefault="00F32302" w:rsidP="00F3230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C5356">
                                    <w:rPr>
                                      <w:rFonts w:ascii="ＭＳ ゴシック" w:eastAsia="ＭＳ ゴシック" w:hAnsi="ＭＳ ゴシック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タイトルの先頭に、生活クラブの法人名が挿入されますので、重複表示にご注意ください。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5B399" id="Text Box 1778" o:spid="_x0000_s1028" type="#_x0000_t202" style="position:absolute;left:0;text-align:left;margin-left:-111.3pt;margin-top:27.15pt;width:391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" stroked="f">
                      <v:textbox inset="5.85pt,.7pt,5.85pt,.7pt">
                        <w:txbxContent>
                          <w:p w14:paraId="75B2531F" w14:textId="77777777" w:rsidR="00F32302" w:rsidRPr="00DC5356" w:rsidRDefault="00F32302" w:rsidP="00F323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5356">
                              <w:rPr>
                                <w:rFonts w:ascii="ＭＳ ゴシック" w:eastAsia="ＭＳ ゴシック" w:hAnsi="ＭＳ ゴシック" w:cs="メイリオ" w:hint="eastAsia"/>
                                <w:color w:val="333333"/>
                                <w:sz w:val="18"/>
                                <w:szCs w:val="18"/>
                              </w:rPr>
                              <w:t>タイトルの先頭に、生活クラブの法人名が挿入されますので、重複表示にご注意ください。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0E4C">
              <w:rPr>
                <w:rFonts w:ascii="Century" w:eastAsia="ＭＳ 明朝" w:hAnsi="Century" w:cs="Times New Roman" w:hint="eastAsia"/>
                <w:sz w:val="20"/>
                <w:szCs w:val="18"/>
              </w:rPr>
              <w:t>渡辺雄二氏講演会『体を壊す</w:t>
            </w:r>
            <w:r w:rsidRPr="00970E4C">
              <w:rPr>
                <w:rFonts w:ascii="Century" w:eastAsia="ＭＳ 明朝" w:hAnsi="Century" w:cs="Times New Roman" w:hint="eastAsia"/>
                <w:sz w:val="20"/>
                <w:szCs w:val="18"/>
              </w:rPr>
              <w:t>10</w:t>
            </w:r>
            <w:r w:rsidRPr="00970E4C">
              <w:rPr>
                <w:rFonts w:ascii="Century" w:eastAsia="ＭＳ 明朝" w:hAnsi="Century" w:cs="Times New Roman" w:hint="eastAsia"/>
                <w:sz w:val="20"/>
                <w:szCs w:val="18"/>
              </w:rPr>
              <w:t>大食品添加物～がんになりたくなければこれだけは食べるな～』を開催します。</w:t>
            </w:r>
          </w:p>
        </w:tc>
      </w:tr>
      <w:tr w:rsidR="00F32302" w:rsidRPr="00970E4C" w14:paraId="48A17537" w14:textId="77777777" w:rsidTr="008C26BE">
        <w:trPr>
          <w:trHeight w:val="1706"/>
        </w:trPr>
        <w:tc>
          <w:tcPr>
            <w:tcW w:w="2520" w:type="dxa"/>
          </w:tcPr>
          <w:p w14:paraId="152EDAEC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</w:pPr>
            <w:r w:rsidRPr="00970E4C"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  <w:t>リリース本文</w:t>
            </w:r>
          </w:p>
          <w:p w14:paraId="419156D7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970E4C"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  <w:t>必須。</w:t>
            </w:r>
            <w:r w:rsidRPr="00970E4C">
              <w:rPr>
                <w:rFonts w:ascii="ＭＳ ゴシック" w:eastAsia="ＭＳ ゴシック" w:hAnsi="ＭＳ ゴシック" w:cs="Times New Roman"/>
                <w:sz w:val="20"/>
                <w:szCs w:val="18"/>
              </w:rPr>
              <w:t>全角8000文字以内。半角可。</w:t>
            </w:r>
          </w:p>
          <w:p w14:paraId="7FBD5E67" w14:textId="77777777" w:rsidR="00F32302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970E4C">
              <w:rPr>
                <w:rFonts w:ascii="ＭＳ ゴシック" w:eastAsia="ＭＳ ゴシック" w:hAnsi="ＭＳ ゴシック" w:cs="Times New Roman"/>
                <w:sz w:val="20"/>
                <w:szCs w:val="18"/>
              </w:rPr>
              <w:br/>
            </w:r>
          </w:p>
          <w:p w14:paraId="1EDB8FA1" w14:textId="77777777" w:rsidR="00F32302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</w:p>
          <w:p w14:paraId="6821D0DA" w14:textId="77777777" w:rsidR="00F32302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</w:p>
          <w:p w14:paraId="74563254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</w:p>
        </w:tc>
        <w:tc>
          <w:tcPr>
            <w:tcW w:w="7261" w:type="dxa"/>
          </w:tcPr>
          <w:p w14:paraId="29D5B960" w14:textId="77777777" w:rsidR="00F32302" w:rsidRPr="00970E4C" w:rsidRDefault="00F32302" w:rsidP="008C26BE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70E4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上記、報道機関へのプレスリリースと同内容</w:t>
            </w:r>
          </w:p>
          <w:p w14:paraId="07357145" w14:textId="77777777" w:rsidR="00F32302" w:rsidRPr="00970E4C" w:rsidRDefault="00F32302" w:rsidP="008C26BE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70E4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●写真画像は6点まで掲示できます。写真は、この用紙に張り付けないで、別途ファイルで送付ください。</w:t>
            </w:r>
          </w:p>
          <w:p w14:paraId="28470BEE" w14:textId="77777777" w:rsidR="00F32302" w:rsidRPr="00970E4C" w:rsidRDefault="00F32302" w:rsidP="008C26BE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70E4C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0EDF30" wp14:editId="2594E2AC">
                      <wp:simplePos x="0" y="0"/>
                      <wp:positionH relativeFrom="column">
                        <wp:posOffset>-1467485</wp:posOffset>
                      </wp:positionH>
                      <wp:positionV relativeFrom="paragraph">
                        <wp:posOffset>190962</wp:posOffset>
                      </wp:positionV>
                      <wp:extent cx="5400675" cy="523702"/>
                      <wp:effectExtent l="0" t="0" r="9525" b="0"/>
                      <wp:wrapNone/>
                      <wp:docPr id="11" name="Text Box 1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675" cy="5237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9E85C" w14:textId="77777777" w:rsidR="00F32302" w:rsidRPr="00DC5356" w:rsidRDefault="00F32302" w:rsidP="00F3230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C5356">
                                    <w:rPr>
                                      <w:rFonts w:ascii="ＭＳ ゴシック" w:eastAsia="ＭＳ ゴシック" w:hAnsi="ＭＳ ゴシック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HTML</w:t>
                                  </w:r>
                                  <w:r w:rsidRPr="00DC5356">
                                    <w:rPr>
                                      <w:rFonts w:ascii="ＭＳ ゴシック" w:eastAsia="ＭＳ ゴシック" w:hAnsi="ＭＳ ゴシック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タグなどの特殊文字は削除されます。（例：&lt; &gt;）メディア関係者向けへメールで配信されるプレスリリース本文の先頭行に、「報道関係者各位」と挿入されますので、重複表示にご注意ください。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EDF30" id="Text Box 1779" o:spid="_x0000_s1029" type="#_x0000_t202" style="position:absolute;left:0;text-align:left;margin-left:-115.55pt;margin-top:15.05pt;width:425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" stroked="f">
                      <v:textbox inset="5.85pt,.7pt,5.85pt,.7pt">
                        <w:txbxContent>
                          <w:p w14:paraId="0BD9E85C" w14:textId="77777777" w:rsidR="00F32302" w:rsidRPr="00DC5356" w:rsidRDefault="00F32302" w:rsidP="00F323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5356">
                              <w:rPr>
                                <w:rFonts w:ascii="ＭＳ ゴシック" w:eastAsia="ＭＳ ゴシック" w:hAnsi="ＭＳ ゴシック" w:cs="メイリオ" w:hint="eastAsia"/>
                                <w:color w:val="333333"/>
                                <w:sz w:val="18"/>
                                <w:szCs w:val="18"/>
                              </w:rPr>
                              <w:t>HTML</w:t>
                            </w:r>
                            <w:r w:rsidRPr="00DC5356">
                              <w:rPr>
                                <w:rFonts w:ascii="ＭＳ ゴシック" w:eastAsia="ＭＳ ゴシック" w:hAnsi="ＭＳ ゴシック" w:cs="メイリオ" w:hint="eastAsia"/>
                                <w:color w:val="333333"/>
                                <w:sz w:val="18"/>
                                <w:szCs w:val="18"/>
                              </w:rPr>
                              <w:t>タグなどの特殊文字は削除されます。（例：&lt; &gt;）メディア関係者向けへメールで配信されるプレスリリース本文の先頭行に、「報道関係者各位」と挿入されますので、重複表示にご注意ください。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0E4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●PDFファイルは、1点だけ添付できます。</w:t>
            </w:r>
          </w:p>
        </w:tc>
      </w:tr>
      <w:tr w:rsidR="00F32302" w:rsidRPr="00970E4C" w14:paraId="73AAC00C" w14:textId="77777777" w:rsidTr="008C26BE">
        <w:tc>
          <w:tcPr>
            <w:tcW w:w="2520" w:type="dxa"/>
          </w:tcPr>
          <w:p w14:paraId="751A8AF4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</w:pPr>
            <w:r w:rsidRPr="00970E4C"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  <w:t>リリースフッター</w:t>
            </w:r>
          </w:p>
          <w:p w14:paraId="1651B9E4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</w:pPr>
            <w:r w:rsidRPr="00970E4C">
              <w:rPr>
                <w:rFonts w:ascii="ＭＳ ゴシック" w:eastAsia="ＭＳ ゴシック" w:hAnsi="ＭＳ ゴシック" w:cs="Times New Roman" w:hint="eastAsia"/>
                <w:bCs/>
                <w:sz w:val="20"/>
                <w:szCs w:val="18"/>
              </w:rPr>
              <w:t>お問い合わせ先を記入します。</w:t>
            </w:r>
          </w:p>
          <w:p w14:paraId="5209320F" w14:textId="77777777" w:rsidR="00F32302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</w:p>
          <w:p w14:paraId="0E00E814" w14:textId="77777777" w:rsidR="00F32302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</w:p>
          <w:p w14:paraId="31579DEE" w14:textId="79535C1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</w:p>
        </w:tc>
        <w:tc>
          <w:tcPr>
            <w:tcW w:w="7261" w:type="dxa"/>
          </w:tcPr>
          <w:p w14:paraId="09528F8D" w14:textId="28941975" w:rsidR="00F32302" w:rsidRPr="00970E4C" w:rsidRDefault="00F32302" w:rsidP="008C26BE">
            <w:pPr>
              <w:widowControl/>
              <w:spacing w:line="240" w:lineRule="exact"/>
              <w:rPr>
                <w:rFonts w:asciiTheme="minorEastAsia" w:hAnsiTheme="minorEastAsia" w:cs="Times New Roman"/>
                <w:sz w:val="20"/>
                <w:szCs w:val="18"/>
              </w:rPr>
            </w:pPr>
            <w:r w:rsidRPr="00970E4C">
              <w:rPr>
                <w:rFonts w:ascii="Century" w:eastAsia="ＭＳ 明朝" w:hAnsi="Century" w:cs="Times New Roman" w:hint="eastAsia"/>
                <w:sz w:val="20"/>
                <w:szCs w:val="18"/>
              </w:rPr>
              <w:t>生活クラブ生協　コールセンター</w:t>
            </w:r>
            <w:r w:rsidRPr="00970E4C">
              <w:rPr>
                <w:rFonts w:ascii="Century" w:eastAsia="ＭＳ 明朝" w:hAnsi="Century" w:cs="Times New Roman" w:hint="eastAsia"/>
                <w:sz w:val="20"/>
                <w:szCs w:val="18"/>
                <w:lang w:eastAsia="zh-CN"/>
              </w:rPr>
              <w:t xml:space="preserve">　</w:t>
            </w:r>
            <w:r w:rsidRPr="00970E4C">
              <w:rPr>
                <w:rFonts w:ascii="Century" w:eastAsia="ＭＳ 明朝" w:hAnsi="Century" w:cs="Times New Roman" w:hint="eastAsia"/>
                <w:sz w:val="20"/>
                <w:szCs w:val="18"/>
              </w:rPr>
              <w:t>TEL</w:t>
            </w:r>
            <w:r w:rsidR="00610761" w:rsidRPr="00610761">
              <w:rPr>
                <w:rFonts w:ascii="Century" w:eastAsia="ＭＳ 明朝" w:hAnsi="Century" w:cs="Times New Roman"/>
                <w:sz w:val="20"/>
                <w:szCs w:val="18"/>
              </w:rPr>
              <w:t>048-423-7991</w:t>
            </w:r>
            <w:r w:rsidRPr="00970E4C">
              <w:rPr>
                <w:rFonts w:asciiTheme="minorEastAsia" w:hAnsiTheme="minorEastAsia" w:cs="Times New Roman" w:hint="eastAsia"/>
                <w:sz w:val="20"/>
                <w:szCs w:val="18"/>
              </w:rPr>
              <w:t xml:space="preserve">　　</w:t>
            </w:r>
          </w:p>
          <w:p w14:paraId="3F59D0C4" w14:textId="77777777" w:rsidR="00F32302" w:rsidRPr="00970E4C" w:rsidRDefault="00F32302" w:rsidP="008C26BE">
            <w:pPr>
              <w:widowControl/>
              <w:spacing w:line="240" w:lineRule="exact"/>
              <w:ind w:firstLineChars="800" w:firstLine="1600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970E4C">
              <w:rPr>
                <w:rFonts w:ascii="Century" w:eastAsia="ＭＳ 明朝" w:hAnsi="Century" w:cs="Times New Roman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C896BB" wp14:editId="10B7E185">
                      <wp:simplePos x="0" y="0"/>
                      <wp:positionH relativeFrom="column">
                        <wp:posOffset>-1085157</wp:posOffset>
                      </wp:positionH>
                      <wp:positionV relativeFrom="paragraph">
                        <wp:posOffset>196677</wp:posOffset>
                      </wp:positionV>
                      <wp:extent cx="5400675" cy="505172"/>
                      <wp:effectExtent l="0" t="0" r="9525" b="9525"/>
                      <wp:wrapNone/>
                      <wp:docPr id="13" name="Text Box 1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675" cy="5051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2E2D65" w14:textId="77777777" w:rsidR="00F32302" w:rsidRPr="00187626" w:rsidRDefault="00F32302" w:rsidP="00F3230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A09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メール配信時のみ表示します。WEB</w:t>
                                  </w:r>
                                  <w:r w:rsidRPr="007A09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掲載ページには表示しません。一般非公開の報道関係問合せ先などの案内にご利用ください。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896BB" id="Text Box 1780" o:spid="_x0000_s1030" type="#_x0000_t202" style="position:absolute;left:0;text-align:left;margin-left:-85.45pt;margin-top:15.5pt;width:425.25pt;height: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" stroked="f">
                      <v:textbox inset="5.85pt,.7pt,5.85pt,.7pt">
                        <w:txbxContent>
                          <w:p w14:paraId="272E2D65" w14:textId="77777777" w:rsidR="00F32302" w:rsidRPr="00187626" w:rsidRDefault="00F32302" w:rsidP="00F323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096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メール配信時のみ表示します。WEB</w:t>
                            </w:r>
                            <w:r w:rsidRPr="007A096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掲載ページには表示しません。一般非公開の報道関係問合せ先などの案内にご利用ください。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0E4C">
              <w:rPr>
                <w:rFonts w:ascii="Century" w:eastAsia="ＭＳ 明朝" w:hAnsi="Century" w:cs="Times New Roman" w:hint="eastAsia"/>
                <w:sz w:val="20"/>
                <w:szCs w:val="18"/>
                <w:lang w:eastAsia="zh-CN"/>
              </w:rPr>
              <w:t>担当：</w:t>
            </w:r>
            <w:r w:rsidRPr="00970E4C">
              <w:rPr>
                <w:rFonts w:ascii="Century" w:eastAsia="ＭＳ 明朝" w:hAnsi="Century" w:cs="Times New Roman" w:hint="eastAsia"/>
                <w:sz w:val="20"/>
                <w:szCs w:val="18"/>
              </w:rPr>
              <w:t xml:space="preserve">熊谷センター　○○○○　</w:t>
            </w:r>
            <w:r w:rsidRPr="00970E4C">
              <w:rPr>
                <w:rFonts w:ascii="Century" w:eastAsia="ＭＳ 明朝" w:hAnsi="Century" w:cs="Times New Roman" w:hint="eastAsia"/>
                <w:sz w:val="20"/>
                <w:szCs w:val="18"/>
              </w:rPr>
              <w:t>FAX048-525-6851</w:t>
            </w:r>
          </w:p>
        </w:tc>
      </w:tr>
      <w:tr w:rsidR="00F32302" w:rsidRPr="00970E4C" w14:paraId="5385D5B6" w14:textId="77777777" w:rsidTr="008C26BE">
        <w:trPr>
          <w:trHeight w:val="802"/>
        </w:trPr>
        <w:tc>
          <w:tcPr>
            <w:tcW w:w="2520" w:type="dxa"/>
          </w:tcPr>
          <w:p w14:paraId="78968C2F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メイリオ"/>
                <w:sz w:val="20"/>
                <w:szCs w:val="18"/>
              </w:rPr>
            </w:pPr>
            <w:r w:rsidRPr="00970E4C">
              <w:rPr>
                <w:rFonts w:ascii="ＭＳ ゴシック" w:eastAsia="ＭＳ ゴシック" w:hAnsi="ＭＳ ゴシック" w:cs="メイリオ" w:hint="eastAsia"/>
                <w:sz w:val="20"/>
                <w:szCs w:val="18"/>
              </w:rPr>
              <w:t>記事ネタキーワード</w:t>
            </w:r>
          </w:p>
          <w:p w14:paraId="428CE2C8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</w:pPr>
            <w:r w:rsidRPr="00970E4C">
              <w:rPr>
                <w:rFonts w:ascii="ＭＳ ゴシック" w:eastAsia="ＭＳ ゴシック" w:hAnsi="ＭＳ ゴシック" w:cs="メイリオ" w:hint="eastAsia"/>
                <w:sz w:val="20"/>
                <w:szCs w:val="18"/>
              </w:rPr>
              <w:t>10ワードまで登録できます。</w:t>
            </w:r>
          </w:p>
        </w:tc>
        <w:tc>
          <w:tcPr>
            <w:tcW w:w="7261" w:type="dxa"/>
          </w:tcPr>
          <w:p w14:paraId="31E4E84D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70E4C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（食品添加物）（渡辺雄二）（買ってはいけない）（体を壊す10大食品添加物）</w:t>
            </w:r>
          </w:p>
          <w:p w14:paraId="35B09D0D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970E4C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（添加物の害）（発ガン性）（カロリーオフ飲料）（防カビ剤）（次亜塩素酸ナトリウム）（サッカリンNa）</w:t>
            </w:r>
          </w:p>
        </w:tc>
      </w:tr>
      <w:tr w:rsidR="00F32302" w:rsidRPr="00970E4C" w14:paraId="30C64800" w14:textId="77777777" w:rsidTr="00F32302">
        <w:trPr>
          <w:trHeight w:val="904"/>
        </w:trPr>
        <w:tc>
          <w:tcPr>
            <w:tcW w:w="2520" w:type="dxa"/>
          </w:tcPr>
          <w:p w14:paraId="3B915EB8" w14:textId="731FCDA3" w:rsidR="00F32302" w:rsidRPr="00970E4C" w:rsidRDefault="00F32302" w:rsidP="00F32302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970E4C"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  <w:t>リリースURL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0"/>
                <w:szCs w:val="18"/>
              </w:rPr>
              <w:t>（</w:t>
            </w:r>
            <w:r w:rsidRPr="00970E4C">
              <w:rPr>
                <w:rFonts w:ascii="ＭＳ ゴシック" w:eastAsia="ＭＳ ゴシック" w:hAnsi="ＭＳ ゴシック" w:cs="Times New Roman"/>
                <w:sz w:val="20"/>
                <w:szCs w:val="18"/>
              </w:rPr>
              <w:t>御社ホームページ内のリリースＵＲＬを入力してください。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）</w:t>
            </w:r>
          </w:p>
        </w:tc>
        <w:tc>
          <w:tcPr>
            <w:tcW w:w="7261" w:type="dxa"/>
          </w:tcPr>
          <w:p w14:paraId="52EB87D1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</w:p>
        </w:tc>
      </w:tr>
      <w:tr w:rsidR="00F32302" w:rsidRPr="00970E4C" w14:paraId="6EF17C10" w14:textId="77777777" w:rsidTr="008C26BE">
        <w:trPr>
          <w:trHeight w:val="373"/>
        </w:trPr>
        <w:tc>
          <w:tcPr>
            <w:tcW w:w="2520" w:type="dxa"/>
          </w:tcPr>
          <w:p w14:paraId="41C4F121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  <w:r w:rsidRPr="00970E4C"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  <w:t>配信</w:t>
            </w:r>
            <w:r w:rsidRPr="00970E4C">
              <w:rPr>
                <w:rFonts w:ascii="ＭＳ ゴシック" w:eastAsia="ＭＳ ゴシック" w:hAnsi="ＭＳ ゴシック" w:cs="Times New Roman" w:hint="eastAsia"/>
                <w:bCs/>
                <w:sz w:val="20"/>
                <w:szCs w:val="18"/>
              </w:rPr>
              <w:t>希望</w:t>
            </w:r>
            <w:r w:rsidRPr="00970E4C">
              <w:rPr>
                <w:rFonts w:ascii="ＭＳ ゴシック" w:eastAsia="ＭＳ ゴシック" w:hAnsi="ＭＳ ゴシック" w:cs="Times New Roman"/>
                <w:bCs/>
                <w:sz w:val="20"/>
                <w:szCs w:val="18"/>
              </w:rPr>
              <w:t>日時</w:t>
            </w:r>
          </w:p>
        </w:tc>
        <w:tc>
          <w:tcPr>
            <w:tcW w:w="7261" w:type="dxa"/>
          </w:tcPr>
          <w:p w14:paraId="3B63639E" w14:textId="77777777" w:rsidR="00F32302" w:rsidRPr="00970E4C" w:rsidRDefault="00F32302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18"/>
              </w:rPr>
            </w:pPr>
          </w:p>
        </w:tc>
      </w:tr>
    </w:tbl>
    <w:p w14:paraId="57322408" w14:textId="205119EE" w:rsidR="00AD1D6C" w:rsidRPr="00F32302" w:rsidRDefault="00AD1D6C" w:rsidP="00F32302">
      <w:pPr>
        <w:rPr>
          <w:rFonts w:ascii="HG丸ｺﾞｼｯｸM-PRO" w:eastAsia="HG丸ｺﾞｼｯｸM-PRO" w:hAnsi="HG丸ｺﾞｼｯｸM-PRO" w:cs="Times New Roman"/>
          <w:sz w:val="22"/>
        </w:rPr>
      </w:pPr>
    </w:p>
    <w:bookmarkEnd w:id="1"/>
    <w:sectPr w:rsidR="00AD1D6C" w:rsidRPr="00F32302" w:rsidSect="00873B39">
      <w:headerReference w:type="default" r:id="rId7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9B12A" w14:textId="77777777" w:rsidR="00AC1396" w:rsidRDefault="00AC1396" w:rsidP="00AC1396">
      <w:r>
        <w:separator/>
      </w:r>
    </w:p>
  </w:endnote>
  <w:endnote w:type="continuationSeparator" w:id="0">
    <w:p w14:paraId="6A4383A2" w14:textId="77777777" w:rsidR="00AC1396" w:rsidRDefault="00AC1396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CD20F" w14:textId="77777777" w:rsidR="00AC1396" w:rsidRDefault="00AC1396" w:rsidP="00AC1396">
      <w:r>
        <w:separator/>
      </w:r>
    </w:p>
  </w:footnote>
  <w:footnote w:type="continuationSeparator" w:id="0">
    <w:p w14:paraId="592A2AFA" w14:textId="77777777" w:rsidR="00AC1396" w:rsidRDefault="00AC1396" w:rsidP="00AC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40"/>
      <w:gridCol w:w="3812"/>
    </w:tblGrid>
    <w:tr w:rsidR="00AD1D6C" w:rsidRPr="005856BE" w14:paraId="594D5E72" w14:textId="77777777" w:rsidTr="008C26BE">
      <w:trPr>
        <w:jc w:val="right"/>
      </w:trPr>
      <w:tc>
        <w:tcPr>
          <w:tcW w:w="0" w:type="auto"/>
          <w:shd w:val="clear" w:color="auto" w:fill="FE48DB"/>
          <w:vAlign w:val="center"/>
        </w:tcPr>
        <w:p w14:paraId="4403AD67" w14:textId="726FC153" w:rsidR="00873B39" w:rsidRPr="006F4FC0" w:rsidRDefault="001A3CEA" w:rsidP="00873B39">
          <w:pPr>
            <w:pStyle w:val="a3"/>
            <w:rPr>
              <w:rFonts w:ascii="メイリオ" w:eastAsia="メイリオ" w:hAnsi="メイリオ"/>
              <w:b/>
              <w:bCs/>
              <w:caps/>
              <w:color w:val="FFFFFF" w:themeColor="background1"/>
              <w:sz w:val="24"/>
              <w:szCs w:val="28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活動ハンドブック資料編202</w:t>
          </w:r>
          <w:r w:rsidR="00C24329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5</w:t>
          </w:r>
        </w:p>
      </w:tc>
      <w:tc>
        <w:tcPr>
          <w:tcW w:w="0" w:type="auto"/>
          <w:shd w:val="clear" w:color="auto" w:fill="FE48DB"/>
          <w:vAlign w:val="center"/>
        </w:tcPr>
        <w:p w14:paraId="5C202C39" w14:textId="3B347E3E" w:rsidR="00873B39" w:rsidRPr="005856BE" w:rsidRDefault="00873B39" w:rsidP="001A3CEA">
          <w:pPr>
            <w:pStyle w:val="a3"/>
            <w:wordWrap w:val="0"/>
            <w:jc w:val="right"/>
            <w:rPr>
              <w:rFonts w:ascii="メイリオ" w:eastAsia="メイリオ" w:hAnsi="メイリオ"/>
              <w:b/>
              <w:bCs/>
              <w:caps/>
              <w:color w:val="FFFFFF" w:themeColor="background1"/>
            </w:rPr>
          </w:pPr>
          <w:r w:rsidRPr="005856BE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組織活動</w:t>
          </w:r>
          <w:r w:rsidR="001A3CEA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 xml:space="preserve">　NO</w:t>
          </w:r>
          <w:r w:rsidR="005E2212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２０</w:t>
          </w:r>
        </w:p>
      </w:tc>
    </w:tr>
  </w:tbl>
  <w:p w14:paraId="3DAC1C47" w14:textId="77777777" w:rsidR="00873B39" w:rsidRDefault="00873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F"/>
    <w:rsid w:val="00045A82"/>
    <w:rsid w:val="001A32F2"/>
    <w:rsid w:val="001A3CEA"/>
    <w:rsid w:val="002738C9"/>
    <w:rsid w:val="00433C6D"/>
    <w:rsid w:val="00443881"/>
    <w:rsid w:val="004E1DB1"/>
    <w:rsid w:val="005856BE"/>
    <w:rsid w:val="005E2212"/>
    <w:rsid w:val="005F3930"/>
    <w:rsid w:val="00610761"/>
    <w:rsid w:val="00672990"/>
    <w:rsid w:val="006B643B"/>
    <w:rsid w:val="006F4FC0"/>
    <w:rsid w:val="007B4ECA"/>
    <w:rsid w:val="00843F73"/>
    <w:rsid w:val="00873B39"/>
    <w:rsid w:val="00997441"/>
    <w:rsid w:val="009D03F1"/>
    <w:rsid w:val="009D3422"/>
    <w:rsid w:val="00AC1396"/>
    <w:rsid w:val="00AD1D6C"/>
    <w:rsid w:val="00B659D4"/>
    <w:rsid w:val="00BF746C"/>
    <w:rsid w:val="00C079E7"/>
    <w:rsid w:val="00C24329"/>
    <w:rsid w:val="00CC1B33"/>
    <w:rsid w:val="00CD3CBD"/>
    <w:rsid w:val="00CF70EE"/>
    <w:rsid w:val="00D60185"/>
    <w:rsid w:val="00D64E2B"/>
    <w:rsid w:val="00DA1F1F"/>
    <w:rsid w:val="00DB4823"/>
    <w:rsid w:val="00DC2C65"/>
    <w:rsid w:val="00E276FC"/>
    <w:rsid w:val="00E852B4"/>
    <w:rsid w:val="00F250DD"/>
    <w:rsid w:val="00F32302"/>
    <w:rsid w:val="00FB66F0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35D26F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widowControl/>
      <w:spacing w:line="0" w:lineRule="atLeast"/>
    </w:pPr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widowControl/>
      <w:spacing w:line="0" w:lineRule="atLeast"/>
    </w:pPr>
    <w:rPr>
      <w:rFonts w:ascii="Century" w:eastAsia="HG丸ｺﾞｼｯｸM-PRO" w:hAnsi="Century" w:cs="Times New Roman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ind w:left="210" w:hanging="210"/>
      <w:jc w:val="left"/>
    </w:pPr>
    <w:rPr>
      <w:rFonts w:eastAsia="ＭＳ 明朝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spacing w:before="240" w:after="120"/>
      <w:jc w:val="center"/>
    </w:pPr>
    <w:rPr>
      <w:rFonts w:eastAsiaTheme="minorHAns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ind w:left="1050" w:hanging="210"/>
      <w:jc w:val="left"/>
    </w:pPr>
    <w:rPr>
      <w:rFonts w:eastAsia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ind w:left="420" w:hanging="210"/>
      <w:jc w:val="left"/>
    </w:pPr>
    <w:rPr>
      <w:rFonts w:eastAsiaTheme="minorHAns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ind w:left="630" w:hanging="210"/>
      <w:jc w:val="left"/>
    </w:pPr>
    <w:rPr>
      <w:rFonts w:eastAsia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ind w:left="840" w:hanging="210"/>
      <w:jc w:val="left"/>
    </w:pPr>
    <w:rPr>
      <w:rFonts w:eastAsia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ind w:left="1260" w:hanging="210"/>
      <w:jc w:val="left"/>
    </w:pPr>
    <w:rPr>
      <w:rFonts w:eastAsia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ind w:left="1470" w:hanging="210"/>
      <w:jc w:val="left"/>
    </w:pPr>
    <w:rPr>
      <w:rFonts w:eastAsia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ind w:left="1680" w:hanging="210"/>
      <w:jc w:val="left"/>
    </w:pPr>
    <w:rPr>
      <w:rFonts w:eastAsia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ind w:left="1890" w:hanging="210"/>
      <w:jc w:val="left"/>
    </w:pPr>
    <w:rPr>
      <w:rFonts w:eastAsia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6D04-2EAA-464A-956F-AC59AFEE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生活クラブ埼玉本部</cp:lastModifiedBy>
  <cp:revision>8</cp:revision>
  <cp:lastPrinted>2019-11-29T06:36:00Z</cp:lastPrinted>
  <dcterms:created xsi:type="dcterms:W3CDTF">2020-01-15T08:07:00Z</dcterms:created>
  <dcterms:modified xsi:type="dcterms:W3CDTF">2025-02-11T06:15:00Z</dcterms:modified>
</cp:coreProperties>
</file>