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D652" w14:textId="77777777" w:rsidR="0045686B" w:rsidRPr="0045686B" w:rsidRDefault="0045686B" w:rsidP="0045686B">
      <w:pPr>
        <w:rPr>
          <w:rFonts w:ascii="HG丸ｺﾞｼｯｸM-PRO" w:eastAsia="ＭＳ 明朝" w:hAnsi="HG丸ｺﾞｼｯｸM-PRO" w:cs="Times New Roman"/>
          <w:sz w:val="28"/>
          <w:szCs w:val="24"/>
        </w:rPr>
      </w:pPr>
      <w:bookmarkStart w:id="0" w:name="_Hlk26307543"/>
      <w:bookmarkStart w:id="1" w:name="_Hlk26301360"/>
      <w:r w:rsidRPr="0045686B">
        <w:rPr>
          <w:rFonts w:ascii="HG丸ｺﾞｼｯｸM-PRO" w:eastAsia="HG丸ｺﾞｼｯｸM-PRO" w:hAnsi="HG丸ｺﾞｼｯｸM-PRO" w:cs="Times New Roman" w:hint="eastAsia"/>
          <w:sz w:val="28"/>
          <w:szCs w:val="28"/>
        </w:rPr>
        <w:t>組合員活動支援制度「連（れん）」</w:t>
      </w:r>
    </w:p>
    <w:bookmarkEnd w:id="0"/>
    <w:p w14:paraId="2957E36E" w14:textId="3CAF9572" w:rsidR="0045686B" w:rsidRPr="0045686B" w:rsidRDefault="0045686B" w:rsidP="0045686B">
      <w:pPr>
        <w:rPr>
          <w:rFonts w:ascii="ＭＳ 明朝" w:eastAsia="ＭＳ 明朝" w:hAnsi="ＭＳ 明朝" w:cs="Times New Roman"/>
          <w:sz w:val="22"/>
        </w:rPr>
      </w:pPr>
      <w:r w:rsidRPr="0045686B">
        <w:rPr>
          <w:rFonts w:ascii="ＭＳ 明朝" w:eastAsia="ＭＳ 明朝" w:hAnsi="ＭＳ 明朝" w:cs="Times New Roman" w:hint="eastAsia"/>
          <w:sz w:val="22"/>
        </w:rPr>
        <w:t>組合員活動支援</w:t>
      </w:r>
      <w:r w:rsidR="00126B75">
        <w:rPr>
          <w:rFonts w:ascii="ＭＳ 明朝" w:eastAsia="ＭＳ 明朝" w:hAnsi="ＭＳ 明朝" w:cs="Times New Roman" w:hint="eastAsia"/>
          <w:sz w:val="22"/>
        </w:rPr>
        <w:t>制度</w:t>
      </w:r>
      <w:r w:rsidRPr="0045686B">
        <w:rPr>
          <w:rFonts w:ascii="ＭＳ 明朝" w:eastAsia="ＭＳ 明朝" w:hAnsi="ＭＳ 明朝" w:cs="Times New Roman" w:hint="eastAsia"/>
          <w:sz w:val="22"/>
        </w:rPr>
        <w:t>「 連 」は、地域社会の一員である組合員をはじめとする様々な人々の思いを束ね、個になっている組合員が生活クラブ活動によって多様なつながりを再生・創造できることをめざしています。</w:t>
      </w:r>
    </w:p>
    <w:p w14:paraId="2BBCAC0F" w14:textId="77777777" w:rsidR="0045686B" w:rsidRPr="0045686B" w:rsidRDefault="0045686B" w:rsidP="0045686B">
      <w:pPr>
        <w:rPr>
          <w:rFonts w:ascii="ＭＳ 明朝" w:eastAsia="ＭＳ 明朝" w:hAnsi="ＭＳ 明朝" w:cs="Times New Roman"/>
          <w:sz w:val="22"/>
        </w:rPr>
      </w:pPr>
      <w:r w:rsidRPr="0045686B">
        <w:rPr>
          <w:rFonts w:ascii="ＭＳ 明朝" w:eastAsia="ＭＳ 明朝" w:hAnsi="ＭＳ 明朝" w:cs="Times New Roman" w:hint="eastAsia"/>
          <w:sz w:val="22"/>
        </w:rPr>
        <w:t>連はエリアを限定しない組合員が自主的に興味、関心によって集う活動です。組合員は地区と連の活動ステージを2つ持つようになります。</w:t>
      </w:r>
    </w:p>
    <w:p w14:paraId="00217EAA" w14:textId="77777777" w:rsidR="0045686B" w:rsidRPr="0045686B" w:rsidRDefault="0045686B" w:rsidP="0045686B">
      <w:pPr>
        <w:rPr>
          <w:rFonts w:ascii="ＭＳ 明朝" w:eastAsia="ＭＳ 明朝" w:hAnsi="ＭＳ 明朝" w:cs="Times New Roman"/>
          <w:sz w:val="22"/>
        </w:rPr>
      </w:pPr>
      <w:r w:rsidRPr="0045686B">
        <w:rPr>
          <w:rFonts w:ascii="ＭＳ 明朝" w:eastAsia="ＭＳ 明朝" w:hAnsi="ＭＳ 明朝" w:cs="Times New Roman" w:hint="eastAsia"/>
          <w:sz w:val="22"/>
        </w:rPr>
        <w:t>・組合員3人以上で構成（代表者は組合員とする）。</w:t>
      </w:r>
    </w:p>
    <w:p w14:paraId="2004F09D" w14:textId="77777777" w:rsidR="0045686B" w:rsidRPr="0045686B" w:rsidRDefault="0045686B" w:rsidP="0045686B">
      <w:pPr>
        <w:rPr>
          <w:rFonts w:ascii="ＭＳ 明朝" w:eastAsia="ＭＳ 明朝" w:hAnsi="ＭＳ 明朝" w:cs="Times New Roman"/>
          <w:sz w:val="22"/>
        </w:rPr>
      </w:pPr>
      <w:r w:rsidRPr="0045686B">
        <w:rPr>
          <w:rFonts w:ascii="ＭＳ 明朝" w:eastAsia="ＭＳ 明朝" w:hAnsi="ＭＳ 明朝" w:cs="Times New Roman" w:hint="eastAsia"/>
          <w:sz w:val="22"/>
        </w:rPr>
        <w:t>・支部への提案権を有します（支部も連へ提案できます）。</w:t>
      </w:r>
    </w:p>
    <w:p w14:paraId="336E6733" w14:textId="054559D9" w:rsid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生活クラブの組合員同士、お友達、そして新たな出会いを興味・関心・テーマでつながる豊かなまちづくりを支援する制度。</w:t>
      </w:r>
    </w:p>
    <w:p w14:paraId="50947DF2" w14:textId="77777777" w:rsidR="0045686B" w:rsidRPr="0045686B" w:rsidRDefault="0045686B" w:rsidP="0045686B">
      <w:pPr>
        <w:widowControl/>
        <w:spacing w:line="0" w:lineRule="atLeast"/>
        <w:rPr>
          <w:rFonts w:ascii="ＭＳ 明朝" w:eastAsia="ＭＳ 明朝" w:hAnsi="ＭＳ 明朝" w:cs="Times New Roman"/>
          <w:sz w:val="22"/>
        </w:rPr>
      </w:pPr>
    </w:p>
    <w:p w14:paraId="2D79CBFF" w14:textId="77777777" w:rsidR="0045686B" w:rsidRPr="0045686B" w:rsidRDefault="0045686B" w:rsidP="0045686B">
      <w:pPr>
        <w:widowControl/>
        <w:spacing w:line="0" w:lineRule="atLeast"/>
        <w:rPr>
          <w:rFonts w:ascii="ＭＳ ゴシック" w:eastAsia="ＭＳ ゴシック" w:hAnsi="ＭＳ ゴシック" w:cs="Times New Roman"/>
          <w:sz w:val="22"/>
        </w:rPr>
      </w:pPr>
      <w:r w:rsidRPr="0045686B">
        <w:rPr>
          <w:rFonts w:ascii="ＭＳ ゴシック" w:eastAsia="ＭＳ ゴシック" w:hAnsi="ＭＳ ゴシック" w:cs="Times New Roman" w:hint="eastAsia"/>
          <w:bCs/>
          <w:sz w:val="22"/>
        </w:rPr>
        <w:t>＜コンセプト＞</w:t>
      </w:r>
    </w:p>
    <w:p w14:paraId="3493BF84"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共同購入活動とは別に誰もが入り易い身近な協同体験の場をつくります。「連」は自分を表現する場の入口となります。また、個人の自発的参加や自己表現が、多様なルートのつながりによってバラバラになっている個人を重層的につなぎます。</w:t>
      </w:r>
    </w:p>
    <w:p w14:paraId="2327088A"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・生活クラブが実践している協同による「つながり」から地域協同社会をつくります。</w:t>
      </w:r>
    </w:p>
    <w:p w14:paraId="2B7F6AF4" w14:textId="77777777" w:rsidR="0045686B" w:rsidRPr="0045686B" w:rsidRDefault="0045686B" w:rsidP="0045686B">
      <w:pPr>
        <w:widowControl/>
        <w:spacing w:line="0" w:lineRule="atLeast"/>
        <w:rPr>
          <w:rFonts w:ascii="ＭＳ 明朝" w:eastAsia="ＭＳ 明朝" w:hAnsi="ＭＳ 明朝" w:cs="Times New Roman"/>
          <w:sz w:val="22"/>
        </w:rPr>
      </w:pPr>
    </w:p>
    <w:p w14:paraId="5236DDCB" w14:textId="77777777" w:rsidR="0045686B" w:rsidRPr="0045686B" w:rsidRDefault="0045686B" w:rsidP="0045686B">
      <w:pPr>
        <w:widowControl/>
        <w:spacing w:line="0" w:lineRule="atLeast"/>
        <w:rPr>
          <w:rFonts w:ascii="ＭＳ ゴシック" w:eastAsia="ＭＳ ゴシック" w:hAnsi="ＭＳ ゴシック" w:cs="Times New Roman"/>
          <w:sz w:val="22"/>
        </w:rPr>
      </w:pPr>
      <w:r w:rsidRPr="0045686B">
        <w:rPr>
          <w:rFonts w:ascii="ＭＳ ゴシック" w:eastAsia="ＭＳ ゴシック" w:hAnsi="ＭＳ ゴシック" w:cs="Times New Roman" w:hint="eastAsia"/>
          <w:sz w:val="22"/>
        </w:rPr>
        <w:t>＜運営ルール＞</w:t>
      </w:r>
    </w:p>
    <w:p w14:paraId="1DE795B5"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①活動補助費</w:t>
      </w:r>
    </w:p>
    <w:p w14:paraId="5866F5E0"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・年度上限10,000円</w:t>
      </w:r>
    </w:p>
    <w:p w14:paraId="00F38A44" w14:textId="11451A0F"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⇒年度末（2～3月）に報告書に領収書（コピー不可</w:t>
      </w:r>
      <w:r w:rsidR="00F96DDC">
        <w:rPr>
          <w:rFonts w:ascii="ＭＳ 明朝" w:eastAsia="ＭＳ 明朝" w:hAnsi="ＭＳ 明朝" w:cs="Times New Roman" w:hint="eastAsia"/>
          <w:sz w:val="22"/>
        </w:rPr>
        <w:t>、電子ﾃﾞｰﾀのみ別途案内の所定方法</w:t>
      </w:r>
      <w:r w:rsidR="00EB02F3">
        <w:rPr>
          <w:rFonts w:ascii="ＭＳ 明朝" w:eastAsia="ＭＳ 明朝" w:hAnsi="ＭＳ 明朝" w:cs="Times New Roman" w:hint="eastAsia"/>
          <w:sz w:val="22"/>
        </w:rPr>
        <w:t>(</w:t>
      </w:r>
      <w:r w:rsidR="00EB02F3">
        <w:rPr>
          <w:rFonts w:ascii="ＭＳ 明朝" w:eastAsia="ＭＳ 明朝" w:hAnsi="ＭＳ 明朝" w:cs="Times New Roman"/>
          <w:sz w:val="22"/>
        </w:rPr>
        <w:t>*)</w:t>
      </w:r>
      <w:r w:rsidR="00F96DDC">
        <w:rPr>
          <w:rFonts w:ascii="ＭＳ 明朝" w:eastAsia="ＭＳ 明朝" w:hAnsi="ＭＳ 明朝" w:cs="Times New Roman" w:hint="eastAsia"/>
          <w:sz w:val="22"/>
        </w:rPr>
        <w:t>にて提出</w:t>
      </w:r>
      <w:r w:rsidRPr="0045686B">
        <w:rPr>
          <w:rFonts w:ascii="ＭＳ 明朝" w:eastAsia="ＭＳ 明朝" w:hAnsi="ＭＳ 明朝" w:cs="Times New Roman" w:hint="eastAsia"/>
          <w:sz w:val="22"/>
        </w:rPr>
        <w:t>）を添付のうえ、支部へ提出。精算金の支払いは事後精算（代表者の共同購入代金と集金相殺）</w:t>
      </w:r>
    </w:p>
    <w:p w14:paraId="1A0BF7CC"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・範囲：人件費、寄付等は不可。講師謝金は可（生活クラブ以外で技能を生かし対価を得ている組合員を、組合員ではなく講師として招聘し講師料を支払うことも可能）。</w:t>
      </w:r>
    </w:p>
    <w:p w14:paraId="582DFD37"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②定義</w:t>
      </w:r>
    </w:p>
    <w:p w14:paraId="7757FD7B"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・組合員が3人以上で構成する。（代表者は組合員とする）</w:t>
      </w:r>
    </w:p>
    <w:p w14:paraId="05A45FC2"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・参加メンバーは支部、ブロックを超えても可（代表者の支部へ所属します）。</w:t>
      </w:r>
    </w:p>
    <w:p w14:paraId="0DFA4390"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 xml:space="preserve">・員外参加可（拡大視点）。　　　　</w:t>
      </w:r>
    </w:p>
    <w:p w14:paraId="54FE939F"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・複数所属可。</w:t>
      </w:r>
    </w:p>
    <w:p w14:paraId="45723053"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・活動期間は年度内とする。登録は毎年登録申請書を支部に申請し支部の承認を得るものとする。また年度末（3月末）に活動報告書兼精算書を支部へ提出する。</w:t>
      </w:r>
    </w:p>
    <w:p w14:paraId="48B4B9C4"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・支部が認可する（申請書）。</w:t>
      </w:r>
    </w:p>
    <w:p w14:paraId="58477755"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・登録禁止事項（全体統一）：宗教・特定政党・マルチ商法・営業行為・占い・スピリチュアル・反社会的公序良俗に反する活動。</w:t>
      </w:r>
    </w:p>
    <w:p w14:paraId="48B9DDA2"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・継続性がある活動（頻度は支部判断）。</w:t>
      </w:r>
    </w:p>
    <w:p w14:paraId="1D785CF5"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 xml:space="preserve">・公開性（加入脱退の自由・新規メンバーを受け入れるオープンな体制）。　</w:t>
      </w:r>
    </w:p>
    <w:p w14:paraId="2D92D2F6"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・支部活動への協力。</w:t>
      </w:r>
    </w:p>
    <w:p w14:paraId="74B3E46E" w14:textId="77777777" w:rsid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・拠点（くらぶルーム・くらぶメゾン・生活館）の利用は支部活動と同様とし、利用可とする。</w:t>
      </w:r>
    </w:p>
    <w:p w14:paraId="20C9002E" w14:textId="2025C355" w:rsidR="00F926D2" w:rsidRPr="00F926D2" w:rsidRDefault="00F926D2" w:rsidP="00F926D2">
      <w:pPr>
        <w:widowControl/>
        <w:spacing w:line="0" w:lineRule="atLeast"/>
        <w:ind w:left="284" w:hangingChars="129" w:hanging="284"/>
        <w:rPr>
          <w:rFonts w:ascii="ＭＳ 明朝" w:eastAsia="ＭＳ 明朝" w:hAnsi="ＭＳ 明朝" w:cs="Times New Roman"/>
          <w:sz w:val="22"/>
        </w:rPr>
      </w:pPr>
      <w:bookmarkStart w:id="2" w:name="_Hlk161046476"/>
      <w:r>
        <w:rPr>
          <w:rFonts w:ascii="ＭＳ 明朝" w:eastAsia="ＭＳ 明朝" w:hAnsi="ＭＳ 明朝" w:cs="Times New Roman" w:hint="eastAsia"/>
          <w:sz w:val="22"/>
        </w:rPr>
        <w:t>・</w:t>
      </w:r>
      <w:r w:rsidRPr="00F926D2">
        <w:rPr>
          <w:rFonts w:ascii="ＭＳ 明朝" w:eastAsia="ＭＳ 明朝" w:hAnsi="ＭＳ 明朝" w:cs="Times New Roman" w:hint="eastAsia"/>
          <w:sz w:val="22"/>
        </w:rPr>
        <w:t>連単独の活動</w:t>
      </w:r>
      <w:r>
        <w:rPr>
          <w:rFonts w:ascii="ＭＳ 明朝" w:eastAsia="ＭＳ 明朝" w:hAnsi="ＭＳ 明朝" w:cs="Times New Roman" w:hint="eastAsia"/>
          <w:sz w:val="22"/>
        </w:rPr>
        <w:t>は</w:t>
      </w:r>
      <w:r w:rsidRPr="00F926D2">
        <w:rPr>
          <w:rFonts w:ascii="ＭＳ 明朝" w:eastAsia="ＭＳ 明朝" w:hAnsi="ＭＳ 明朝" w:cs="Times New Roman" w:hint="eastAsia"/>
          <w:sz w:val="22"/>
        </w:rPr>
        <w:t>イベント保険</w:t>
      </w:r>
      <w:r>
        <w:rPr>
          <w:rFonts w:ascii="ＭＳ 明朝" w:eastAsia="ＭＳ 明朝" w:hAnsi="ＭＳ 明朝" w:cs="Times New Roman" w:hint="eastAsia"/>
          <w:sz w:val="22"/>
        </w:rPr>
        <w:t>の</w:t>
      </w:r>
      <w:r w:rsidRPr="00F926D2">
        <w:rPr>
          <w:rFonts w:ascii="ＭＳ 明朝" w:eastAsia="ＭＳ 明朝" w:hAnsi="ＭＳ 明朝" w:cs="Times New Roman" w:hint="eastAsia"/>
          <w:sz w:val="22"/>
        </w:rPr>
        <w:t>適用外とする。</w:t>
      </w:r>
      <w:r w:rsidRPr="00543C8F">
        <w:rPr>
          <w:rFonts w:ascii="ＭＳ 明朝" w:eastAsia="ＭＳ 明朝" w:hAnsi="ＭＳ 明朝" w:cs="Times New Roman" w:hint="eastAsia"/>
          <w:color w:val="FF0000"/>
          <w:sz w:val="22"/>
          <w:u w:val="single"/>
        </w:rPr>
        <w:t>エッコロ制度は託児のみ、くらしのサポートでの利用を可とします。</w:t>
      </w:r>
    </w:p>
    <w:bookmarkEnd w:id="2"/>
    <w:p w14:paraId="344F5197"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③結成手順</w:t>
      </w:r>
    </w:p>
    <w:p w14:paraId="61F9CA9F"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・募集：理事会で作成した結成届の書式を組合員へ配布する。</w:t>
      </w:r>
    </w:p>
    <w:p w14:paraId="46DF1B84"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・結成希望者が支部運営委員会へ結成届を提出し、支部運営委員会で審査を行う。</w:t>
      </w:r>
    </w:p>
    <w:p w14:paraId="782F640D" w14:textId="7E8F2F48" w:rsidR="0045686B" w:rsidRPr="00D806CF"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・結成申請期</w:t>
      </w:r>
      <w:r w:rsidRPr="00D806CF">
        <w:rPr>
          <w:rFonts w:ascii="ＭＳ 明朝" w:eastAsia="ＭＳ 明朝" w:hAnsi="ＭＳ 明朝" w:cs="Times New Roman" w:hint="eastAsia"/>
          <w:sz w:val="22"/>
        </w:rPr>
        <w:t>間は4月から12月末までとする。</w:t>
      </w:r>
    </w:p>
    <w:p w14:paraId="5615D7E3" w14:textId="20CDAF8B" w:rsidR="007B5850" w:rsidRPr="00543C8F" w:rsidRDefault="007B5850" w:rsidP="0045686B">
      <w:pPr>
        <w:widowControl/>
        <w:spacing w:line="0" w:lineRule="atLeast"/>
        <w:rPr>
          <w:rFonts w:ascii="ＭＳ 明朝" w:eastAsia="ＭＳ 明朝" w:hAnsi="ＭＳ 明朝" w:cs="Times New Roman"/>
          <w:color w:val="FF0000"/>
          <w:sz w:val="22"/>
          <w:u w:val="single"/>
        </w:rPr>
      </w:pPr>
      <w:r w:rsidRPr="00543C8F">
        <w:rPr>
          <w:rFonts w:ascii="ＭＳ 明朝" w:eastAsia="ＭＳ 明朝" w:hAnsi="ＭＳ 明朝" w:cs="Times New Roman" w:hint="eastAsia"/>
          <w:b/>
          <w:bCs/>
          <w:color w:val="FF0000"/>
          <w:sz w:val="22"/>
          <w:u w:val="single"/>
        </w:rPr>
        <w:t>注意</w:t>
      </w:r>
      <w:r w:rsidRPr="00543C8F">
        <w:rPr>
          <w:rFonts w:ascii="ＭＳ 明朝" w:eastAsia="ＭＳ 明朝" w:hAnsi="ＭＳ 明朝" w:cs="Times New Roman" w:hint="eastAsia"/>
          <w:color w:val="FF0000"/>
          <w:sz w:val="22"/>
          <w:u w:val="single"/>
        </w:rPr>
        <w:t>：申請が受理できるのは</w:t>
      </w:r>
      <w:r w:rsidRPr="00543C8F">
        <w:rPr>
          <w:rFonts w:ascii="ＭＳ 明朝" w:eastAsia="ＭＳ 明朝" w:hAnsi="ＭＳ 明朝" w:cs="Times New Roman"/>
          <w:color w:val="FF0000"/>
          <w:sz w:val="22"/>
          <w:u w:val="single"/>
        </w:rPr>
        <w:t>202</w:t>
      </w:r>
      <w:r w:rsidR="001A208B">
        <w:rPr>
          <w:rFonts w:ascii="ＭＳ 明朝" w:eastAsia="ＭＳ 明朝" w:hAnsi="ＭＳ 明朝" w:cs="Times New Roman" w:hint="eastAsia"/>
          <w:color w:val="FF0000"/>
          <w:sz w:val="22"/>
          <w:u w:val="single"/>
        </w:rPr>
        <w:t>5</w:t>
      </w:r>
      <w:r w:rsidRPr="00543C8F">
        <w:rPr>
          <w:rFonts w:ascii="ＭＳ 明朝" w:eastAsia="ＭＳ 明朝" w:hAnsi="ＭＳ 明朝" w:cs="Times New Roman"/>
          <w:color w:val="FF0000"/>
          <w:sz w:val="22"/>
          <w:u w:val="single"/>
        </w:rPr>
        <w:t>年12月</w:t>
      </w:r>
      <w:r w:rsidR="00842706" w:rsidRPr="00543C8F">
        <w:rPr>
          <w:rFonts w:ascii="ＭＳ 明朝" w:eastAsia="ＭＳ 明朝" w:hAnsi="ＭＳ 明朝" w:cs="Times New Roman"/>
          <w:color w:val="FF0000"/>
          <w:sz w:val="22"/>
          <w:u w:val="single"/>
        </w:rPr>
        <w:t>31日</w:t>
      </w:r>
      <w:r w:rsidRPr="00543C8F">
        <w:rPr>
          <w:rFonts w:ascii="ＭＳ 明朝" w:eastAsia="ＭＳ 明朝" w:hAnsi="ＭＳ 明朝" w:cs="Times New Roman"/>
          <w:color w:val="FF0000"/>
          <w:sz w:val="22"/>
          <w:u w:val="single"/>
        </w:rPr>
        <w:t>までに支部委員会に承認をされた「連」に限ります。</w:t>
      </w:r>
    </w:p>
    <w:p w14:paraId="071C311C" w14:textId="77777777" w:rsidR="00842706" w:rsidRDefault="00842706" w:rsidP="0045686B">
      <w:pPr>
        <w:widowControl/>
        <w:spacing w:line="0" w:lineRule="atLeast"/>
        <w:rPr>
          <w:rFonts w:ascii="ＭＳ 明朝" w:eastAsia="ＭＳ 明朝" w:hAnsi="ＭＳ 明朝" w:cs="Times New Roman"/>
          <w:sz w:val="22"/>
        </w:rPr>
      </w:pPr>
    </w:p>
    <w:p w14:paraId="4D1E4367" w14:textId="1BD9A1AD"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④広報</w:t>
      </w:r>
    </w:p>
    <w:p w14:paraId="1D0CA9DA"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・Web関連の</w:t>
      </w:r>
      <w:r w:rsidRPr="0045686B">
        <w:rPr>
          <w:rFonts w:ascii="ＭＳ 明朝" w:eastAsia="ＭＳ 明朝" w:hAnsi="ＭＳ 明朝" w:cs="Times New Roman"/>
          <w:sz w:val="22"/>
        </w:rPr>
        <w:t>活用可</w:t>
      </w:r>
      <w:r w:rsidRPr="0045686B">
        <w:rPr>
          <w:rFonts w:ascii="ＭＳ 明朝" w:eastAsia="ＭＳ 明朝" w:hAnsi="ＭＳ 明朝" w:cs="Times New Roman" w:hint="eastAsia"/>
          <w:sz w:val="22"/>
        </w:rPr>
        <w:t>（Facebookグループ「生活クラブ埼玉組合員サイト」・生活クラブ公式Facebookにいいねしてつながりましょう）</w:t>
      </w:r>
    </w:p>
    <w:p w14:paraId="09DCC519"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 xml:space="preserve">・支部機関紙掲載（特集号・最初のきっかけとして申請前のメンバー募集など）　</w:t>
      </w:r>
    </w:p>
    <w:p w14:paraId="75820CB2"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・連による独自チラシの組合員配布は、支部運営委員会で確認を要する。また印刷物（紙、製版代）にかかる費用は有料とする。連活動補助費による支払いは可。</w:t>
      </w:r>
    </w:p>
    <w:p w14:paraId="192E06D9"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⑤運営ルールの改定と予算総額の決定</w:t>
      </w:r>
    </w:p>
    <w:p w14:paraId="15C961D1"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・理事会は運営ルールについて年度毎に活動総括を行い必要に応じて見直しを行う。運営ルール改定は理事会で決定する。</w:t>
      </w:r>
    </w:p>
    <w:p w14:paraId="69BA3E21"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・予算総額の上限は、必要に応じて理事会で見直しを行い決定する。</w:t>
      </w:r>
    </w:p>
    <w:p w14:paraId="28EE6277" w14:textId="77777777" w:rsidR="0045686B" w:rsidRPr="0045686B" w:rsidRDefault="0045686B" w:rsidP="0045686B">
      <w:pPr>
        <w:widowControl/>
        <w:spacing w:line="0" w:lineRule="atLeast"/>
        <w:rPr>
          <w:rFonts w:ascii="ＭＳ 明朝" w:eastAsia="ＭＳ 明朝" w:hAnsi="ＭＳ 明朝" w:cs="Times New Roman"/>
          <w:sz w:val="22"/>
        </w:rPr>
      </w:pPr>
    </w:p>
    <w:p w14:paraId="5C4426FA" w14:textId="77777777" w:rsidR="0045686B" w:rsidRPr="0045686B" w:rsidRDefault="0045686B" w:rsidP="0045686B">
      <w:pPr>
        <w:widowControl/>
        <w:spacing w:line="0" w:lineRule="atLeast"/>
        <w:rPr>
          <w:rFonts w:ascii="ＭＳ ゴシック" w:eastAsia="ＭＳ ゴシック" w:hAnsi="ＭＳ ゴシック" w:cs="Times New Roman"/>
          <w:sz w:val="22"/>
        </w:rPr>
      </w:pPr>
      <w:r w:rsidRPr="0045686B">
        <w:rPr>
          <w:rFonts w:ascii="ＭＳ ゴシック" w:eastAsia="ＭＳ ゴシック" w:hAnsi="ＭＳ ゴシック" w:cs="Times New Roman" w:hint="eastAsia"/>
          <w:sz w:val="22"/>
        </w:rPr>
        <w:t>＜申請から連活動、実施報告・経費精算までの流れ＞</w:t>
      </w:r>
    </w:p>
    <w:p w14:paraId="3D98240E"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1．申請書の配布（生活クラブ）</w:t>
      </w:r>
    </w:p>
    <w:p w14:paraId="10AC01C2" w14:textId="0B9875DE" w:rsidR="0045686B" w:rsidRPr="00F62550" w:rsidRDefault="0045686B" w:rsidP="0045686B">
      <w:pPr>
        <w:widowControl/>
        <w:spacing w:line="0" w:lineRule="atLeast"/>
        <w:rPr>
          <w:rFonts w:ascii="ＭＳ 明朝" w:eastAsia="ＭＳ 明朝" w:hAnsi="ＭＳ 明朝" w:cs="Times New Roman"/>
          <w:strike/>
          <w:color w:val="FF0000"/>
          <w:sz w:val="22"/>
        </w:rPr>
      </w:pPr>
      <w:r w:rsidRPr="0045686B">
        <w:rPr>
          <w:rFonts w:ascii="ＭＳ 明朝" w:eastAsia="ＭＳ 明朝" w:hAnsi="ＭＳ 明朝" w:cs="Times New Roman" w:hint="eastAsia"/>
          <w:sz w:val="22"/>
        </w:rPr>
        <w:t>・全体版：年度始めにCOMEONかもんで配布します。</w:t>
      </w:r>
      <w:r w:rsidR="00F62550" w:rsidRPr="00D806CF">
        <w:rPr>
          <w:rFonts w:ascii="ＭＳ 明朝" w:eastAsia="ＭＳ 明朝" w:hAnsi="ＭＳ 明朝" w:cs="Times New Roman" w:hint="eastAsia"/>
          <w:sz w:val="22"/>
        </w:rPr>
        <w:t>埼玉HPも掲載します。</w:t>
      </w:r>
    </w:p>
    <w:p w14:paraId="31CC2CB2" w14:textId="41224115"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・支部</w:t>
      </w:r>
      <w:r w:rsidR="00F62550">
        <w:rPr>
          <w:rFonts w:ascii="ＭＳ 明朝" w:eastAsia="ＭＳ 明朝" w:hAnsi="ＭＳ 明朝" w:cs="Times New Roman" w:hint="eastAsia"/>
          <w:sz w:val="22"/>
        </w:rPr>
        <w:t xml:space="preserve">　</w:t>
      </w:r>
      <w:r w:rsidRPr="0045686B">
        <w:rPr>
          <w:rFonts w:ascii="ＭＳ 明朝" w:eastAsia="ＭＳ 明朝" w:hAnsi="ＭＳ 明朝" w:cs="Times New Roman" w:hint="eastAsia"/>
          <w:sz w:val="22"/>
        </w:rPr>
        <w:t>：申請期間内であれば、独自配布も可能。</w:t>
      </w:r>
    </w:p>
    <w:p w14:paraId="00DB6B81"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2．申請書の提出（組合員）</w:t>
      </w:r>
    </w:p>
    <w:p w14:paraId="7CB7E83C"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・募集要項を確認し、友達へ「連の結成」を呼び掛けます。</w:t>
      </w:r>
    </w:p>
    <w:p w14:paraId="365544BA" w14:textId="0DDCB549"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・連登録申請書に必要事項記入のうえ、代表者が所属する支部の支部運営委員会宛へ提出します（配送センター経由も可）　書式：</w:t>
      </w:r>
      <w:r w:rsidR="002235D4" w:rsidRPr="00791B1B">
        <w:rPr>
          <w:rFonts w:ascii="ＭＳ 明朝" w:eastAsia="ＭＳ 明朝" w:hAnsi="ＭＳ 明朝" w:cs="Times New Roman" w:hint="eastAsia"/>
          <w:color w:val="000000" w:themeColor="text1"/>
          <w:sz w:val="22"/>
        </w:rPr>
        <w:t>9</w:t>
      </w:r>
      <w:r w:rsidRPr="00791B1B">
        <w:rPr>
          <w:rFonts w:ascii="ＭＳ 明朝" w:eastAsia="ＭＳ 明朝" w:hAnsi="ＭＳ 明朝" w:cs="Times New Roman" w:hint="eastAsia"/>
          <w:color w:val="000000" w:themeColor="text1"/>
          <w:sz w:val="22"/>
        </w:rPr>
        <w:t>-1</w:t>
      </w:r>
      <w:r w:rsidRPr="0045686B">
        <w:rPr>
          <w:rFonts w:ascii="ＭＳ 明朝" w:eastAsia="ＭＳ 明朝" w:hAnsi="ＭＳ 明朝" w:cs="Times New Roman" w:hint="eastAsia"/>
          <w:sz w:val="22"/>
        </w:rPr>
        <w:t>連　登録申請書</w:t>
      </w:r>
    </w:p>
    <w:p w14:paraId="003A6D6A"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3．申請書の受取り・審査（支部運営委員会）</w:t>
      </w:r>
    </w:p>
    <w:p w14:paraId="5C8426D1"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・申請書が提出された時点で、その都度支部運営委員会で審査を行います。</w:t>
      </w:r>
    </w:p>
    <w:p w14:paraId="54D1F951"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・審査結果を、申請者と理事会（本部）へ報告します。</w:t>
      </w:r>
    </w:p>
    <w:p w14:paraId="1656750A"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4．Facebookグループ「生活クラブ埼玉組合員サイト」参加のための合言葉の発行（事務局）</w:t>
      </w:r>
    </w:p>
    <w:p w14:paraId="0DD4C798"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・支部から報告されたサークルに対し、Facebookグループ「生活クラブ埼玉組合員サイト」参加のための合言葉を発行し、「連」代表者へ伝えます。（マニュアルは別途配布します。）</w:t>
      </w:r>
    </w:p>
    <w:p w14:paraId="36F9C638"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5．連活動開始</w:t>
      </w:r>
    </w:p>
    <w:p w14:paraId="27362E6F"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・承認された連は、人のつながりをつくりながら、活動します。</w:t>
      </w:r>
    </w:p>
    <w:p w14:paraId="64A014DD"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・活動は、支部運営委員会との連携やFacebookグループ「組合員サイト」も活用しながら、広く拡散し、豊かなまちづくりに貢献します。</w:t>
      </w:r>
    </w:p>
    <w:p w14:paraId="6C4D597E"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6．連活動報告</w:t>
      </w:r>
    </w:p>
    <w:p w14:paraId="6E6F3699"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lang w:eastAsia="zh-TW"/>
        </w:rPr>
      </w:pPr>
      <w:r w:rsidRPr="0045686B">
        <w:rPr>
          <w:rFonts w:ascii="ＭＳ 明朝" w:eastAsia="ＭＳ 明朝" w:hAnsi="ＭＳ 明朝" w:cs="Times New Roman" w:hint="eastAsia"/>
          <w:sz w:val="22"/>
        </w:rPr>
        <w:t>・年度末に活動報告および活動費の精算をおこなうため、報告書を作成し領収書を添付のうえ、支部運営委員会へ提出します。</w:t>
      </w:r>
      <w:r w:rsidRPr="0045686B">
        <w:rPr>
          <w:rFonts w:ascii="ＭＳ 明朝" w:eastAsia="ＭＳ 明朝" w:hAnsi="ＭＳ 明朝" w:cs="Times New Roman" w:hint="eastAsia"/>
          <w:sz w:val="22"/>
          <w:lang w:eastAsia="zh-TW"/>
        </w:rPr>
        <w:t>（報告書提出期間：2月～3月）</w:t>
      </w:r>
    </w:p>
    <w:p w14:paraId="3B8E874A" w14:textId="783500D6" w:rsidR="0045686B" w:rsidRPr="0045686B" w:rsidRDefault="0045686B" w:rsidP="0045686B">
      <w:pPr>
        <w:widowControl/>
        <w:spacing w:line="0" w:lineRule="atLeast"/>
        <w:rPr>
          <w:rFonts w:ascii="ＭＳ 明朝" w:eastAsia="ＭＳ 明朝" w:hAnsi="ＭＳ 明朝" w:cs="Times New Roman"/>
          <w:sz w:val="22"/>
          <w:lang w:eastAsia="zh-TW"/>
        </w:rPr>
      </w:pPr>
      <w:r w:rsidRPr="0045686B">
        <w:rPr>
          <w:rFonts w:ascii="ＭＳ 明朝" w:eastAsia="ＭＳ 明朝" w:hAnsi="ＭＳ 明朝" w:cs="Times New Roman" w:hint="eastAsia"/>
          <w:sz w:val="22"/>
          <w:lang w:eastAsia="zh-TW"/>
        </w:rPr>
        <w:t xml:space="preserve">　書式：</w:t>
      </w:r>
      <w:r w:rsidR="002235D4" w:rsidRPr="00791B1B">
        <w:rPr>
          <w:rFonts w:ascii="ＭＳ 明朝" w:eastAsia="ＭＳ 明朝" w:hAnsi="ＭＳ 明朝" w:cs="Times New Roman" w:hint="eastAsia"/>
          <w:color w:val="000000" w:themeColor="text1"/>
          <w:sz w:val="22"/>
          <w:lang w:eastAsia="zh-TW"/>
        </w:rPr>
        <w:t>9</w:t>
      </w:r>
      <w:r w:rsidRPr="00791B1B">
        <w:rPr>
          <w:rFonts w:ascii="ＭＳ 明朝" w:eastAsia="ＭＳ 明朝" w:hAnsi="ＭＳ 明朝" w:cs="Times New Roman" w:hint="eastAsia"/>
          <w:color w:val="000000" w:themeColor="text1"/>
          <w:sz w:val="22"/>
          <w:lang w:eastAsia="zh-TW"/>
        </w:rPr>
        <w:t xml:space="preserve">-2連 活動報告書兼活動補助費申請書　</w:t>
      </w:r>
      <w:r w:rsidR="002235D4" w:rsidRPr="00791B1B">
        <w:rPr>
          <w:rFonts w:ascii="ＭＳ 明朝" w:eastAsia="ＭＳ 明朝" w:hAnsi="ＭＳ 明朝" w:cs="Times New Roman" w:hint="eastAsia"/>
          <w:color w:val="000000" w:themeColor="text1"/>
          <w:sz w:val="22"/>
          <w:lang w:eastAsia="zh-TW"/>
        </w:rPr>
        <w:t>9</w:t>
      </w:r>
      <w:r w:rsidRPr="00791B1B">
        <w:rPr>
          <w:rFonts w:ascii="ＭＳ 明朝" w:eastAsia="ＭＳ 明朝" w:hAnsi="ＭＳ 明朝" w:cs="Times New Roman" w:hint="eastAsia"/>
          <w:color w:val="000000" w:themeColor="text1"/>
          <w:sz w:val="22"/>
          <w:lang w:eastAsia="zh-TW"/>
        </w:rPr>
        <w:t>-3連 活</w:t>
      </w:r>
      <w:r w:rsidRPr="0045686B">
        <w:rPr>
          <w:rFonts w:ascii="ＭＳ 明朝" w:eastAsia="ＭＳ 明朝" w:hAnsi="ＭＳ 明朝" w:cs="Times New Roman" w:hint="eastAsia"/>
          <w:sz w:val="22"/>
          <w:lang w:eastAsia="zh-TW"/>
        </w:rPr>
        <w:t>動補助費精算書</w:t>
      </w:r>
    </w:p>
    <w:p w14:paraId="65E8F786"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7．活動報告の確認（支部運営委員会）</w:t>
      </w:r>
    </w:p>
    <w:p w14:paraId="356CC11F"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・連から提出された報告書の点検と確認をおこないます。確認後、理事会（本部）へ提出します。</w:t>
      </w:r>
    </w:p>
    <w:p w14:paraId="28399C41" w14:textId="77777777" w:rsidR="0045686B" w:rsidRPr="0045686B" w:rsidRDefault="0045686B" w:rsidP="0045686B">
      <w:pPr>
        <w:widowControl/>
        <w:spacing w:line="0" w:lineRule="atLeast"/>
        <w:ind w:firstLineChars="100" w:firstLine="220"/>
        <w:rPr>
          <w:rFonts w:ascii="ＭＳ 明朝" w:eastAsia="ＭＳ 明朝" w:hAnsi="ＭＳ 明朝" w:cs="Times New Roman"/>
          <w:sz w:val="22"/>
        </w:rPr>
      </w:pPr>
      <w:r w:rsidRPr="0045686B">
        <w:rPr>
          <w:rFonts w:ascii="ＭＳ 明朝" w:eastAsia="ＭＳ 明朝" w:hAnsi="ＭＳ 明朝" w:cs="Times New Roman" w:hint="eastAsia"/>
          <w:sz w:val="22"/>
        </w:rPr>
        <w:t>（提出期限：4月末）</w:t>
      </w:r>
    </w:p>
    <w:p w14:paraId="452C22DC"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8．連活動補助費の精算（支部→事務局→連）</w:t>
      </w:r>
    </w:p>
    <w:p w14:paraId="49422312" w14:textId="212ED5D7" w:rsidR="0045686B" w:rsidRPr="00D806CF"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・支部から提出された報告書を基に、連の活動補助費精算金をまとめ、連の代表者の共同購入代金で集金相</w:t>
      </w:r>
      <w:r w:rsidRPr="00D806CF">
        <w:rPr>
          <w:rFonts w:ascii="ＭＳ 明朝" w:eastAsia="ＭＳ 明朝" w:hAnsi="ＭＳ 明朝" w:cs="Times New Roman" w:hint="eastAsia"/>
          <w:sz w:val="22"/>
        </w:rPr>
        <w:t>殺します（5月集金時）。</w:t>
      </w:r>
    </w:p>
    <w:p w14:paraId="0752A1F4" w14:textId="77777777" w:rsidR="009E288F" w:rsidRDefault="009E288F" w:rsidP="0045686B">
      <w:pPr>
        <w:widowControl/>
        <w:spacing w:line="0" w:lineRule="atLeast"/>
        <w:rPr>
          <w:rFonts w:ascii="ＭＳ ゴシック" w:eastAsia="ＭＳ ゴシック" w:hAnsi="ＭＳ ゴシック" w:cs="Times New Roman"/>
          <w:sz w:val="22"/>
        </w:rPr>
      </w:pPr>
    </w:p>
    <w:p w14:paraId="2BA9EF20" w14:textId="77777777" w:rsidR="009E288F" w:rsidRDefault="009E288F">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32ACE4AA" w14:textId="081BC039" w:rsidR="0045686B" w:rsidRPr="0045686B" w:rsidRDefault="0045686B" w:rsidP="0045686B">
      <w:pPr>
        <w:widowControl/>
        <w:spacing w:line="0" w:lineRule="atLeast"/>
        <w:rPr>
          <w:rFonts w:ascii="ＭＳ ゴシック" w:eastAsia="ＭＳ ゴシック" w:hAnsi="ＭＳ ゴシック" w:cs="Times New Roman"/>
          <w:sz w:val="22"/>
          <w:lang w:eastAsia="zh-TW"/>
        </w:rPr>
      </w:pPr>
      <w:r w:rsidRPr="0045686B">
        <w:rPr>
          <w:rFonts w:ascii="ＭＳ ゴシック" w:eastAsia="ＭＳ ゴシック" w:hAnsi="ＭＳ ゴシック" w:cs="Times New Roman" w:hint="eastAsia"/>
          <w:sz w:val="22"/>
          <w:lang w:eastAsia="zh-TW"/>
        </w:rPr>
        <w:lastRenderedPageBreak/>
        <w:t>＜活動補助費　運用規定＞</w:t>
      </w:r>
    </w:p>
    <w:p w14:paraId="2DCD16E4"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1．申請できる費用</w:t>
      </w:r>
    </w:p>
    <w:p w14:paraId="2FF3E718"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組合員3名以上で構成しており、支部から承認を受け、活動実態のある連は活動費用を申請することができます。ただし、領収書がない費用や、領収書があっても内訳がわからない費用については申請できません。</w:t>
      </w:r>
    </w:p>
    <w:p w14:paraId="3AF55B63"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0442F88E" wp14:editId="22C27EAC">
                <wp:simplePos x="0" y="0"/>
                <wp:positionH relativeFrom="margin">
                  <wp:align>left</wp:align>
                </wp:positionH>
                <wp:positionV relativeFrom="paragraph">
                  <wp:posOffset>14605</wp:posOffset>
                </wp:positionV>
                <wp:extent cx="6019800" cy="507077"/>
                <wp:effectExtent l="0" t="0" r="19050" b="266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07077"/>
                        </a:xfrm>
                        <a:prstGeom prst="rect">
                          <a:avLst/>
                        </a:prstGeom>
                        <a:solidFill>
                          <a:srgbClr val="FFFFFF"/>
                        </a:solidFill>
                        <a:ln w="9525">
                          <a:solidFill>
                            <a:srgbClr val="000000"/>
                          </a:solidFill>
                          <a:miter lim="800000"/>
                          <a:headEnd/>
                          <a:tailEnd/>
                        </a:ln>
                      </wps:spPr>
                      <wps:txbx>
                        <w:txbxContent>
                          <w:p w14:paraId="3FF71F13" w14:textId="77777777" w:rsidR="0045686B" w:rsidRPr="0045686B" w:rsidRDefault="0045686B" w:rsidP="0045686B">
                            <w:pPr>
                              <w:rPr>
                                <w:rFonts w:ascii="ＭＳ 明朝" w:eastAsia="ＭＳ 明朝" w:hAnsi="ＭＳ 明朝"/>
                              </w:rPr>
                            </w:pPr>
                            <w:r w:rsidRPr="0045686B">
                              <w:rPr>
                                <w:rFonts w:ascii="ＭＳ 明朝" w:eastAsia="ＭＳ 明朝" w:hAnsi="ＭＳ 明朝" w:hint="eastAsia"/>
                              </w:rPr>
                              <w:t>活動に関する費用（材料費、会場費、講師謝礼、備品、資料代、昼食費、資料のコピー代、研修参加費、会議の茶菓子（消費材の試食を含む）、交通費(公共交通機関を利用した場合の実費)など。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2F88E" id="_x0000_t202" coordsize="21600,21600" o:spt="202" path="m,l,21600r21600,l21600,xe">
                <v:stroke joinstyle="miter"/>
                <v:path gradientshapeok="t" o:connecttype="rect"/>
              </v:shapetype>
              <v:shape id="テキスト ボックス 33" o:spid="_x0000_s1026" type="#_x0000_t202" style="position:absolute;left:0;text-align:left;margin-left:0;margin-top:1.15pt;width:474pt;height:39.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NrFwIAACkEAAAOAAAAZHJzL2Uyb0RvYy54bWysU81u2zAMvg/YOwi6L3aCpUm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VPl0tczJJss3zRb5YpBCiePrt0Id3CloWhZIjNTWhi9OdDzEbUTy5xGAejK522pik4GG/&#10;NchOggZgl86I/pObsawr+Wo+mw8E/BUiT+dPEK0ONMlGtyWncuhEJ1FE2t7aKslBaDPIlLKxI4+R&#10;uoHE0O97cox87qF6JEYRhomlDSOhAfzOWUfTWnL/7ShQcWbeW+rK4vVsNafxTspyuSI68dKwvzAI&#10;Kwmo5IGzQdyGYSGODvWhoTjDFFi4oT7WOlH8nNOYNc1jYn7cnTjwl3ryet7wzQ8AAAD//wMAUEsD&#10;BBQABgAIAAAAIQBY+7Mb3AAAAAUBAAAPAAAAZHJzL2Rvd25yZXYueG1sTI9PS8NAFMTvgt9heYIX&#10;sRujlDTNSxFBsSdpK0Jv2+wzCc2+DfunjX5615MehxlmflOtJjOIEznfW0a4m2UgiBure24R3nfP&#10;twUIHxRrNVgmhC/ysKovLypVanvmDZ22oRWphH2pELoQxlJK33RklJ/ZkTh5n9YZFZJ0rdROnVO5&#10;GWSeZXNpVM9poVMjPXXUHLfRIBzXsTHxY+9e3+LuZf091/ImWyBeX02PSxCBpvAXhl/8hA51YjrY&#10;yNqLASEdCQj5PYhkLh6KpA8IRZ6DrCv5n77+AQAA//8DAFBLAQItABQABgAIAAAAIQC2gziS/gAA&#10;AOEBAAATAAAAAAAAAAAAAAAAAAAAAABbQ29udGVudF9UeXBlc10ueG1sUEsBAi0AFAAGAAgAAAAh&#10;ADj9If/WAAAAlAEAAAsAAAAAAAAAAAAAAAAALwEAAF9yZWxzLy5yZWxzUEsBAi0AFAAGAAgAAAAh&#10;AO+yE2sXAgAAKQQAAA4AAAAAAAAAAAAAAAAALgIAAGRycy9lMm9Eb2MueG1sUEsBAi0AFAAGAAgA&#10;AAAhAFj7sxvcAAAABQEAAA8AAAAAAAAAAAAAAAAAcQQAAGRycy9kb3ducmV2LnhtbFBLBQYAAAAA&#10;BAAEAPMAAAB6BQAAAAA=&#10;">
                <v:textbox inset="5.85pt,.7pt,5.85pt,.7pt">
                  <w:txbxContent>
                    <w:p w14:paraId="3FF71F13" w14:textId="77777777" w:rsidR="0045686B" w:rsidRPr="0045686B" w:rsidRDefault="0045686B" w:rsidP="0045686B">
                      <w:pPr>
                        <w:rPr>
                          <w:rFonts w:ascii="ＭＳ 明朝" w:eastAsia="ＭＳ 明朝" w:hAnsi="ＭＳ 明朝"/>
                        </w:rPr>
                      </w:pPr>
                      <w:r w:rsidRPr="0045686B">
                        <w:rPr>
                          <w:rFonts w:ascii="ＭＳ 明朝" w:eastAsia="ＭＳ 明朝" w:hAnsi="ＭＳ 明朝" w:hint="eastAsia"/>
                        </w:rPr>
                        <w:t>活動に関する費用（材料費、会場費、講師謝礼、備品、資料代、昼食費、資料のコピー代、研修参加費、会議の茶菓子（消費材の試食を含む）、交通費(公共交通機関を利用した場合の実費)など。</w:t>
                      </w:r>
                    </w:p>
                  </w:txbxContent>
                </v:textbox>
                <w10:wrap anchorx="margin"/>
              </v:shape>
            </w:pict>
          </mc:Fallback>
        </mc:AlternateContent>
      </w:r>
    </w:p>
    <w:p w14:paraId="71BFAC5E" w14:textId="77777777" w:rsidR="0045686B" w:rsidRPr="0045686B" w:rsidRDefault="0045686B" w:rsidP="0045686B">
      <w:pPr>
        <w:widowControl/>
        <w:spacing w:line="0" w:lineRule="atLeast"/>
        <w:rPr>
          <w:rFonts w:ascii="ＭＳ 明朝" w:eastAsia="ＭＳ 明朝" w:hAnsi="ＭＳ 明朝" w:cs="Times New Roman"/>
          <w:sz w:val="22"/>
        </w:rPr>
      </w:pPr>
    </w:p>
    <w:p w14:paraId="61449652" w14:textId="77777777" w:rsidR="0045686B" w:rsidRPr="0045686B" w:rsidRDefault="0045686B" w:rsidP="0045686B">
      <w:pPr>
        <w:widowControl/>
        <w:spacing w:line="0" w:lineRule="atLeast"/>
        <w:rPr>
          <w:rFonts w:ascii="ＭＳ 明朝" w:eastAsia="ＭＳ 明朝" w:hAnsi="ＭＳ 明朝" w:cs="Times New Roman"/>
          <w:sz w:val="22"/>
        </w:rPr>
      </w:pPr>
    </w:p>
    <w:p w14:paraId="1F47B184" w14:textId="77777777" w:rsidR="0045686B" w:rsidRPr="0045686B" w:rsidRDefault="0045686B" w:rsidP="0045686B">
      <w:pPr>
        <w:widowControl/>
        <w:spacing w:line="0" w:lineRule="atLeast"/>
        <w:rPr>
          <w:rFonts w:ascii="ＭＳ 明朝" w:eastAsia="ＭＳ 明朝" w:hAnsi="ＭＳ 明朝" w:cs="Times New Roman"/>
          <w:sz w:val="22"/>
        </w:rPr>
      </w:pPr>
    </w:p>
    <w:p w14:paraId="1C71D3BF" w14:textId="2C01361E"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※講師料の支払いには源泉所得税を含めた領収書の発行が必要です。</w:t>
      </w:r>
    </w:p>
    <w:p w14:paraId="55D5021B" w14:textId="77777777" w:rsidR="0045686B" w:rsidRPr="0045686B" w:rsidRDefault="0045686B" w:rsidP="0045686B">
      <w:pPr>
        <w:widowControl/>
        <w:spacing w:line="0" w:lineRule="atLeast"/>
        <w:rPr>
          <w:rFonts w:ascii="ＭＳ 明朝" w:eastAsia="ＭＳ 明朝" w:hAnsi="ＭＳ 明朝" w:cs="Times New Roman"/>
          <w:sz w:val="22"/>
        </w:rPr>
      </w:pPr>
    </w:p>
    <w:p w14:paraId="67BE96BB"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２．申請できない費用</w:t>
      </w:r>
    </w:p>
    <w:p w14:paraId="15A9645F"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555007B9" wp14:editId="7A452131">
                <wp:simplePos x="0" y="0"/>
                <wp:positionH relativeFrom="margin">
                  <wp:align>left</wp:align>
                </wp:positionH>
                <wp:positionV relativeFrom="paragraph">
                  <wp:posOffset>56169</wp:posOffset>
                </wp:positionV>
                <wp:extent cx="6019800" cy="49530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95300"/>
                        </a:xfrm>
                        <a:prstGeom prst="rect">
                          <a:avLst/>
                        </a:prstGeom>
                        <a:solidFill>
                          <a:srgbClr val="FFFFFF"/>
                        </a:solidFill>
                        <a:ln w="9525">
                          <a:solidFill>
                            <a:srgbClr val="000000"/>
                          </a:solidFill>
                          <a:miter lim="800000"/>
                          <a:headEnd/>
                          <a:tailEnd/>
                        </a:ln>
                      </wps:spPr>
                      <wps:txbx>
                        <w:txbxContent>
                          <w:p w14:paraId="11DCB88F" w14:textId="77777777" w:rsidR="0045686B" w:rsidRPr="0045686B" w:rsidRDefault="0045686B" w:rsidP="0045686B">
                            <w:pPr>
                              <w:rPr>
                                <w:rFonts w:ascii="ＭＳ 明朝" w:eastAsia="ＭＳ 明朝" w:hAnsi="ＭＳ 明朝"/>
                              </w:rPr>
                            </w:pPr>
                            <w:r w:rsidRPr="0045686B">
                              <w:rPr>
                                <w:rFonts w:ascii="ＭＳ 明朝" w:eastAsia="ＭＳ 明朝" w:hAnsi="ＭＳ 明朝" w:hint="eastAsia"/>
                              </w:rPr>
                              <w:t>人件費的な費用、自転車や徒歩に対する交通費、販売目的で購入した費用、全体負担されるもの（ブロック予算・組合員活動費など。都度、職員へお問い合わせください）。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07B9" id="正方形/長方形 34" o:spid="_x0000_s1027" style="position:absolute;left:0;text-align:left;margin-left:0;margin-top:4.4pt;width:474pt;height:3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MIEwIAACYEAAAOAAAAZHJzL2Uyb0RvYy54bWysU9tu2zAMfR+wfxD0vtjJmi4x4hRFugwD&#10;ugvQ7QMUWbaFyaJGKbG7rx8lu2l2eRqmB4EUqUPykNzcDJ1hJ4Vegy35fJZzpqyEStum5F+/7F+t&#10;OPNB2EoYsKrkj8rzm+3LF5veFWoBLZhKISMQ64velbwNwRVZ5mWrOuFn4JQlYw3YiUAqNlmFoif0&#10;zmSLPL/OesDKIUjlPb3ejUa+Tfh1rWT4VNdeBWZKTrmFdGO6D/HOthtRNChcq+WUhviHLDqhLQU9&#10;Q92JINgR9R9QnZYIHuowk9BlUNdaqlQDVTPPf6vmoRVOpVqIHO/ONPn/Bys/nh7cZ4ype3cP8ptn&#10;FnatsI26RYS+VaKicPNIVNY7X5w/RMXTV3boP0BFrRXHAImDocYuAlJ1bEhUP56pVkNgkh6v8/l6&#10;lVNHJNmu1svXJMcQonj67dCHdwo6FoWSI7UyoYvTvQ+j65NLyh6MrvbamKRgc9gZZCdBbd+nM6H7&#10;SzdjWV/y9XKxTMi/2PwlRJ7O3yA6HWh+je5KTuXQiU6iiLS9tVWSg9BmlKk6YyceI3VxSn0RhsPA&#10;dDWRHF8OUD0SsQjjuNJ6kdAC/uCsp1Etuf9+FKg4M+8tNefN1WK9pNlOymq1Jlbx0nC4MAgrCajk&#10;gbNR3IVxG44OddNSnHniwsIttbPWiennnKbkaRhTr6bFidN+qSev5/Xe/gQAAP//AwBQSwMEFAAG&#10;AAgAAAAhACmenwbXAAAABQEAAA8AAABkcnMvZG93bnJldi54bWxMj8FOwzAQRO9I/IO1SNyoQ1Wq&#10;kMapAIkjoBbE2Ym3SVR7HcXbNP17lhMcR7N687bczsGrCcfURzJwv8hAITXR9dQa+Pp8vctBJbbk&#10;rI+EBi6YYFtdX5W2cPFMO5z23CqBUCqsgY55KLROTYfBpkUckKQ7xDFYlji22o32LPDg9TLL1jrY&#10;nmShswO+dNgc96dgIP9Ytisfw/P3+8OR3+rLRLTTxtzezE8bUIwz/x3Dr76oQyVOdTyRS8obkEdY&#10;SKIv5eMql1xLXuegq1L/t69+AAAA//8DAFBLAQItABQABgAIAAAAIQC2gziS/gAAAOEBAAATAAAA&#10;AAAAAAAAAAAAAAAAAABbQ29udGVudF9UeXBlc10ueG1sUEsBAi0AFAAGAAgAAAAhADj9If/WAAAA&#10;lAEAAAsAAAAAAAAAAAAAAAAALwEAAF9yZWxzLy5yZWxzUEsBAi0AFAAGAAgAAAAhACGhswgTAgAA&#10;JgQAAA4AAAAAAAAAAAAAAAAALgIAAGRycy9lMm9Eb2MueG1sUEsBAi0AFAAGAAgAAAAhACmenwbX&#10;AAAABQEAAA8AAAAAAAAAAAAAAAAAbQQAAGRycy9kb3ducmV2LnhtbFBLBQYAAAAABAAEAPMAAABx&#10;BQAAAAA=&#10;">
                <v:textbox inset="5.85pt,.7pt,5.85pt,.7pt">
                  <w:txbxContent>
                    <w:p w14:paraId="11DCB88F" w14:textId="77777777" w:rsidR="0045686B" w:rsidRPr="0045686B" w:rsidRDefault="0045686B" w:rsidP="0045686B">
                      <w:pPr>
                        <w:rPr>
                          <w:rFonts w:ascii="ＭＳ 明朝" w:eastAsia="ＭＳ 明朝" w:hAnsi="ＭＳ 明朝"/>
                        </w:rPr>
                      </w:pPr>
                      <w:r w:rsidRPr="0045686B">
                        <w:rPr>
                          <w:rFonts w:ascii="ＭＳ 明朝" w:eastAsia="ＭＳ 明朝" w:hAnsi="ＭＳ 明朝" w:hint="eastAsia"/>
                        </w:rPr>
                        <w:t>人件費的な費用、自転車や徒歩に対する交通費、販売目的で購入した費用、全体負担されるもの（ブロック予算・組合員活動費など。都度、職員へお問い合わせください）。</w:t>
                      </w:r>
                    </w:p>
                  </w:txbxContent>
                </v:textbox>
                <w10:wrap anchorx="margin"/>
              </v:rect>
            </w:pict>
          </mc:Fallback>
        </mc:AlternateContent>
      </w:r>
    </w:p>
    <w:p w14:paraId="1E7C3B39" w14:textId="77777777" w:rsidR="0045686B" w:rsidRPr="0045686B" w:rsidRDefault="0045686B" w:rsidP="0045686B">
      <w:pPr>
        <w:widowControl/>
        <w:spacing w:line="0" w:lineRule="atLeast"/>
        <w:rPr>
          <w:rFonts w:ascii="ＭＳ 明朝" w:eastAsia="ＭＳ 明朝" w:hAnsi="ＭＳ 明朝" w:cs="Times New Roman"/>
          <w:sz w:val="22"/>
        </w:rPr>
      </w:pPr>
    </w:p>
    <w:p w14:paraId="1EF8C1B7" w14:textId="77777777" w:rsidR="0045686B" w:rsidRPr="0045686B" w:rsidRDefault="0045686B" w:rsidP="0045686B">
      <w:pPr>
        <w:widowControl/>
        <w:spacing w:line="0" w:lineRule="atLeast"/>
        <w:rPr>
          <w:rFonts w:ascii="ＭＳ 明朝" w:eastAsia="ＭＳ 明朝" w:hAnsi="ＭＳ 明朝" w:cs="Times New Roman"/>
          <w:sz w:val="22"/>
        </w:rPr>
      </w:pPr>
    </w:p>
    <w:p w14:paraId="482C5250" w14:textId="77777777" w:rsidR="0045686B" w:rsidRPr="0045686B" w:rsidRDefault="0045686B" w:rsidP="0045686B">
      <w:pPr>
        <w:widowControl/>
        <w:spacing w:line="0" w:lineRule="atLeast"/>
        <w:rPr>
          <w:rFonts w:ascii="ＭＳ 明朝" w:eastAsia="ＭＳ 明朝" w:hAnsi="ＭＳ 明朝" w:cs="Times New Roman"/>
          <w:sz w:val="22"/>
        </w:rPr>
      </w:pPr>
    </w:p>
    <w:p w14:paraId="675E8FD1"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３．組合員活動費の申請方法と支払方法</w:t>
      </w:r>
    </w:p>
    <w:p w14:paraId="31C02D14" w14:textId="4DD45A39"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・登録している連は年度末に連活動報告書兼活動補助費申請書と連活動補助費精算書を作成し、領収書</w:t>
      </w:r>
      <w:r w:rsidR="00F96DDC">
        <w:rPr>
          <w:rFonts w:ascii="ＭＳ 明朝" w:eastAsia="ＭＳ 明朝" w:hAnsi="ＭＳ 明朝" w:cs="Times New Roman" w:hint="eastAsia"/>
          <w:sz w:val="22"/>
        </w:rPr>
        <w:t>（電子ﾃﾞｰﾀのみ別途案内の所定</w:t>
      </w:r>
      <w:r w:rsidR="002F5D6C">
        <w:rPr>
          <w:rFonts w:ascii="ＭＳ 明朝" w:eastAsia="ＭＳ 明朝" w:hAnsi="ＭＳ 明朝" w:cs="Times New Roman" w:hint="eastAsia"/>
          <w:sz w:val="22"/>
        </w:rPr>
        <w:t>方法</w:t>
      </w:r>
      <w:r w:rsidR="0065745A">
        <w:rPr>
          <w:rFonts w:ascii="ＭＳ 明朝" w:eastAsia="ＭＳ 明朝" w:hAnsi="ＭＳ 明朝" w:cs="Times New Roman" w:hint="eastAsia"/>
          <w:sz w:val="22"/>
        </w:rPr>
        <w:t>(</w:t>
      </w:r>
      <w:r w:rsidR="0065745A">
        <w:rPr>
          <w:rFonts w:ascii="ＭＳ 明朝" w:eastAsia="ＭＳ 明朝" w:hAnsi="ＭＳ 明朝" w:cs="Times New Roman"/>
          <w:sz w:val="22"/>
        </w:rPr>
        <w:t>*)</w:t>
      </w:r>
      <w:r w:rsidR="002F5D6C">
        <w:rPr>
          <w:rFonts w:ascii="ＭＳ 明朝" w:eastAsia="ＭＳ 明朝" w:hAnsi="ＭＳ 明朝" w:cs="Times New Roman" w:hint="eastAsia"/>
          <w:sz w:val="22"/>
        </w:rPr>
        <w:t>にて提出）</w:t>
      </w:r>
      <w:r w:rsidRPr="0045686B">
        <w:rPr>
          <w:rFonts w:ascii="ＭＳ 明朝" w:eastAsia="ＭＳ 明朝" w:hAnsi="ＭＳ 明朝" w:cs="Times New Roman" w:hint="eastAsia"/>
          <w:sz w:val="22"/>
        </w:rPr>
        <w:t>を添付して支部運営委員会またはブロック事務局（各センター）に提出してください。5月集金時に代表者の共同購入代金で集金相殺します。</w:t>
      </w:r>
    </w:p>
    <w:p w14:paraId="095AEC77" w14:textId="77777777" w:rsidR="00E43AFF" w:rsidRPr="00E43AFF" w:rsidRDefault="00E43AFF" w:rsidP="00E43AFF">
      <w:pPr>
        <w:widowControl/>
        <w:spacing w:line="0" w:lineRule="atLeast"/>
        <w:ind w:leftChars="67" w:left="141"/>
        <w:rPr>
          <w:rFonts w:ascii="ＭＳ 明朝" w:eastAsia="ＭＳ 明朝" w:hAnsi="ＭＳ 明朝" w:cs="Times New Roman"/>
          <w:color w:val="FF0000"/>
          <w:sz w:val="22"/>
        </w:rPr>
      </w:pPr>
      <w:r w:rsidRPr="00E43AFF">
        <w:rPr>
          <w:rFonts w:ascii="ＭＳ 明朝" w:eastAsia="ＭＳ 明朝" w:hAnsi="ＭＳ 明朝" w:cs="Times New Roman" w:hint="eastAsia"/>
          <w:color w:val="FF0000"/>
          <w:sz w:val="22"/>
        </w:rPr>
        <w:t>注意：活動補助費精算の対象となるのは申請書が支部から承認されてからの活動が対象です。</w:t>
      </w:r>
    </w:p>
    <w:p w14:paraId="348E1E2D" w14:textId="77777777" w:rsidR="0045686B" w:rsidRPr="00E43AFF" w:rsidRDefault="0045686B" w:rsidP="0045686B">
      <w:pPr>
        <w:widowControl/>
        <w:spacing w:line="0" w:lineRule="atLeast"/>
        <w:rPr>
          <w:rFonts w:ascii="ＭＳ 明朝" w:eastAsia="ＭＳ 明朝" w:hAnsi="ＭＳ 明朝" w:cs="Times New Roman"/>
          <w:sz w:val="22"/>
        </w:rPr>
      </w:pPr>
    </w:p>
    <w:p w14:paraId="4B2869E1"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４．連活動補助費精算書の書き方</w:t>
      </w:r>
    </w:p>
    <w:p w14:paraId="6872CC28"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・日付は領収書となるべく一致させてください。</w:t>
      </w:r>
    </w:p>
    <w:p w14:paraId="170EF832"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・活動内容、企画名、摘要欄はいずれも空欄のないように記入してください。</w:t>
      </w:r>
    </w:p>
    <w:p w14:paraId="34544B97"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・領収書の番号と一致させてください。</w:t>
      </w:r>
    </w:p>
    <w:p w14:paraId="20E4A6E4" w14:textId="77777777" w:rsidR="0045686B" w:rsidRPr="0045686B" w:rsidRDefault="0045686B" w:rsidP="0045686B">
      <w:pPr>
        <w:widowControl/>
        <w:spacing w:line="0" w:lineRule="atLeast"/>
        <w:rPr>
          <w:rFonts w:ascii="ＭＳ 明朝" w:eastAsia="ＭＳ 明朝" w:hAnsi="ＭＳ 明朝" w:cs="Times New Roman"/>
          <w:sz w:val="22"/>
        </w:rPr>
      </w:pPr>
    </w:p>
    <w:p w14:paraId="7EE333CB"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領収書についての注意</w:t>
      </w:r>
    </w:p>
    <w:p w14:paraId="6D46F113"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①活動補助申請書に記載した支出については、必ず領収書が必要です。領収書のないものは申請できません。</w:t>
      </w:r>
    </w:p>
    <w:p w14:paraId="559B4955"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②領収書は総額ではなく、内訳のわかるものにしてください。</w:t>
      </w:r>
    </w:p>
    <w:p w14:paraId="41591D37" w14:textId="77777777" w:rsidR="0045686B" w:rsidRPr="0045686B"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③個人的な買い物とは必ず別の領収書にしてください。</w:t>
      </w:r>
    </w:p>
    <w:p w14:paraId="06966F16" w14:textId="0F0C58EF" w:rsidR="00214616"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④生活クラブの消費材を使用した場合、組合員の個人引落通知書に使用したものがわかるように印をつけて内訳がわかるようにしてください。</w:t>
      </w:r>
      <w:r w:rsidR="00214616" w:rsidRPr="00214616">
        <w:rPr>
          <w:rFonts w:ascii="ＭＳ 明朝" w:eastAsia="ＭＳ 明朝" w:hAnsi="ＭＳ 明朝" w:cs="Times New Roman" w:hint="eastAsia"/>
          <w:sz w:val="22"/>
        </w:rPr>
        <w:t>生活クラブから組合員へ発行している請求書類で</w:t>
      </w:r>
      <w:r w:rsidR="00214616" w:rsidRPr="00214616">
        <w:rPr>
          <w:rFonts w:ascii="ＭＳ 明朝" w:eastAsia="ＭＳ 明朝" w:hAnsi="ＭＳ 明朝" w:cs="Times New Roman" w:hint="eastAsia"/>
          <w:b/>
          <w:bCs/>
          <w:sz w:val="22"/>
        </w:rPr>
        <w:t>「適格請求書および適格簡易請求書」に該当</w:t>
      </w:r>
      <w:r w:rsidR="00214616" w:rsidRPr="00214616">
        <w:rPr>
          <w:rFonts w:ascii="ＭＳ 明朝" w:eastAsia="ＭＳ 明朝" w:hAnsi="ＭＳ 明朝" w:cs="Times New Roman" w:hint="eastAsia"/>
          <w:sz w:val="22"/>
        </w:rPr>
        <w:t>するのは、</w:t>
      </w:r>
      <w:r w:rsidR="00214616" w:rsidRPr="00214616">
        <w:rPr>
          <w:rFonts w:ascii="ＭＳ 明朝" w:eastAsia="ＭＳ 明朝" w:hAnsi="ＭＳ 明朝" w:cs="Times New Roman" w:hint="eastAsia"/>
          <w:b/>
          <w:bCs/>
          <w:sz w:val="22"/>
        </w:rPr>
        <w:t>「個人引落通知書」o</w:t>
      </w:r>
      <w:r w:rsidR="00214616" w:rsidRPr="00214616">
        <w:rPr>
          <w:rFonts w:ascii="ＭＳ 明朝" w:eastAsia="ＭＳ 明朝" w:hAnsi="ＭＳ 明朝" w:cs="Times New Roman"/>
          <w:b/>
          <w:bCs/>
          <w:sz w:val="22"/>
        </w:rPr>
        <w:t>r</w:t>
      </w:r>
      <w:r w:rsidR="00214616" w:rsidRPr="00214616">
        <w:rPr>
          <w:rFonts w:ascii="ＭＳ 明朝" w:eastAsia="ＭＳ 明朝" w:hAnsi="ＭＳ 明朝" w:cs="Times New Roman" w:hint="eastAsia"/>
          <w:b/>
          <w:bCs/>
          <w:sz w:val="22"/>
        </w:rPr>
        <w:t>「デポーレシート」</w:t>
      </w:r>
      <w:r w:rsidR="00214616" w:rsidRPr="00214616">
        <w:rPr>
          <w:rFonts w:ascii="ＭＳ 明朝" w:eastAsia="ＭＳ 明朝" w:hAnsi="ＭＳ 明朝" w:cs="Times New Roman" w:hint="eastAsia"/>
          <w:sz w:val="22"/>
        </w:rPr>
        <w:t>のみとなります</w:t>
      </w:r>
      <w:r w:rsidR="00214616">
        <w:rPr>
          <w:rFonts w:ascii="ＭＳ 明朝" w:eastAsia="ＭＳ 明朝" w:hAnsi="ＭＳ 明朝" w:cs="Times New Roman" w:hint="eastAsia"/>
          <w:sz w:val="22"/>
        </w:rPr>
        <w:t>。</w:t>
      </w:r>
    </w:p>
    <w:p w14:paraId="65AB5D36" w14:textId="790A416F" w:rsidR="00214616" w:rsidRPr="0045686B" w:rsidRDefault="00214616" w:rsidP="00214616">
      <w:pPr>
        <w:widowControl/>
        <w:spacing w:line="0" w:lineRule="atLeast"/>
        <w:ind w:leftChars="100" w:left="210"/>
        <w:rPr>
          <w:rFonts w:ascii="ＭＳ 明朝" w:eastAsia="ＭＳ 明朝" w:hAnsi="ＭＳ 明朝" w:cs="Times New Roman"/>
          <w:sz w:val="22"/>
        </w:rPr>
      </w:pPr>
      <w:r w:rsidRPr="00214616">
        <w:rPr>
          <w:rFonts w:ascii="ＭＳ 明朝" w:eastAsia="ＭＳ 明朝" w:hAnsi="ＭＳ 明朝" w:cs="Times New Roman" w:hint="eastAsia"/>
          <w:sz w:val="22"/>
        </w:rPr>
        <w:t>生活クラブ生協購入分以外の経費精算をする場合は、適格請求書発行事業者登録番号の記載有無を確認してください。登録番号を請求書の方に記載し、領収書には未記載の仕様となっている場合は、領収書とともに請求書（インボイス・適格請求書等）を添付してください。</w:t>
      </w:r>
    </w:p>
    <w:p w14:paraId="520A6E28" w14:textId="77777777" w:rsidR="0045686B" w:rsidRPr="0045686B" w:rsidRDefault="0045686B" w:rsidP="0045686B">
      <w:pPr>
        <w:widowControl/>
        <w:spacing w:line="0" w:lineRule="atLeast"/>
        <w:ind w:left="220" w:hangingChars="100" w:hanging="220"/>
        <w:rPr>
          <w:rFonts w:ascii="ＭＳ 明朝" w:eastAsia="ＭＳ 明朝" w:hAnsi="ＭＳ 明朝" w:cs="Times New Roman"/>
          <w:sz w:val="22"/>
        </w:rPr>
      </w:pPr>
      <w:r w:rsidRPr="0045686B">
        <w:rPr>
          <w:rFonts w:ascii="ＭＳ 明朝" w:eastAsia="ＭＳ 明朝" w:hAnsi="ＭＳ 明朝" w:cs="Times New Roman" w:hint="eastAsia"/>
          <w:sz w:val="22"/>
        </w:rPr>
        <w:t>⑤領収書類は、A4の別紙に連活動補助費精算書に記載した領収書番号と同じ番号を書き、順に並べて貼付して連活動補助費精算書に添付してください。</w:t>
      </w:r>
    </w:p>
    <w:p w14:paraId="57322408" w14:textId="1F0EA6DD" w:rsidR="00AD1D6C" w:rsidRDefault="0045686B" w:rsidP="0045686B">
      <w:pPr>
        <w:widowControl/>
        <w:spacing w:line="0" w:lineRule="atLeast"/>
        <w:rPr>
          <w:rFonts w:ascii="ＭＳ 明朝" w:eastAsia="ＭＳ 明朝" w:hAnsi="ＭＳ 明朝" w:cs="Times New Roman"/>
          <w:sz w:val="22"/>
        </w:rPr>
      </w:pPr>
      <w:r w:rsidRPr="0045686B">
        <w:rPr>
          <w:rFonts w:ascii="ＭＳ 明朝" w:eastAsia="ＭＳ 明朝" w:hAnsi="ＭＳ 明朝" w:cs="Times New Roman" w:hint="eastAsia"/>
          <w:sz w:val="22"/>
        </w:rPr>
        <w:t>⑥領収書は基本的に住所・氏名を記入してもらってください。</w:t>
      </w:r>
      <w:bookmarkEnd w:id="1"/>
    </w:p>
    <w:p w14:paraId="19BDAEC1" w14:textId="77777777" w:rsidR="009E288F" w:rsidRDefault="009E288F">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1024374B" w14:textId="31475CBE" w:rsidR="002F5D6C" w:rsidRDefault="002F5D6C" w:rsidP="0045686B">
      <w:pPr>
        <w:widowControl/>
        <w:spacing w:line="0" w:lineRule="atLeast"/>
        <w:rPr>
          <w:rFonts w:ascii="ＭＳ 明朝" w:eastAsia="ＭＳ 明朝" w:hAnsi="ＭＳ 明朝" w:cs="Times New Roman"/>
          <w:sz w:val="22"/>
        </w:rPr>
      </w:pPr>
      <w:r>
        <w:rPr>
          <w:rFonts w:ascii="ＭＳ 明朝" w:eastAsia="ＭＳ 明朝" w:hAnsi="ＭＳ 明朝" w:cs="Times New Roman" w:hint="eastAsia"/>
          <w:sz w:val="22"/>
        </w:rPr>
        <w:lastRenderedPageBreak/>
        <w:t>⑦</w:t>
      </w:r>
      <w:r w:rsidRPr="00F85AE5">
        <w:rPr>
          <w:rFonts w:ascii="ＭＳ 明朝" w:eastAsia="ＭＳ 明朝" w:hAnsi="ＭＳ 明朝" w:cs="Times New Roman" w:hint="eastAsia"/>
          <w:sz w:val="22"/>
          <w:u w:val="single"/>
        </w:rPr>
        <w:t>電子帳簿保存法の改正に伴う原紙である領収書等電子データの</w:t>
      </w:r>
      <w:r w:rsidR="009E49C6" w:rsidRPr="00F85AE5">
        <w:rPr>
          <w:rFonts w:ascii="ＭＳ 明朝" w:eastAsia="ＭＳ 明朝" w:hAnsi="ＭＳ 明朝" w:cs="Times New Roman" w:hint="eastAsia"/>
          <w:sz w:val="22"/>
          <w:u w:val="single"/>
        </w:rPr>
        <w:t>提出方法</w:t>
      </w:r>
      <w:r w:rsidRPr="00F85AE5">
        <w:rPr>
          <w:rFonts w:ascii="ＭＳ 明朝" w:eastAsia="ＭＳ 明朝" w:hAnsi="ＭＳ 明朝" w:cs="Times New Roman" w:hint="eastAsia"/>
          <w:sz w:val="22"/>
          <w:u w:val="single"/>
        </w:rPr>
        <w:t>について</w:t>
      </w:r>
    </w:p>
    <w:p w14:paraId="633F3DA1" w14:textId="77777777" w:rsidR="002F5D6C" w:rsidRPr="002F5D6C" w:rsidRDefault="002F5D6C" w:rsidP="002F5D6C">
      <w:pPr>
        <w:widowControl/>
        <w:spacing w:line="0" w:lineRule="atLeast"/>
        <w:ind w:firstLineChars="100" w:firstLine="220"/>
        <w:rPr>
          <w:rFonts w:ascii="ＭＳ 明朝" w:eastAsia="ＭＳ 明朝" w:hAnsi="ＭＳ 明朝" w:cs="Times New Roman"/>
          <w:sz w:val="22"/>
        </w:rPr>
      </w:pPr>
      <w:r w:rsidRPr="002F5D6C">
        <w:rPr>
          <w:rFonts w:ascii="ＭＳ 明朝" w:eastAsia="ＭＳ 明朝" w:hAnsi="ＭＳ 明朝" w:cs="Times New Roman"/>
          <w:sz w:val="22"/>
        </w:rPr>
        <w:t>2022年1月1日より「電子帳簿保存法」が改正され、電子データで受領した領収書等を紙に印刷して保存することは認められず、電子保存のみが原紙として認められるようになりました。</w:t>
      </w:r>
    </w:p>
    <w:p w14:paraId="0C2C2E0C" w14:textId="5E443884" w:rsidR="002F5D6C" w:rsidRPr="002F5D6C" w:rsidRDefault="002F5D6C" w:rsidP="002F5D6C">
      <w:pPr>
        <w:widowControl/>
        <w:spacing w:line="0" w:lineRule="atLeast"/>
        <w:ind w:firstLineChars="100" w:firstLine="220"/>
        <w:rPr>
          <w:rFonts w:ascii="ＭＳ 明朝" w:eastAsia="ＭＳ 明朝" w:hAnsi="ＭＳ 明朝" w:cs="Times New Roman"/>
          <w:sz w:val="22"/>
        </w:rPr>
      </w:pPr>
      <w:r w:rsidRPr="002F5D6C">
        <w:rPr>
          <w:rFonts w:ascii="ＭＳ 明朝" w:eastAsia="ＭＳ 明朝" w:hAnsi="ＭＳ 明朝" w:cs="Times New Roman" w:hint="eastAsia"/>
          <w:sz w:val="22"/>
        </w:rPr>
        <w:t>補助精算にあたり、精算内容に</w:t>
      </w:r>
      <w:r w:rsidR="009E49C6">
        <w:rPr>
          <w:rFonts w:ascii="ＭＳ 明朝" w:eastAsia="ＭＳ 明朝" w:hAnsi="ＭＳ 明朝" w:cs="Times New Roman" w:hint="eastAsia"/>
          <w:sz w:val="22"/>
        </w:rPr>
        <w:t>以下</w:t>
      </w:r>
      <w:r w:rsidRPr="002F5D6C">
        <w:rPr>
          <w:rFonts w:ascii="ＭＳ 明朝" w:eastAsia="ＭＳ 明朝" w:hAnsi="ＭＳ 明朝" w:cs="Times New Roman" w:hint="eastAsia"/>
          <w:sz w:val="22"/>
        </w:rPr>
        <w:t>イ～ニの項目に該当するものがあった場合は、原紙である電子データ（</w:t>
      </w:r>
      <w:r w:rsidRPr="002F5D6C">
        <w:rPr>
          <w:rFonts w:ascii="ＭＳ 明朝" w:eastAsia="ＭＳ 明朝" w:hAnsi="ＭＳ 明朝" w:cs="Times New Roman"/>
          <w:sz w:val="22"/>
        </w:rPr>
        <w:t>PDFファイル等）を事務局に</w:t>
      </w:r>
      <w:r w:rsidR="009E49C6">
        <w:rPr>
          <w:rFonts w:ascii="ＭＳ 明朝" w:eastAsia="ＭＳ 明朝" w:hAnsi="ＭＳ 明朝" w:cs="Times New Roman" w:hint="eastAsia"/>
          <w:sz w:val="22"/>
        </w:rPr>
        <w:t>下記方法</w:t>
      </w:r>
      <w:r w:rsidR="00F85AE5">
        <w:rPr>
          <w:rFonts w:ascii="ＭＳ 明朝" w:eastAsia="ＭＳ 明朝" w:hAnsi="ＭＳ 明朝" w:cs="Times New Roman" w:hint="eastAsia"/>
          <w:sz w:val="22"/>
        </w:rPr>
        <w:t>にて</w:t>
      </w:r>
      <w:r w:rsidRPr="002F5D6C">
        <w:rPr>
          <w:rFonts w:ascii="ＭＳ 明朝" w:eastAsia="ＭＳ 明朝" w:hAnsi="ＭＳ 明朝" w:cs="Times New Roman"/>
          <w:sz w:val="22"/>
        </w:rPr>
        <w:t>提出して</w:t>
      </w:r>
      <w:r w:rsidR="009E49C6">
        <w:rPr>
          <w:rFonts w:ascii="ＭＳ 明朝" w:eastAsia="ＭＳ 明朝" w:hAnsi="ＭＳ 明朝" w:cs="Times New Roman" w:hint="eastAsia"/>
          <w:sz w:val="22"/>
        </w:rPr>
        <w:t>下さい。</w:t>
      </w:r>
    </w:p>
    <w:p w14:paraId="13927432" w14:textId="77777777" w:rsidR="002F5D6C" w:rsidRPr="002F5D6C" w:rsidRDefault="002F5D6C" w:rsidP="002F5D6C">
      <w:pPr>
        <w:widowControl/>
        <w:spacing w:line="0" w:lineRule="atLeast"/>
        <w:rPr>
          <w:rFonts w:ascii="ＭＳ 明朝" w:eastAsia="ＭＳ 明朝" w:hAnsi="ＭＳ 明朝" w:cs="Times New Roman"/>
          <w:sz w:val="22"/>
        </w:rPr>
      </w:pPr>
    </w:p>
    <w:p w14:paraId="7480593C" w14:textId="77777777" w:rsidR="002F5D6C" w:rsidRPr="009E49C6" w:rsidRDefault="002F5D6C" w:rsidP="002F5D6C">
      <w:pPr>
        <w:widowControl/>
        <w:spacing w:line="0" w:lineRule="atLeast"/>
        <w:rPr>
          <w:rFonts w:ascii="ＭＳ 明朝" w:eastAsia="ＭＳ 明朝" w:hAnsi="ＭＳ 明朝" w:cs="Times New Roman"/>
          <w:sz w:val="20"/>
          <w:szCs w:val="20"/>
        </w:rPr>
      </w:pPr>
      <w:r w:rsidRPr="009E49C6">
        <w:rPr>
          <w:rFonts w:ascii="ＭＳ 明朝" w:eastAsia="ＭＳ 明朝" w:hAnsi="ＭＳ 明朝" w:cs="Times New Roman" w:hint="eastAsia"/>
          <w:sz w:val="20"/>
          <w:szCs w:val="20"/>
        </w:rPr>
        <w:t>イ、電子メールにより請求書や領収書等のデータ（</w:t>
      </w:r>
      <w:r w:rsidRPr="009E49C6">
        <w:rPr>
          <w:rFonts w:ascii="ＭＳ 明朝" w:eastAsia="ＭＳ 明朝" w:hAnsi="ＭＳ 明朝" w:cs="Times New Roman"/>
          <w:sz w:val="20"/>
          <w:szCs w:val="20"/>
        </w:rPr>
        <w:t>PDFファイル等）を受領した場合</w:t>
      </w:r>
    </w:p>
    <w:p w14:paraId="7AEC400A" w14:textId="77777777" w:rsidR="002F5D6C" w:rsidRPr="009E49C6" w:rsidRDefault="002F5D6C" w:rsidP="002F5D6C">
      <w:pPr>
        <w:widowControl/>
        <w:spacing w:line="0" w:lineRule="atLeast"/>
        <w:rPr>
          <w:rFonts w:ascii="ＭＳ 明朝" w:eastAsia="ＭＳ 明朝" w:hAnsi="ＭＳ 明朝" w:cs="Times New Roman"/>
          <w:sz w:val="20"/>
          <w:szCs w:val="20"/>
        </w:rPr>
      </w:pPr>
      <w:r w:rsidRPr="009E49C6">
        <w:rPr>
          <w:rFonts w:ascii="ＭＳ 明朝" w:eastAsia="ＭＳ 明朝" w:hAnsi="ＭＳ 明朝" w:cs="Times New Roman" w:hint="eastAsia"/>
          <w:sz w:val="20"/>
          <w:szCs w:val="20"/>
        </w:rPr>
        <w:t>ロ、インターネットの</w:t>
      </w:r>
      <w:r w:rsidRPr="009E49C6">
        <w:rPr>
          <w:rFonts w:ascii="ＭＳ 明朝" w:eastAsia="ＭＳ 明朝" w:hAnsi="ＭＳ 明朝" w:cs="Times New Roman"/>
          <w:sz w:val="20"/>
          <w:szCs w:val="20"/>
        </w:rPr>
        <w:t>HPから領収書や請求書等をダウンロード・スクリーンショットした場合</w:t>
      </w:r>
    </w:p>
    <w:p w14:paraId="5461B98A" w14:textId="77777777" w:rsidR="002F5D6C" w:rsidRPr="009E49C6" w:rsidRDefault="002F5D6C" w:rsidP="002F5D6C">
      <w:pPr>
        <w:widowControl/>
        <w:spacing w:line="0" w:lineRule="atLeast"/>
        <w:rPr>
          <w:rFonts w:ascii="ＭＳ 明朝" w:eastAsia="ＭＳ 明朝" w:hAnsi="ＭＳ 明朝" w:cs="Times New Roman"/>
          <w:sz w:val="20"/>
          <w:szCs w:val="20"/>
        </w:rPr>
      </w:pPr>
      <w:r w:rsidRPr="009E49C6">
        <w:rPr>
          <w:rFonts w:ascii="ＭＳ 明朝" w:eastAsia="ＭＳ 明朝" w:hAnsi="ＭＳ 明朝" w:cs="Times New Roman" w:hint="eastAsia"/>
          <w:sz w:val="20"/>
          <w:szCs w:val="20"/>
        </w:rPr>
        <w:t>ハ、電子請求書や電子領収書等の授受に係るクラウドサービスを利用した場合</w:t>
      </w:r>
    </w:p>
    <w:p w14:paraId="4417D15A" w14:textId="77777777" w:rsidR="002F5D6C" w:rsidRPr="009E49C6" w:rsidRDefault="002F5D6C" w:rsidP="002F5D6C">
      <w:pPr>
        <w:widowControl/>
        <w:spacing w:line="0" w:lineRule="atLeast"/>
        <w:rPr>
          <w:rFonts w:ascii="ＭＳ 明朝" w:eastAsia="ＭＳ 明朝" w:hAnsi="ＭＳ 明朝" w:cs="Times New Roman"/>
          <w:sz w:val="20"/>
          <w:szCs w:val="20"/>
        </w:rPr>
      </w:pPr>
      <w:r w:rsidRPr="009E49C6">
        <w:rPr>
          <w:rFonts w:ascii="ＭＳ 明朝" w:eastAsia="ＭＳ 明朝" w:hAnsi="ＭＳ 明朝" w:cs="Times New Roman" w:hint="eastAsia"/>
          <w:sz w:val="20"/>
          <w:szCs w:val="20"/>
        </w:rPr>
        <w:t>ニ、クレジットカードの利用明細データ、交通系</w:t>
      </w:r>
      <w:r w:rsidRPr="009E49C6">
        <w:rPr>
          <w:rFonts w:ascii="ＭＳ 明朝" w:eastAsia="ＭＳ 明朝" w:hAnsi="ＭＳ 明朝" w:cs="Times New Roman"/>
          <w:sz w:val="20"/>
          <w:szCs w:val="20"/>
        </w:rPr>
        <w:t>ICカード（ETCなど）による支払データ、</w:t>
      </w:r>
    </w:p>
    <w:p w14:paraId="60C74AF3" w14:textId="77777777" w:rsidR="002F5D6C" w:rsidRPr="009E49C6" w:rsidRDefault="002F5D6C" w:rsidP="002F5D6C">
      <w:pPr>
        <w:widowControl/>
        <w:spacing w:line="0" w:lineRule="atLeast"/>
        <w:rPr>
          <w:rFonts w:ascii="ＭＳ 明朝" w:eastAsia="ＭＳ 明朝" w:hAnsi="ＭＳ 明朝" w:cs="Times New Roman"/>
          <w:sz w:val="20"/>
          <w:szCs w:val="20"/>
        </w:rPr>
      </w:pPr>
      <w:r w:rsidRPr="009E49C6">
        <w:rPr>
          <w:rFonts w:ascii="ＭＳ 明朝" w:eastAsia="ＭＳ 明朝" w:hAnsi="ＭＳ 明朝" w:cs="Times New Roman" w:hint="eastAsia"/>
          <w:sz w:val="20"/>
          <w:szCs w:val="20"/>
        </w:rPr>
        <w:t>スマートフォンアプリによる決済データ</w:t>
      </w:r>
    </w:p>
    <w:p w14:paraId="24B0BF5A" w14:textId="77777777" w:rsidR="009E49C6" w:rsidRDefault="009E49C6" w:rsidP="002F5D6C">
      <w:pPr>
        <w:widowControl/>
        <w:spacing w:line="0" w:lineRule="atLeast"/>
        <w:rPr>
          <w:rFonts w:ascii="ＭＳ 明朝" w:eastAsia="ＭＳ 明朝" w:hAnsi="ＭＳ 明朝" w:cs="Times New Roman"/>
          <w:sz w:val="22"/>
        </w:rPr>
      </w:pPr>
    </w:p>
    <w:p w14:paraId="589343A3" w14:textId="161E6549" w:rsidR="002F5D6C" w:rsidRPr="002F5D6C" w:rsidRDefault="009E49C6" w:rsidP="002F5D6C">
      <w:pPr>
        <w:widowControl/>
        <w:spacing w:line="0" w:lineRule="atLeast"/>
        <w:rPr>
          <w:rFonts w:ascii="ＭＳ 明朝" w:eastAsia="ＭＳ 明朝" w:hAnsi="ＭＳ 明朝" w:cs="Times New Roman"/>
          <w:sz w:val="22"/>
        </w:rPr>
      </w:pPr>
      <w:r w:rsidRPr="00F85AE5">
        <w:rPr>
          <w:rFonts w:ascii="ＭＳ 明朝" w:eastAsia="ＭＳ 明朝" w:hAnsi="ＭＳ 明朝" w:cs="Times New Roman" w:hint="eastAsia"/>
          <w:sz w:val="22"/>
          <w:bdr w:val="single" w:sz="4" w:space="0" w:color="auto"/>
        </w:rPr>
        <w:t>提出方法</w:t>
      </w:r>
      <w:r w:rsidR="00EB02F3">
        <w:rPr>
          <w:rFonts w:ascii="ＭＳ 明朝" w:eastAsia="ＭＳ 明朝" w:hAnsi="ＭＳ 明朝" w:cs="Times New Roman" w:hint="eastAsia"/>
          <w:sz w:val="22"/>
          <w:bdr w:val="single" w:sz="4" w:space="0" w:color="auto"/>
        </w:rPr>
        <w:t>(*</w:t>
      </w:r>
      <w:r w:rsidR="00EB02F3">
        <w:rPr>
          <w:rFonts w:ascii="ＭＳ 明朝" w:eastAsia="ＭＳ 明朝" w:hAnsi="ＭＳ 明朝" w:cs="Times New Roman"/>
          <w:sz w:val="22"/>
          <w:bdr w:val="single" w:sz="4" w:space="0" w:color="auto"/>
        </w:rPr>
        <w:t>)</w:t>
      </w:r>
    </w:p>
    <w:p w14:paraId="2496AB9E" w14:textId="0983311D" w:rsidR="002F5D6C" w:rsidRPr="00F85AE5" w:rsidRDefault="00F85AE5" w:rsidP="00F85AE5">
      <w:pPr>
        <w:widowControl/>
        <w:spacing w:line="0" w:lineRule="atLeast"/>
        <w:rPr>
          <w:rFonts w:ascii="ＭＳ 明朝" w:eastAsia="ＭＳ 明朝" w:hAnsi="ＭＳ 明朝" w:cs="Times New Roman"/>
          <w:sz w:val="22"/>
        </w:rPr>
      </w:pPr>
      <w:r w:rsidRPr="00F85AE5">
        <w:rPr>
          <w:rFonts w:ascii="ＭＳ 明朝" w:eastAsia="ＭＳ 明朝" w:hAnsi="ＭＳ 明朝" w:cs="Times New Roman" w:hint="eastAsia"/>
          <w:sz w:val="22"/>
        </w:rPr>
        <w:t>・</w:t>
      </w:r>
      <w:r w:rsidR="002F5D6C" w:rsidRPr="00F85AE5">
        <w:rPr>
          <w:rFonts w:ascii="ＭＳ 明朝" w:eastAsia="ＭＳ 明朝" w:hAnsi="ＭＳ 明朝" w:cs="Times New Roman" w:hint="eastAsia"/>
          <w:sz w:val="22"/>
        </w:rPr>
        <w:t>まず、電子データの提出が必要な領収書等を含めて、その提出先は支部運営委員会です。</w:t>
      </w:r>
    </w:p>
    <w:p w14:paraId="4342995A" w14:textId="77777777" w:rsidR="002F5D6C" w:rsidRPr="002F5D6C" w:rsidRDefault="002F5D6C" w:rsidP="002F5D6C">
      <w:pPr>
        <w:widowControl/>
        <w:spacing w:line="0" w:lineRule="atLeast"/>
        <w:rPr>
          <w:rFonts w:ascii="ＭＳ 明朝" w:eastAsia="ＭＳ 明朝" w:hAnsi="ＭＳ 明朝" w:cs="Times New Roman"/>
          <w:sz w:val="22"/>
        </w:rPr>
      </w:pPr>
      <w:r w:rsidRPr="002F5D6C">
        <w:rPr>
          <w:rFonts w:ascii="ＭＳ 明朝" w:eastAsia="ＭＳ 明朝" w:hAnsi="ＭＳ 明朝" w:cs="Times New Roman" w:hint="eastAsia"/>
          <w:sz w:val="22"/>
        </w:rPr>
        <w:t>支部運営委員会へは「点検用」として、原紙の電子データをプリントアウトした紙を従来通り添付してください。（支部運営委員会へは原紙としての電子データの提出は不要です）</w:t>
      </w:r>
    </w:p>
    <w:p w14:paraId="6D01DA13" w14:textId="63FD2F88" w:rsidR="002F5D6C" w:rsidRPr="002F5D6C" w:rsidRDefault="00F85AE5" w:rsidP="002F5D6C">
      <w:pPr>
        <w:widowControl/>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w:t>
      </w:r>
      <w:r w:rsidR="002F5D6C" w:rsidRPr="002F5D6C">
        <w:rPr>
          <w:rFonts w:ascii="ＭＳ 明朝" w:eastAsia="ＭＳ 明朝" w:hAnsi="ＭＳ 明朝" w:cs="Times New Roman" w:hint="eastAsia"/>
          <w:sz w:val="22"/>
        </w:rPr>
        <w:t>支部運営委員会に提出した後、該当する領収書等のみにつき、以下の入力フォーム</w:t>
      </w:r>
      <w:r w:rsidR="002F5D6C" w:rsidRPr="002F5D6C">
        <w:rPr>
          <w:rFonts w:ascii="ＭＳ 明朝" w:eastAsia="ＭＳ 明朝" w:hAnsi="ＭＳ 明朝" w:cs="Times New Roman"/>
          <w:sz w:val="22"/>
        </w:rPr>
        <w:t>URLにアクセスし、活動補助費精算書に記入した内容に倣い下記項目内容◎を入力し、電子データをファイル添付し送信してください（本部へ送信。本部では一旦預かる形をとり、支部運営委員会からの結果如何ではデータ無効の場合もあります）。</w:t>
      </w:r>
    </w:p>
    <w:p w14:paraId="615B3FFD" w14:textId="77777777" w:rsidR="002F5D6C" w:rsidRPr="002F5D6C" w:rsidRDefault="002F5D6C" w:rsidP="002F5D6C">
      <w:pPr>
        <w:widowControl/>
        <w:spacing w:line="0" w:lineRule="atLeast"/>
        <w:rPr>
          <w:rFonts w:ascii="ＭＳ 明朝" w:eastAsia="ＭＳ 明朝" w:hAnsi="ＭＳ 明朝" w:cs="Times New Roman"/>
          <w:sz w:val="22"/>
        </w:rPr>
      </w:pPr>
    </w:p>
    <w:p w14:paraId="04B2BDFB" w14:textId="77777777" w:rsidR="002F5D6C" w:rsidRPr="002F5D6C" w:rsidRDefault="002F5D6C" w:rsidP="002F5D6C">
      <w:pPr>
        <w:widowControl/>
        <w:spacing w:line="0" w:lineRule="atLeast"/>
        <w:rPr>
          <w:rFonts w:ascii="ＭＳ 明朝" w:eastAsia="ＭＳ 明朝" w:hAnsi="ＭＳ 明朝" w:cs="Times New Roman"/>
          <w:sz w:val="22"/>
        </w:rPr>
      </w:pPr>
      <w:r w:rsidRPr="002F5D6C">
        <w:rPr>
          <w:rFonts w:ascii="ＭＳ 明朝" w:eastAsia="ＭＳ 明朝" w:hAnsi="ＭＳ 明朝" w:cs="Times New Roman" w:hint="eastAsia"/>
          <w:sz w:val="22"/>
        </w:rPr>
        <w:t>※入力フォーム</w:t>
      </w:r>
      <w:r w:rsidRPr="002F5D6C">
        <w:rPr>
          <w:rFonts w:ascii="ＭＳ 明朝" w:eastAsia="ＭＳ 明朝" w:hAnsi="ＭＳ 明朝" w:cs="Times New Roman"/>
          <w:sz w:val="22"/>
        </w:rPr>
        <w:t>URL※</w:t>
      </w:r>
    </w:p>
    <w:p w14:paraId="582EFD54" w14:textId="77777777" w:rsidR="002F5D6C" w:rsidRPr="002F5D6C" w:rsidRDefault="002F5D6C" w:rsidP="002F5D6C">
      <w:pPr>
        <w:widowControl/>
        <w:spacing w:line="0" w:lineRule="atLeast"/>
        <w:rPr>
          <w:rFonts w:ascii="ＭＳ 明朝" w:eastAsia="ＭＳ 明朝" w:hAnsi="ＭＳ 明朝" w:cs="Times New Roman"/>
          <w:sz w:val="22"/>
        </w:rPr>
      </w:pPr>
      <w:r w:rsidRPr="002F5D6C">
        <w:rPr>
          <w:rFonts w:ascii="ＭＳ 明朝" w:eastAsia="ＭＳ 明朝" w:hAnsi="ＭＳ 明朝" w:cs="Times New Roman"/>
          <w:sz w:val="22"/>
        </w:rPr>
        <w:t>https://saitama.seikatsuclub.coop/contact/form/saitama/ren_hojo_seisan.html</w:t>
      </w:r>
    </w:p>
    <w:p w14:paraId="6E999C35" w14:textId="77777777" w:rsidR="002F5D6C" w:rsidRPr="002F5D6C" w:rsidRDefault="002F5D6C" w:rsidP="002F5D6C">
      <w:pPr>
        <w:widowControl/>
        <w:spacing w:line="0" w:lineRule="atLeast"/>
        <w:rPr>
          <w:rFonts w:ascii="ＭＳ 明朝" w:eastAsia="ＭＳ 明朝" w:hAnsi="ＭＳ 明朝" w:cs="Times New Roman"/>
          <w:sz w:val="22"/>
        </w:rPr>
      </w:pPr>
    </w:p>
    <w:p w14:paraId="160A7DD7" w14:textId="16F4FC1E" w:rsidR="002F5D6C" w:rsidRPr="002F5D6C" w:rsidRDefault="002F5D6C" w:rsidP="002F5D6C">
      <w:pPr>
        <w:widowControl/>
        <w:spacing w:line="0" w:lineRule="atLeast"/>
        <w:rPr>
          <w:rFonts w:ascii="ＭＳ 明朝" w:eastAsia="ＭＳ 明朝" w:hAnsi="ＭＳ 明朝" w:cs="Times New Roman"/>
          <w:sz w:val="22"/>
          <w:lang w:eastAsia="zh-TW"/>
        </w:rPr>
      </w:pPr>
      <w:r w:rsidRPr="002F5D6C">
        <w:rPr>
          <w:rFonts w:ascii="ＭＳ 明朝" w:eastAsia="ＭＳ 明朝" w:hAnsi="ＭＳ 明朝" w:cs="Times New Roman"/>
          <w:sz w:val="22"/>
          <w:lang w:eastAsia="zh-TW"/>
        </w:rPr>
        <w:t>202</w:t>
      </w:r>
      <w:r w:rsidR="00214616">
        <w:rPr>
          <w:rFonts w:ascii="ＭＳ 明朝" w:eastAsia="ＭＳ 明朝" w:hAnsi="ＭＳ 明朝" w:cs="Times New Roman" w:hint="eastAsia"/>
          <w:sz w:val="22"/>
          <w:lang w:eastAsia="zh-TW"/>
        </w:rPr>
        <w:t>4</w:t>
      </w:r>
      <w:r w:rsidRPr="002F5D6C">
        <w:rPr>
          <w:rFonts w:ascii="ＭＳ 明朝" w:eastAsia="ＭＳ 明朝" w:hAnsi="ＭＳ 明朝" w:cs="Times New Roman"/>
          <w:sz w:val="22"/>
          <w:lang w:eastAsia="zh-TW"/>
        </w:rPr>
        <w:t>年度　組合員活動支援制度「連」</w:t>
      </w:r>
    </w:p>
    <w:p w14:paraId="2B8A59D4" w14:textId="0F1D3650" w:rsidR="002F5D6C" w:rsidRPr="002F5D6C" w:rsidRDefault="00F85AE5" w:rsidP="002F5D6C">
      <w:pPr>
        <w:widowControl/>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w:t>
      </w:r>
      <w:r w:rsidR="002F5D6C" w:rsidRPr="002F5D6C">
        <w:rPr>
          <w:rFonts w:ascii="ＭＳ 明朝" w:eastAsia="ＭＳ 明朝" w:hAnsi="ＭＳ 明朝" w:cs="Times New Roman" w:hint="eastAsia"/>
          <w:sz w:val="22"/>
        </w:rPr>
        <w:t>連名称</w:t>
      </w:r>
    </w:p>
    <w:p w14:paraId="75A4E0BF" w14:textId="77777777" w:rsidR="002F5D6C" w:rsidRPr="002F5D6C" w:rsidRDefault="002F5D6C" w:rsidP="002F5D6C">
      <w:pPr>
        <w:widowControl/>
        <w:spacing w:line="0" w:lineRule="atLeast"/>
        <w:rPr>
          <w:rFonts w:ascii="ＭＳ 明朝" w:eastAsia="ＭＳ 明朝" w:hAnsi="ＭＳ 明朝" w:cs="Times New Roman"/>
          <w:sz w:val="22"/>
        </w:rPr>
      </w:pPr>
    </w:p>
    <w:p w14:paraId="514EEB35" w14:textId="77777777" w:rsidR="002F5D6C" w:rsidRPr="002F5D6C" w:rsidRDefault="002F5D6C" w:rsidP="002F5D6C">
      <w:pPr>
        <w:widowControl/>
        <w:spacing w:line="0" w:lineRule="atLeast"/>
        <w:rPr>
          <w:rFonts w:ascii="ＭＳ 明朝" w:eastAsia="ＭＳ 明朝" w:hAnsi="ＭＳ 明朝" w:cs="Times New Roman"/>
          <w:sz w:val="22"/>
        </w:rPr>
      </w:pPr>
      <w:r w:rsidRPr="002F5D6C">
        <w:rPr>
          <w:rFonts w:ascii="ＭＳ 明朝" w:eastAsia="ＭＳ 明朝" w:hAnsi="ＭＳ 明朝" w:cs="Times New Roman" w:hint="eastAsia"/>
          <w:sz w:val="22"/>
        </w:rPr>
        <w:t>連代表者</w:t>
      </w:r>
    </w:p>
    <w:p w14:paraId="297035E3" w14:textId="29B4CB85" w:rsidR="002F5D6C" w:rsidRPr="002F5D6C" w:rsidRDefault="00F85AE5" w:rsidP="002F5D6C">
      <w:pPr>
        <w:widowControl/>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w:t>
      </w:r>
      <w:r w:rsidR="002F5D6C" w:rsidRPr="002F5D6C">
        <w:rPr>
          <w:rFonts w:ascii="ＭＳ 明朝" w:eastAsia="ＭＳ 明朝" w:hAnsi="ＭＳ 明朝" w:cs="Times New Roman" w:hint="eastAsia"/>
          <w:sz w:val="22"/>
        </w:rPr>
        <w:t>組合員コード</w:t>
      </w:r>
      <w:r>
        <w:rPr>
          <w:rFonts w:ascii="ＭＳ 明朝" w:eastAsia="ＭＳ 明朝" w:hAnsi="ＭＳ 明朝" w:cs="Times New Roman" w:hint="eastAsia"/>
          <w:sz w:val="22"/>
        </w:rPr>
        <w:t xml:space="preserve">　　　◎</w:t>
      </w:r>
      <w:r w:rsidR="002F5D6C" w:rsidRPr="002F5D6C">
        <w:rPr>
          <w:rFonts w:ascii="ＭＳ 明朝" w:eastAsia="ＭＳ 明朝" w:hAnsi="ＭＳ 明朝" w:cs="Times New Roman" w:hint="eastAsia"/>
          <w:sz w:val="22"/>
        </w:rPr>
        <w:t>支部</w:t>
      </w:r>
      <w:r>
        <w:rPr>
          <w:rFonts w:ascii="ＭＳ 明朝" w:eastAsia="ＭＳ 明朝" w:hAnsi="ＭＳ 明朝" w:cs="Times New Roman" w:hint="eastAsia"/>
          <w:sz w:val="22"/>
        </w:rPr>
        <w:t xml:space="preserve">　　　◎</w:t>
      </w:r>
      <w:r w:rsidR="002F5D6C" w:rsidRPr="002F5D6C">
        <w:rPr>
          <w:rFonts w:ascii="ＭＳ 明朝" w:eastAsia="ＭＳ 明朝" w:hAnsi="ＭＳ 明朝" w:cs="Times New Roman" w:hint="eastAsia"/>
          <w:sz w:val="22"/>
        </w:rPr>
        <w:t>地区</w:t>
      </w:r>
      <w:r>
        <w:rPr>
          <w:rFonts w:ascii="ＭＳ 明朝" w:eastAsia="ＭＳ 明朝" w:hAnsi="ＭＳ 明朝" w:cs="Times New Roman" w:hint="eastAsia"/>
          <w:sz w:val="22"/>
        </w:rPr>
        <w:t xml:space="preserve">　　　◎</w:t>
      </w:r>
      <w:r w:rsidR="002F5D6C" w:rsidRPr="002F5D6C">
        <w:rPr>
          <w:rFonts w:ascii="ＭＳ 明朝" w:eastAsia="ＭＳ 明朝" w:hAnsi="ＭＳ 明朝" w:cs="Times New Roman" w:hint="eastAsia"/>
          <w:sz w:val="22"/>
        </w:rPr>
        <w:t>氏名</w:t>
      </w:r>
    </w:p>
    <w:p w14:paraId="50D0187C" w14:textId="77777777" w:rsidR="002F5D6C" w:rsidRPr="00F85AE5" w:rsidRDefault="002F5D6C" w:rsidP="002F5D6C">
      <w:pPr>
        <w:widowControl/>
        <w:spacing w:line="0" w:lineRule="atLeast"/>
        <w:rPr>
          <w:rFonts w:ascii="ＭＳ 明朝" w:eastAsia="ＭＳ 明朝" w:hAnsi="ＭＳ 明朝" w:cs="Times New Roman"/>
          <w:sz w:val="22"/>
        </w:rPr>
      </w:pPr>
    </w:p>
    <w:p w14:paraId="5A4830C6" w14:textId="77777777" w:rsidR="002F5D6C" w:rsidRPr="002F5D6C" w:rsidRDefault="002F5D6C" w:rsidP="002F5D6C">
      <w:pPr>
        <w:widowControl/>
        <w:spacing w:line="0" w:lineRule="atLeast"/>
        <w:rPr>
          <w:rFonts w:ascii="ＭＳ 明朝" w:eastAsia="ＭＳ 明朝" w:hAnsi="ＭＳ 明朝" w:cs="Times New Roman"/>
          <w:sz w:val="22"/>
        </w:rPr>
      </w:pPr>
      <w:r w:rsidRPr="002F5D6C">
        <w:rPr>
          <w:rFonts w:ascii="ＭＳ 明朝" w:eastAsia="ＭＳ 明朝" w:hAnsi="ＭＳ 明朝" w:cs="Times New Roman" w:hint="eastAsia"/>
          <w:sz w:val="22"/>
        </w:rPr>
        <w:t>連活動補助費精算書</w:t>
      </w:r>
    </w:p>
    <w:p w14:paraId="4BDC45AC" w14:textId="7A481F93" w:rsidR="002F5D6C" w:rsidRPr="002F5D6C" w:rsidRDefault="002F5D6C" w:rsidP="002F5D6C">
      <w:pPr>
        <w:widowControl/>
        <w:spacing w:line="0" w:lineRule="atLeast"/>
        <w:rPr>
          <w:rFonts w:ascii="ＭＳ 明朝" w:eastAsia="ＭＳ 明朝" w:hAnsi="ＭＳ 明朝" w:cs="Times New Roman"/>
          <w:sz w:val="22"/>
        </w:rPr>
      </w:pPr>
      <w:r w:rsidRPr="002F5D6C">
        <w:rPr>
          <w:rFonts w:ascii="ＭＳ 明朝" w:eastAsia="ＭＳ 明朝" w:hAnsi="ＭＳ 明朝" w:cs="Times New Roman" w:hint="eastAsia"/>
          <w:sz w:val="22"/>
        </w:rPr>
        <w:t>Ａ領収書を必要とする項目のうち、原紙である電子データを提出が必要な項目</w:t>
      </w:r>
    </w:p>
    <w:p w14:paraId="068C4B02" w14:textId="53B0ED73" w:rsidR="002F5D6C" w:rsidRPr="0045686B" w:rsidRDefault="00F85AE5" w:rsidP="002F5D6C">
      <w:pPr>
        <w:widowControl/>
        <w:spacing w:line="0" w:lineRule="atLeast"/>
        <w:rPr>
          <w:rFonts w:ascii="ＭＳ 明朝" w:eastAsia="ＭＳ 明朝" w:hAnsi="ＭＳ 明朝" w:cs="Times New Roman"/>
          <w:sz w:val="22"/>
          <w:lang w:eastAsia="zh-TW"/>
        </w:rPr>
      </w:pPr>
      <w:r>
        <w:rPr>
          <w:rFonts w:ascii="ＭＳ 明朝" w:eastAsia="ＭＳ 明朝" w:hAnsi="ＭＳ 明朝" w:cs="Times New Roman" w:hint="eastAsia"/>
          <w:sz w:val="22"/>
          <w:lang w:eastAsia="zh-TW"/>
        </w:rPr>
        <w:t>◎</w:t>
      </w:r>
      <w:r w:rsidR="002F5D6C" w:rsidRPr="002F5D6C">
        <w:rPr>
          <w:rFonts w:ascii="ＭＳ 明朝" w:eastAsia="ＭＳ 明朝" w:hAnsi="ＭＳ 明朝" w:cs="Times New Roman" w:hint="eastAsia"/>
          <w:sz w:val="22"/>
          <w:lang w:eastAsia="zh-TW"/>
        </w:rPr>
        <w:t>日付</w:t>
      </w:r>
      <w:r>
        <w:rPr>
          <w:rFonts w:ascii="ＭＳ 明朝" w:eastAsia="ＭＳ 明朝" w:hAnsi="ＭＳ 明朝" w:cs="Times New Roman" w:hint="eastAsia"/>
          <w:sz w:val="22"/>
          <w:lang w:eastAsia="zh-TW"/>
        </w:rPr>
        <w:t xml:space="preserve">　　　　◎</w:t>
      </w:r>
      <w:r w:rsidR="002F5D6C" w:rsidRPr="002F5D6C">
        <w:rPr>
          <w:rFonts w:ascii="ＭＳ 明朝" w:eastAsia="ＭＳ 明朝" w:hAnsi="ＭＳ 明朝" w:cs="Times New Roman" w:hint="eastAsia"/>
          <w:sz w:val="22"/>
          <w:lang w:eastAsia="zh-TW"/>
        </w:rPr>
        <w:t>活動内容</w:t>
      </w:r>
      <w:r>
        <w:rPr>
          <w:rFonts w:ascii="ＭＳ 明朝" w:eastAsia="ＭＳ 明朝" w:hAnsi="ＭＳ 明朝" w:cs="Times New Roman" w:hint="eastAsia"/>
          <w:sz w:val="22"/>
          <w:lang w:eastAsia="zh-TW"/>
        </w:rPr>
        <w:t xml:space="preserve">　　　　◎</w:t>
      </w:r>
      <w:r w:rsidR="002F5D6C" w:rsidRPr="002F5D6C">
        <w:rPr>
          <w:rFonts w:ascii="ＭＳ 明朝" w:eastAsia="ＭＳ 明朝" w:hAnsi="ＭＳ 明朝" w:cs="Times New Roman" w:hint="eastAsia"/>
          <w:sz w:val="22"/>
          <w:lang w:eastAsia="zh-TW"/>
        </w:rPr>
        <w:t>摘要</w:t>
      </w:r>
      <w:r>
        <w:rPr>
          <w:rFonts w:ascii="ＭＳ 明朝" w:eastAsia="ＭＳ 明朝" w:hAnsi="ＭＳ 明朝" w:cs="Times New Roman" w:hint="eastAsia"/>
          <w:sz w:val="22"/>
          <w:lang w:eastAsia="zh-TW"/>
        </w:rPr>
        <w:t xml:space="preserve">　　　　◎</w:t>
      </w:r>
      <w:r w:rsidR="002F5D6C" w:rsidRPr="002F5D6C">
        <w:rPr>
          <w:rFonts w:ascii="ＭＳ 明朝" w:eastAsia="ＭＳ 明朝" w:hAnsi="ＭＳ 明朝" w:cs="Times New Roman" w:hint="eastAsia"/>
          <w:sz w:val="22"/>
          <w:lang w:eastAsia="zh-TW"/>
        </w:rPr>
        <w:t>支出（円）</w:t>
      </w:r>
      <w:r>
        <w:rPr>
          <w:rFonts w:ascii="ＭＳ 明朝" w:eastAsia="ＭＳ 明朝" w:hAnsi="ＭＳ 明朝" w:cs="Times New Roman" w:hint="eastAsia"/>
          <w:sz w:val="22"/>
          <w:lang w:eastAsia="zh-TW"/>
        </w:rPr>
        <w:t xml:space="preserve">　　　　◎</w:t>
      </w:r>
      <w:r w:rsidR="002F5D6C" w:rsidRPr="002F5D6C">
        <w:rPr>
          <w:rFonts w:ascii="ＭＳ 明朝" w:eastAsia="ＭＳ 明朝" w:hAnsi="ＭＳ 明朝" w:cs="Times New Roman" w:hint="eastAsia"/>
          <w:sz w:val="22"/>
          <w:lang w:eastAsia="zh-TW"/>
        </w:rPr>
        <w:t>領収書番号</w:t>
      </w:r>
    </w:p>
    <w:sectPr w:rsidR="002F5D6C" w:rsidRPr="0045686B" w:rsidSect="005F5370">
      <w:headerReference w:type="default" r:id="rId8"/>
      <w:pgSz w:w="11906" w:h="16838"/>
      <w:pgMar w:top="1191" w:right="1077" w:bottom="1191" w:left="1077"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C00E1" w14:textId="77777777" w:rsidR="009D4463" w:rsidRDefault="009D4463" w:rsidP="00AC1396">
      <w:r>
        <w:separator/>
      </w:r>
    </w:p>
  </w:endnote>
  <w:endnote w:type="continuationSeparator" w:id="0">
    <w:p w14:paraId="74C35FB4" w14:textId="77777777" w:rsidR="009D4463" w:rsidRDefault="009D4463"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5E483" w14:textId="77777777" w:rsidR="009D4463" w:rsidRDefault="009D4463" w:rsidP="00AC1396">
      <w:r>
        <w:separator/>
      </w:r>
    </w:p>
  </w:footnote>
  <w:footnote w:type="continuationSeparator" w:id="0">
    <w:p w14:paraId="2606113F" w14:textId="77777777" w:rsidR="009D4463" w:rsidRDefault="009D4463"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279"/>
      <w:gridCol w:w="3473"/>
    </w:tblGrid>
    <w:tr w:rsidR="00AD1D6C" w:rsidRPr="005856BE" w14:paraId="594D5E72" w14:textId="77777777" w:rsidTr="008C26BE">
      <w:trPr>
        <w:jc w:val="right"/>
      </w:trPr>
      <w:tc>
        <w:tcPr>
          <w:tcW w:w="0" w:type="auto"/>
          <w:shd w:val="clear" w:color="auto" w:fill="FE48DB"/>
          <w:vAlign w:val="center"/>
        </w:tcPr>
        <w:p w14:paraId="4403AD67" w14:textId="1FE5356F"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1A208B">
            <w:rPr>
              <w:rFonts w:ascii="メイリオ" w:eastAsia="メイリオ" w:hAnsi="メイリオ" w:hint="eastAsia"/>
              <w:b/>
              <w:bCs/>
              <w:caps/>
              <w:color w:val="FFFFFF" w:themeColor="background1"/>
              <w:sz w:val="24"/>
              <w:szCs w:val="28"/>
            </w:rPr>
            <w:t>5</w:t>
          </w:r>
        </w:p>
      </w:tc>
      <w:tc>
        <w:tcPr>
          <w:tcW w:w="0" w:type="auto"/>
          <w:shd w:val="clear" w:color="auto" w:fill="FE48DB"/>
          <w:vAlign w:val="center"/>
        </w:tcPr>
        <w:p w14:paraId="5C202C39" w14:textId="01BE2BCD"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45686B">
            <w:rPr>
              <w:rFonts w:ascii="メイリオ" w:eastAsia="メイリオ" w:hAnsi="メイリオ" w:hint="eastAsia"/>
              <w:b/>
              <w:bCs/>
              <w:caps/>
              <w:color w:val="FFFFFF" w:themeColor="background1"/>
              <w:sz w:val="24"/>
              <w:szCs w:val="28"/>
            </w:rPr>
            <w:t>8</w:t>
          </w:r>
        </w:p>
      </w:tc>
    </w:tr>
  </w:tbl>
  <w:p w14:paraId="3DAC1C47" w14:textId="77777777" w:rsidR="00873B39" w:rsidRDefault="00873B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CD5"/>
    <w:multiLevelType w:val="hybridMultilevel"/>
    <w:tmpl w:val="21504770"/>
    <w:lvl w:ilvl="0" w:tplc="C4D0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11090"/>
    <w:multiLevelType w:val="hybridMultilevel"/>
    <w:tmpl w:val="90F471F2"/>
    <w:lvl w:ilvl="0" w:tplc="EBE68A14">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16cid:durableId="799344174">
    <w:abstractNumId w:val="0"/>
  </w:num>
  <w:num w:numId="2" w16cid:durableId="22815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5737B"/>
    <w:rsid w:val="00126B75"/>
    <w:rsid w:val="001A208B"/>
    <w:rsid w:val="001A32F2"/>
    <w:rsid w:val="001A3CEA"/>
    <w:rsid w:val="00214616"/>
    <w:rsid w:val="002235D4"/>
    <w:rsid w:val="002738C9"/>
    <w:rsid w:val="002E6956"/>
    <w:rsid w:val="002F5D6C"/>
    <w:rsid w:val="00432DE1"/>
    <w:rsid w:val="00433C6D"/>
    <w:rsid w:val="00443881"/>
    <w:rsid w:val="0045686B"/>
    <w:rsid w:val="004E1DB1"/>
    <w:rsid w:val="00543C8F"/>
    <w:rsid w:val="005856BE"/>
    <w:rsid w:val="005F3930"/>
    <w:rsid w:val="005F5370"/>
    <w:rsid w:val="006331A1"/>
    <w:rsid w:val="0065745A"/>
    <w:rsid w:val="00672990"/>
    <w:rsid w:val="006B643B"/>
    <w:rsid w:val="006F4FC0"/>
    <w:rsid w:val="00791B1B"/>
    <w:rsid w:val="007B4ECA"/>
    <w:rsid w:val="007B5850"/>
    <w:rsid w:val="00842706"/>
    <w:rsid w:val="00843F73"/>
    <w:rsid w:val="00873B39"/>
    <w:rsid w:val="009D03F1"/>
    <w:rsid w:val="009D3422"/>
    <w:rsid w:val="009D4463"/>
    <w:rsid w:val="009E288F"/>
    <w:rsid w:val="009E49C6"/>
    <w:rsid w:val="00A33298"/>
    <w:rsid w:val="00AC1396"/>
    <w:rsid w:val="00AC5745"/>
    <w:rsid w:val="00AD1D6C"/>
    <w:rsid w:val="00B659D4"/>
    <w:rsid w:val="00BF746C"/>
    <w:rsid w:val="00C5048D"/>
    <w:rsid w:val="00CC1B33"/>
    <w:rsid w:val="00CD3CBD"/>
    <w:rsid w:val="00CF70EE"/>
    <w:rsid w:val="00D60185"/>
    <w:rsid w:val="00D64E2B"/>
    <w:rsid w:val="00D72961"/>
    <w:rsid w:val="00D806CF"/>
    <w:rsid w:val="00DA1F1F"/>
    <w:rsid w:val="00DC2C65"/>
    <w:rsid w:val="00E016FE"/>
    <w:rsid w:val="00E276FC"/>
    <w:rsid w:val="00E43AFF"/>
    <w:rsid w:val="00E86C87"/>
    <w:rsid w:val="00EB02F3"/>
    <w:rsid w:val="00F250DD"/>
    <w:rsid w:val="00F62550"/>
    <w:rsid w:val="00F85AE5"/>
    <w:rsid w:val="00F926D2"/>
    <w:rsid w:val="00F96DDC"/>
    <w:rsid w:val="00FB66F0"/>
    <w:rsid w:val="00FC50E2"/>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paragraph" w:styleId="ad">
    <w:name w:val="List Paragraph"/>
    <w:basedOn w:val="a"/>
    <w:uiPriority w:val="34"/>
    <w:qFormat/>
    <w:rsid w:val="00F85A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43784">
      <w:bodyDiv w:val="1"/>
      <w:marLeft w:val="0"/>
      <w:marRight w:val="0"/>
      <w:marTop w:val="0"/>
      <w:marBottom w:val="0"/>
      <w:divBdr>
        <w:top w:val="none" w:sz="0" w:space="0" w:color="auto"/>
        <w:left w:val="none" w:sz="0" w:space="0" w:color="auto"/>
        <w:bottom w:val="none" w:sz="0" w:space="0" w:color="auto"/>
        <w:right w:val="none" w:sz="0" w:space="0" w:color="auto"/>
      </w:divBdr>
    </w:div>
    <w:div w:id="9514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7DE0-AE92-4E33-A7B3-2155813F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生活クラブ埼玉本部</cp:lastModifiedBy>
  <cp:revision>12</cp:revision>
  <cp:lastPrinted>2019-11-29T06:36:00Z</cp:lastPrinted>
  <dcterms:created xsi:type="dcterms:W3CDTF">2022-01-28T07:36:00Z</dcterms:created>
  <dcterms:modified xsi:type="dcterms:W3CDTF">2025-02-11T06:04:00Z</dcterms:modified>
</cp:coreProperties>
</file>