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4A118" w14:textId="0A3286EE" w:rsidR="00624466" w:rsidRPr="00C15132" w:rsidRDefault="007254C2" w:rsidP="00270B2B">
      <w:pPr>
        <w:spacing w:line="0" w:lineRule="atLeast"/>
        <w:jc w:val="center"/>
        <w:rPr>
          <w:rFonts w:ascii="UD デジタル 教科書体 N-B" w:eastAsia="PMingLiU" w:hAnsiTheme="minorEastAsia"/>
          <w:b/>
          <w:sz w:val="28"/>
          <w:szCs w:val="28"/>
          <w:lang w:eastAsia="zh-TW"/>
        </w:rPr>
      </w:pPr>
      <w:r w:rsidRPr="00C15132">
        <w:rPr>
          <w:rFonts w:ascii="UD デジタル 教科書体 N-B" w:eastAsia="UD デジタル 教科書体 N-B" w:hAnsiTheme="minorEastAsia" w:hint="eastAsia"/>
          <w:b/>
          <w:sz w:val="28"/>
          <w:szCs w:val="28"/>
          <w:lang w:eastAsia="zh-TW"/>
        </w:rPr>
        <w:t>第2次</w:t>
      </w:r>
      <w:r w:rsidR="00624466" w:rsidRPr="00C15132">
        <w:rPr>
          <w:rFonts w:ascii="UD デジタル 教科書体 N-B" w:eastAsia="UD デジタル 教科書体 N-B" w:hAnsiTheme="minorEastAsia" w:hint="eastAsia"/>
          <w:b/>
          <w:sz w:val="28"/>
          <w:szCs w:val="28"/>
          <w:lang w:eastAsia="zh-TW"/>
        </w:rPr>
        <w:t>三富協同村構想（202</w:t>
      </w:r>
      <w:r w:rsidR="00270B2B" w:rsidRPr="00C15132">
        <w:rPr>
          <w:rFonts w:ascii="UD デジタル 教科書体 N-B" w:eastAsia="UD デジタル 教科書体 N-B" w:hAnsiTheme="minorEastAsia" w:hint="eastAsia"/>
          <w:b/>
          <w:sz w:val="28"/>
          <w:szCs w:val="28"/>
          <w:lang w:eastAsia="zh-TW"/>
        </w:rPr>
        <w:t>3</w:t>
      </w:r>
      <w:r w:rsidR="00624466" w:rsidRPr="00C15132">
        <w:rPr>
          <w:rFonts w:ascii="UD デジタル 教科書体 N-B" w:eastAsia="UD デジタル 教科書体 N-B" w:hAnsiTheme="minorEastAsia" w:hint="eastAsia"/>
          <w:b/>
          <w:sz w:val="28"/>
          <w:szCs w:val="28"/>
          <w:lang w:eastAsia="zh-TW"/>
        </w:rPr>
        <w:t>年度～202</w:t>
      </w:r>
      <w:r w:rsidR="005F63DB">
        <w:rPr>
          <w:rFonts w:ascii="UD デジタル 教科書体 N-B" w:eastAsia="UD デジタル 教科書体 N-B" w:hAnsiTheme="minorEastAsia" w:hint="eastAsia"/>
          <w:b/>
          <w:sz w:val="28"/>
          <w:szCs w:val="28"/>
        </w:rPr>
        <w:t>5</w:t>
      </w:r>
      <w:r w:rsidR="00624466" w:rsidRPr="00C15132">
        <w:rPr>
          <w:rFonts w:ascii="UD デジタル 教科書体 N-B" w:eastAsia="UD デジタル 教科書体 N-B" w:hAnsiTheme="minorEastAsia" w:hint="eastAsia"/>
          <w:b/>
          <w:sz w:val="28"/>
          <w:szCs w:val="28"/>
          <w:lang w:eastAsia="zh-TW"/>
        </w:rPr>
        <w:t>年度）</w:t>
      </w:r>
    </w:p>
    <w:p w14:paraId="1394DA35" w14:textId="77777777" w:rsidR="00624466" w:rsidRPr="00C15132" w:rsidRDefault="00624466" w:rsidP="00270B2B">
      <w:pPr>
        <w:spacing w:line="0" w:lineRule="atLeast"/>
        <w:jc w:val="center"/>
        <w:rPr>
          <w:rFonts w:ascii="UD デジタル 教科書体 N-B" w:eastAsia="UD デジタル 教科書体 N-B" w:hAnsiTheme="minorEastAsia"/>
          <w:b/>
          <w:sz w:val="28"/>
          <w:szCs w:val="28"/>
        </w:rPr>
      </w:pPr>
      <w:r w:rsidRPr="00C15132">
        <w:rPr>
          <w:rFonts w:ascii="UD デジタル 教科書体 N-B" w:eastAsia="UD デジタル 教科書体 N-B" w:hAnsiTheme="minorEastAsia" w:hint="eastAsia"/>
          <w:b/>
          <w:sz w:val="28"/>
          <w:szCs w:val="28"/>
        </w:rPr>
        <w:t>農に学ぶ　ヤマに遊ぶ　命にふれる</w:t>
      </w:r>
    </w:p>
    <w:p w14:paraId="5083D77A" w14:textId="70EC9FAA" w:rsidR="00624466" w:rsidRPr="00C15132" w:rsidRDefault="00624466" w:rsidP="00270B2B">
      <w:pPr>
        <w:spacing w:line="0" w:lineRule="atLeast"/>
        <w:jc w:val="center"/>
        <w:rPr>
          <w:rFonts w:ascii="UD デジタル 教科書体 N-B" w:eastAsia="UD デジタル 教科書体 N-B" w:hAnsiTheme="minorEastAsia"/>
          <w:b/>
          <w:sz w:val="28"/>
          <w:szCs w:val="28"/>
        </w:rPr>
      </w:pPr>
      <w:r w:rsidRPr="00C15132">
        <w:rPr>
          <w:rFonts w:ascii="UD デジタル 教科書体 N-B" w:eastAsia="UD デジタル 教科書体 N-B" w:hAnsiTheme="minorEastAsia" w:hint="eastAsia"/>
          <w:b/>
          <w:sz w:val="28"/>
          <w:szCs w:val="28"/>
        </w:rPr>
        <w:t>～　いのちに出会う場　自分と暮らしを豊かにする　～</w:t>
      </w:r>
    </w:p>
    <w:p w14:paraId="40B6250F" w14:textId="77777777" w:rsidR="00270B2B" w:rsidRPr="00C15132" w:rsidRDefault="00270B2B" w:rsidP="00270B2B">
      <w:pPr>
        <w:spacing w:line="0" w:lineRule="atLeast"/>
        <w:jc w:val="center"/>
        <w:rPr>
          <w:rFonts w:asciiTheme="minorEastAsia" w:hAnsiTheme="minorEastAsia"/>
          <w:bCs/>
          <w:sz w:val="22"/>
        </w:rPr>
      </w:pPr>
    </w:p>
    <w:p w14:paraId="6CEE544F" w14:textId="40D77172" w:rsidR="00624466" w:rsidRPr="00C15132" w:rsidRDefault="00624466" w:rsidP="00624466">
      <w:pPr>
        <w:pStyle w:val="a3"/>
        <w:numPr>
          <w:ilvl w:val="0"/>
          <w:numId w:val="3"/>
        </w:numPr>
        <w:ind w:leftChars="0"/>
        <w:rPr>
          <w:rFonts w:ascii="UD デジタル 教科書体 N-B" w:eastAsia="UD デジタル 教科書体 N-B" w:hAnsiTheme="minorEastAsia"/>
        </w:rPr>
      </w:pPr>
      <w:r w:rsidRPr="00C15132">
        <w:rPr>
          <w:rFonts w:ascii="UD デジタル 教科書体 N-B" w:eastAsia="UD デジタル 教科書体 N-B" w:hAnsiTheme="minorEastAsia" w:hint="eastAsia"/>
        </w:rPr>
        <w:t>これまでの振り返り（2015年度～2022年度）</w:t>
      </w:r>
    </w:p>
    <w:p w14:paraId="36A6496B" w14:textId="3D9A7849" w:rsidR="00775A0A" w:rsidRPr="00C15132" w:rsidRDefault="00855C59" w:rsidP="00270B2B">
      <w:pPr>
        <w:pStyle w:val="a3"/>
        <w:ind w:leftChars="0" w:left="142" w:firstLineChars="100" w:firstLine="210"/>
        <w:rPr>
          <w:rFonts w:asciiTheme="minorEastAsia" w:hAnsiTheme="minorEastAsia"/>
        </w:rPr>
      </w:pPr>
      <w:r w:rsidRPr="00C15132">
        <w:rPr>
          <w:rFonts w:asciiTheme="minorEastAsia" w:hAnsiTheme="minorEastAsia" w:hint="eastAsia"/>
        </w:rPr>
        <w:t>所沢の三富で協同村活動が始まった</w:t>
      </w:r>
      <w:r w:rsidRPr="00C15132">
        <w:rPr>
          <w:rFonts w:asciiTheme="minorEastAsia" w:hAnsiTheme="minorEastAsia"/>
        </w:rPr>
        <w:t>2015年度から数多くの企画に取り組んできました。ダイオキシン問題（1998年）以来実施していた落ち葉はき以外にも、畑での野菜収穫体験やヤマ・屋敷林での秋まつり、竹遊びや星空観察などを通じて、多くの組合員やその家族が多世代にわたって農、食、自然に親しむ機会を作ってきました。</w:t>
      </w:r>
    </w:p>
    <w:p w14:paraId="245B56EE" w14:textId="251C3610" w:rsidR="00775A0A" w:rsidRPr="00C15132" w:rsidRDefault="00775A0A" w:rsidP="00270B2B">
      <w:pPr>
        <w:pStyle w:val="a3"/>
        <w:ind w:leftChars="0" w:left="142" w:firstLineChars="100" w:firstLine="210"/>
        <w:rPr>
          <w:rFonts w:asciiTheme="minorEastAsia" w:hAnsiTheme="minorEastAsia"/>
        </w:rPr>
      </w:pPr>
      <w:r w:rsidRPr="00C15132">
        <w:rPr>
          <w:rFonts w:asciiTheme="minorEastAsia" w:hAnsiTheme="minorEastAsia" w:hint="eastAsia"/>
        </w:rPr>
        <w:t>第1期の大きな柱としては、以前の山形や皆野町での余暇的協同村活動にプラスして、実際に農業に携わることにチャレンジし、農業法人三富ライフファームを地元農家、市民、生活クラブと三者で立ち上げました。組合員が企画する収穫体験などは協同村運営委員会で、農産物生産となる事業は三富ライフファームで、役割を分けた形で開始しました。</w:t>
      </w:r>
    </w:p>
    <w:p w14:paraId="5F229FC2" w14:textId="147B0682" w:rsidR="00775A0A" w:rsidRPr="00C15132" w:rsidRDefault="00775A0A" w:rsidP="00270B2B">
      <w:pPr>
        <w:pStyle w:val="a3"/>
        <w:ind w:leftChars="0" w:left="142" w:firstLineChars="100" w:firstLine="210"/>
        <w:rPr>
          <w:rFonts w:asciiTheme="minorEastAsia" w:hAnsiTheme="minorEastAsia"/>
        </w:rPr>
      </w:pPr>
      <w:r w:rsidRPr="00C15132">
        <w:rPr>
          <w:rFonts w:asciiTheme="minorEastAsia" w:hAnsiTheme="minorEastAsia" w:hint="eastAsia"/>
        </w:rPr>
        <w:t>成果としては、協同村運営委員会の収穫体験などのイベントには毎回参加者が多く集まり、三富ライフファームの農業塾（※）も、リピーターや農作業応援隊に登録するメンバーが出てくるなど、農を通じて様々な組合員やその家族の方たちとの関わり方が広がりました。そして、農家の指導を仰ぎながら農産物を栽培して共同購入野菜</w:t>
      </w:r>
      <w:r w:rsidR="00143F83" w:rsidRPr="00C15132">
        <w:rPr>
          <w:rFonts w:asciiTheme="minorEastAsia" w:hAnsiTheme="minorEastAsia" w:hint="eastAsia"/>
        </w:rPr>
        <w:t>を生活クラブ</w:t>
      </w:r>
      <w:r w:rsidRPr="00C15132">
        <w:rPr>
          <w:rFonts w:asciiTheme="minorEastAsia" w:hAnsiTheme="minorEastAsia" w:hint="eastAsia"/>
        </w:rPr>
        <w:t>に供給</w:t>
      </w:r>
      <w:r w:rsidR="00F20D26" w:rsidRPr="00C15132">
        <w:rPr>
          <w:rFonts w:asciiTheme="minorEastAsia" w:hAnsiTheme="minorEastAsia" w:hint="eastAsia"/>
        </w:rPr>
        <w:t>したり</w:t>
      </w:r>
      <w:r w:rsidRPr="00C15132">
        <w:rPr>
          <w:rFonts w:asciiTheme="minorEastAsia" w:hAnsiTheme="minorEastAsia" w:hint="eastAsia"/>
        </w:rPr>
        <w:t>、ワーカーズコープの障がい者就労支援B型事業所と連携して、定期的な協働作業の受入れ、鶴首かぼちゃペーストの共同生産・加工品販売を行うなど、農福連携の新たな事業展開の可能性が繋がりました。</w:t>
      </w:r>
    </w:p>
    <w:p w14:paraId="153844BD" w14:textId="3B07C68A" w:rsidR="00775A0A" w:rsidRPr="00C15132" w:rsidRDefault="00DD532B" w:rsidP="00270B2B">
      <w:pPr>
        <w:pStyle w:val="a3"/>
        <w:ind w:leftChars="0" w:left="142" w:firstLineChars="100" w:firstLine="210"/>
        <w:rPr>
          <w:rFonts w:asciiTheme="minorEastAsia" w:hAnsiTheme="minorEastAsia"/>
          <w:strike/>
        </w:rPr>
      </w:pPr>
      <w:r w:rsidRPr="00C15132">
        <w:rPr>
          <w:rFonts w:asciiTheme="minorEastAsia" w:hAnsiTheme="minorEastAsia" w:hint="eastAsia"/>
        </w:rPr>
        <w:t>一方</w:t>
      </w:r>
      <w:r w:rsidR="00775A0A" w:rsidRPr="00C15132">
        <w:rPr>
          <w:rFonts w:asciiTheme="minorEastAsia" w:hAnsiTheme="minorEastAsia" w:hint="eastAsia"/>
        </w:rPr>
        <w:t>課題としては、</w:t>
      </w:r>
      <w:r w:rsidR="001C1A29" w:rsidRPr="00C15132">
        <w:rPr>
          <w:rFonts w:asciiTheme="minorEastAsia" w:hAnsiTheme="minorEastAsia" w:hint="eastAsia"/>
        </w:rPr>
        <w:t>生活クラブの中で協同村の周知が進まず、畑管理や農作物生産に常時かかわる人員が少な</w:t>
      </w:r>
      <w:r w:rsidR="00EF3EC6" w:rsidRPr="00C15132">
        <w:rPr>
          <w:rFonts w:asciiTheme="minorEastAsia" w:hAnsiTheme="minorEastAsia" w:hint="eastAsia"/>
        </w:rPr>
        <w:t>いことや</w:t>
      </w:r>
      <w:r w:rsidR="001C1A29" w:rsidRPr="00C15132">
        <w:rPr>
          <w:rFonts w:asciiTheme="minorEastAsia" w:hAnsiTheme="minorEastAsia" w:hint="eastAsia"/>
        </w:rPr>
        <w:t>、常駐者の不在、協同村運営委員会と三富ライフファーム双方の運営委員が増えないため、</w:t>
      </w:r>
      <w:r w:rsidR="00775A0A" w:rsidRPr="00C15132">
        <w:rPr>
          <w:rFonts w:asciiTheme="minorEastAsia" w:hAnsiTheme="minorEastAsia" w:hint="eastAsia"/>
        </w:rPr>
        <w:t>固定したメンバーによる運営の負担が続いていました。</w:t>
      </w:r>
      <w:r w:rsidRPr="00C15132">
        <w:rPr>
          <w:rFonts w:asciiTheme="minorEastAsia" w:hAnsiTheme="minorEastAsia" w:hint="eastAsia"/>
        </w:rPr>
        <w:t>さらに</w:t>
      </w:r>
      <w:r w:rsidR="00775A0A" w:rsidRPr="00C15132">
        <w:rPr>
          <w:rFonts w:asciiTheme="minorEastAsia" w:hAnsiTheme="minorEastAsia" w:hint="eastAsia"/>
        </w:rPr>
        <w:t>三富ライフファームで</w:t>
      </w:r>
      <w:r w:rsidR="00256A29" w:rsidRPr="00C15132">
        <w:rPr>
          <w:rFonts w:asciiTheme="minorEastAsia" w:hAnsiTheme="minorEastAsia" w:hint="eastAsia"/>
        </w:rPr>
        <w:t>は</w:t>
      </w:r>
      <w:r w:rsidR="00775A0A" w:rsidRPr="00C15132">
        <w:rPr>
          <w:rFonts w:asciiTheme="minorEastAsia" w:hAnsiTheme="minorEastAsia" w:hint="eastAsia"/>
        </w:rPr>
        <w:t>、設立時</w:t>
      </w:r>
      <w:r w:rsidR="00143F83" w:rsidRPr="00C15132">
        <w:rPr>
          <w:rFonts w:asciiTheme="minorEastAsia" w:hAnsiTheme="minorEastAsia" w:hint="eastAsia"/>
        </w:rPr>
        <w:t>メンバー</w:t>
      </w:r>
      <w:r w:rsidR="00775A0A" w:rsidRPr="00C15132">
        <w:rPr>
          <w:rFonts w:asciiTheme="minorEastAsia" w:hAnsiTheme="minorEastAsia" w:hint="eastAsia"/>
        </w:rPr>
        <w:t>の農家の離脱</w:t>
      </w:r>
      <w:r w:rsidR="00256A29" w:rsidRPr="00C15132">
        <w:rPr>
          <w:rFonts w:asciiTheme="minorEastAsia" w:hAnsiTheme="minorEastAsia" w:hint="eastAsia"/>
        </w:rPr>
        <w:t>や</w:t>
      </w:r>
      <w:r w:rsidR="00775A0A" w:rsidRPr="00C15132">
        <w:rPr>
          <w:rFonts w:asciiTheme="minorEastAsia" w:hAnsiTheme="minorEastAsia" w:hint="eastAsia"/>
        </w:rPr>
        <w:t>、組織代表の選出の行き詰まり、コロナ禍による事業収入の減少などによって2020年12月に解散と</w:t>
      </w:r>
      <w:r w:rsidR="00256A29" w:rsidRPr="00C15132">
        <w:rPr>
          <w:rFonts w:asciiTheme="minorEastAsia" w:hAnsiTheme="minorEastAsia" w:hint="eastAsia"/>
        </w:rPr>
        <w:t>なりました。</w:t>
      </w:r>
    </w:p>
    <w:p w14:paraId="2AB1C1A1" w14:textId="4123BCB6" w:rsidR="00775A0A" w:rsidRPr="00C15132" w:rsidRDefault="00775A0A" w:rsidP="00270B2B">
      <w:pPr>
        <w:pStyle w:val="a3"/>
        <w:ind w:leftChars="0" w:left="142" w:firstLineChars="100" w:firstLine="210"/>
        <w:rPr>
          <w:rFonts w:asciiTheme="minorEastAsia" w:hAnsiTheme="minorEastAsia"/>
        </w:rPr>
      </w:pPr>
      <w:r w:rsidRPr="00C15132">
        <w:rPr>
          <w:rFonts w:asciiTheme="minorEastAsia" w:hAnsiTheme="minorEastAsia" w:hint="eastAsia"/>
        </w:rPr>
        <w:t>三富ライフファーム解散以降、協同村運営委員会による芋くらぶ、綿くらぶ、落ち葉はきなどの企画は継続しています</w:t>
      </w:r>
      <w:r w:rsidR="00F0345F" w:rsidRPr="00C15132">
        <w:rPr>
          <w:rFonts w:asciiTheme="minorEastAsia" w:hAnsiTheme="minorEastAsia" w:hint="eastAsia"/>
        </w:rPr>
        <w:t>。</w:t>
      </w:r>
      <w:r w:rsidRPr="00C15132">
        <w:rPr>
          <w:rFonts w:asciiTheme="minorEastAsia" w:hAnsiTheme="minorEastAsia" w:hint="eastAsia"/>
        </w:rPr>
        <w:t>コロナ禍による家庭菜園人気もあり、野外活動や農にふれる機会といった活動のニーズは続いています。</w:t>
      </w:r>
      <w:r w:rsidR="00610B28" w:rsidRPr="00C15132">
        <w:rPr>
          <w:rFonts w:asciiTheme="minorEastAsia" w:hAnsiTheme="minorEastAsia" w:hint="eastAsia"/>
        </w:rPr>
        <w:t>しかし、イベントに向けた畑の管理は、協同村運営委員を中心とした活動による管理で行なっており、大きな負担となってしまっています。また、イベントで対応できる事務局も少なくなり、さらに協同村運営委員への負担が増しています。</w:t>
      </w:r>
    </w:p>
    <w:p w14:paraId="1A2441DF" w14:textId="005E1575" w:rsidR="00624466" w:rsidRPr="00C15132" w:rsidRDefault="00775A0A" w:rsidP="00610B28">
      <w:pPr>
        <w:pStyle w:val="a3"/>
        <w:spacing w:line="0" w:lineRule="atLeast"/>
        <w:ind w:leftChars="100" w:left="390" w:hangingChars="100" w:hanging="180"/>
        <w:rPr>
          <w:rFonts w:asciiTheme="minorEastAsia" w:hAnsiTheme="minorEastAsia"/>
          <w:sz w:val="20"/>
          <w:szCs w:val="21"/>
        </w:rPr>
      </w:pPr>
      <w:r w:rsidRPr="00C15132">
        <w:rPr>
          <w:rFonts w:asciiTheme="minorEastAsia" w:hAnsiTheme="minorEastAsia" w:hint="eastAsia"/>
          <w:i/>
          <w:iCs/>
          <w:sz w:val="18"/>
          <w:szCs w:val="20"/>
        </w:rPr>
        <w:t>※農業塾…1年を通じて農業指導を受けながら、三富の循環型農業を学び、無農薬、無化学肥料栽培で実際に野菜作りを行う学びの場。</w:t>
      </w:r>
    </w:p>
    <w:p w14:paraId="7E234FB6" w14:textId="77777777" w:rsidR="00775A0A" w:rsidRPr="00E235B6" w:rsidRDefault="00775A0A" w:rsidP="00775A0A">
      <w:pPr>
        <w:rPr>
          <w:rFonts w:asciiTheme="minorEastAsia" w:hAnsiTheme="minorEastAsia"/>
        </w:rPr>
      </w:pPr>
    </w:p>
    <w:p w14:paraId="32D49EDB" w14:textId="747DE0CA" w:rsidR="00624466" w:rsidRPr="00E235B6" w:rsidRDefault="00270B2B" w:rsidP="00980E7C">
      <w:pPr>
        <w:pStyle w:val="a3"/>
        <w:numPr>
          <w:ilvl w:val="0"/>
          <w:numId w:val="3"/>
        </w:numPr>
        <w:ind w:leftChars="0"/>
        <w:rPr>
          <w:rFonts w:ascii="UD デジタル 教科書体 N-B" w:eastAsia="UD デジタル 教科書体 N-B" w:hAnsiTheme="minorEastAsia"/>
        </w:rPr>
      </w:pPr>
      <w:r w:rsidRPr="00E235B6">
        <w:rPr>
          <w:rFonts w:ascii="UD デジタル 教科書体 N-B" w:eastAsia="UD デジタル 教科書体 N-B" w:hAnsiTheme="minorEastAsia" w:hint="eastAsia"/>
        </w:rPr>
        <w:t>今の</w:t>
      </w:r>
      <w:r w:rsidR="00624466" w:rsidRPr="00E235B6">
        <w:rPr>
          <w:rFonts w:ascii="UD デジタル 教科書体 N-B" w:eastAsia="UD デジタル 教科書体 N-B" w:hAnsiTheme="minorEastAsia" w:hint="eastAsia"/>
        </w:rPr>
        <w:t>社会</w:t>
      </w:r>
      <w:r w:rsidRPr="00E235B6">
        <w:rPr>
          <w:rFonts w:ascii="UD デジタル 教科書体 N-B" w:eastAsia="UD デジタル 教科書体 N-B" w:hAnsiTheme="minorEastAsia" w:hint="eastAsia"/>
        </w:rPr>
        <w:t>状況・</w:t>
      </w:r>
      <w:r w:rsidR="00BD2B1A" w:rsidRPr="00E235B6">
        <w:rPr>
          <w:rFonts w:ascii="UD デジタル 教科書体 N-B" w:eastAsia="UD デジタル 教科書体 N-B" w:hAnsiTheme="minorEastAsia" w:hint="eastAsia"/>
        </w:rPr>
        <w:t>食と農業事情（</w:t>
      </w:r>
      <w:r w:rsidR="00624466" w:rsidRPr="00E235B6">
        <w:rPr>
          <w:rFonts w:ascii="UD デジタル 教科書体 N-B" w:eastAsia="UD デジタル 教科書体 N-B" w:hAnsiTheme="minorEastAsia" w:hint="eastAsia"/>
        </w:rPr>
        <w:t>背景</w:t>
      </w:r>
      <w:r w:rsidR="00BD2B1A" w:rsidRPr="00E235B6">
        <w:rPr>
          <w:rFonts w:ascii="UD デジタル 教科書体 N-B" w:eastAsia="UD デジタル 教科書体 N-B" w:hAnsiTheme="minorEastAsia" w:hint="eastAsia"/>
        </w:rPr>
        <w:t>）</w:t>
      </w:r>
    </w:p>
    <w:p w14:paraId="4C377E93" w14:textId="3199B524" w:rsidR="00925AF0" w:rsidRPr="00E235B6" w:rsidRDefault="00616B59" w:rsidP="00925AF0">
      <w:pPr>
        <w:ind w:leftChars="135" w:left="283"/>
        <w:rPr>
          <w:rFonts w:asciiTheme="minorEastAsia" w:hAnsiTheme="minorEastAsia"/>
        </w:rPr>
      </w:pPr>
      <w:r w:rsidRPr="00E235B6">
        <w:rPr>
          <w:rFonts w:asciiTheme="minorEastAsia" w:hAnsiTheme="minorEastAsia" w:hint="eastAsia"/>
        </w:rPr>
        <w:t xml:space="preserve">　</w:t>
      </w:r>
      <w:r w:rsidR="00850809" w:rsidRPr="00E235B6">
        <w:rPr>
          <w:rFonts w:asciiTheme="minorEastAsia" w:hAnsiTheme="minorEastAsia" w:hint="eastAsia"/>
        </w:rPr>
        <w:t>弱肉強食の</w:t>
      </w:r>
      <w:r w:rsidR="00256A29" w:rsidRPr="00E235B6">
        <w:rPr>
          <w:rFonts w:asciiTheme="minorEastAsia" w:hAnsiTheme="minorEastAsia" w:hint="eastAsia"/>
        </w:rPr>
        <w:t>競争社会</w:t>
      </w:r>
      <w:r w:rsidR="00850809" w:rsidRPr="00E235B6">
        <w:rPr>
          <w:rFonts w:asciiTheme="minorEastAsia" w:hAnsiTheme="minorEastAsia" w:hint="eastAsia"/>
        </w:rPr>
        <w:t>、富める者だけがさらに富みを生むような</w:t>
      </w:r>
      <w:r w:rsidR="00054A2C" w:rsidRPr="00E235B6">
        <w:rPr>
          <w:rFonts w:asciiTheme="minorEastAsia" w:hAnsiTheme="minorEastAsia" w:hint="eastAsia"/>
        </w:rPr>
        <w:t>、</w:t>
      </w:r>
      <w:r w:rsidR="00EF3EC6" w:rsidRPr="00E235B6">
        <w:rPr>
          <w:rFonts w:asciiTheme="minorEastAsia" w:hAnsiTheme="minorEastAsia" w:hint="eastAsia"/>
        </w:rPr>
        <w:t>経済成長</w:t>
      </w:r>
      <w:r w:rsidR="00850809" w:rsidRPr="00E235B6">
        <w:rPr>
          <w:rFonts w:asciiTheme="minorEastAsia" w:hAnsiTheme="minorEastAsia" w:hint="eastAsia"/>
        </w:rPr>
        <w:t>至上主義</w:t>
      </w:r>
      <w:r w:rsidR="00054A2C" w:rsidRPr="00E235B6">
        <w:rPr>
          <w:rFonts w:asciiTheme="minorEastAsia" w:hAnsiTheme="minorEastAsia" w:hint="eastAsia"/>
        </w:rPr>
        <w:t>といった</w:t>
      </w:r>
      <w:r w:rsidR="00E869C0" w:rsidRPr="00E235B6">
        <w:rPr>
          <w:rFonts w:asciiTheme="minorEastAsia" w:hAnsiTheme="minorEastAsia" w:hint="eastAsia"/>
        </w:rPr>
        <w:t>新自由主義の影響から経済格差が広がり、</w:t>
      </w:r>
      <w:r w:rsidR="0023388D" w:rsidRPr="00E235B6">
        <w:rPr>
          <w:rFonts w:asciiTheme="minorEastAsia" w:hAnsiTheme="minorEastAsia" w:hint="eastAsia"/>
        </w:rPr>
        <w:t>さらに</w:t>
      </w:r>
      <w:r w:rsidR="00E869C0" w:rsidRPr="00E235B6">
        <w:rPr>
          <w:rFonts w:asciiTheme="minorEastAsia" w:hAnsiTheme="minorEastAsia" w:hint="eastAsia"/>
        </w:rPr>
        <w:t>新型コロナウイルス感染拡大も相まって生活に困窮する世帯が増え、社会の中で生きづらさを感じる人が多くなっています。</w:t>
      </w:r>
      <w:r w:rsidR="00317E7D" w:rsidRPr="00E235B6">
        <w:rPr>
          <w:rFonts w:asciiTheme="minorEastAsia" w:hAnsiTheme="minorEastAsia" w:hint="eastAsia"/>
        </w:rPr>
        <w:t>そうした社会の閉塞感や、</w:t>
      </w:r>
      <w:r w:rsidR="00E869C0" w:rsidRPr="00E235B6">
        <w:rPr>
          <w:rFonts w:asciiTheme="minorEastAsia" w:hAnsiTheme="minorEastAsia" w:hint="eastAsia"/>
        </w:rPr>
        <w:t>人間関係の希薄化</w:t>
      </w:r>
      <w:r w:rsidR="00D0693B" w:rsidRPr="00E235B6">
        <w:rPr>
          <w:rFonts w:asciiTheme="minorEastAsia" w:hAnsiTheme="minorEastAsia" w:hint="eastAsia"/>
        </w:rPr>
        <w:t>による</w:t>
      </w:r>
      <w:r w:rsidR="00E869C0" w:rsidRPr="00E235B6">
        <w:rPr>
          <w:rFonts w:asciiTheme="minorEastAsia" w:hAnsiTheme="minorEastAsia" w:hint="eastAsia"/>
        </w:rPr>
        <w:t>心や身体</w:t>
      </w:r>
      <w:r w:rsidR="003E3471">
        <w:rPr>
          <w:rFonts w:asciiTheme="minorEastAsia" w:hAnsiTheme="minorEastAsia" w:hint="eastAsia"/>
        </w:rPr>
        <w:t>への</w:t>
      </w:r>
      <w:r w:rsidR="00E869C0" w:rsidRPr="00E235B6">
        <w:rPr>
          <w:rFonts w:asciiTheme="minorEastAsia" w:hAnsiTheme="minorEastAsia" w:hint="eastAsia"/>
        </w:rPr>
        <w:t>影響</w:t>
      </w:r>
      <w:r w:rsidR="00D0693B" w:rsidRPr="00E235B6">
        <w:rPr>
          <w:rFonts w:asciiTheme="minorEastAsia" w:hAnsiTheme="minorEastAsia" w:hint="eastAsia"/>
        </w:rPr>
        <w:t>などにより、</w:t>
      </w:r>
      <w:r w:rsidR="00E869C0" w:rsidRPr="00E235B6">
        <w:rPr>
          <w:rFonts w:asciiTheme="minorEastAsia" w:hAnsiTheme="minorEastAsia" w:hint="eastAsia"/>
        </w:rPr>
        <w:t>社会的孤立や若者の引きこもり</w:t>
      </w:r>
      <w:r w:rsidR="003E3471">
        <w:rPr>
          <w:rFonts w:asciiTheme="minorEastAsia" w:hAnsiTheme="minorEastAsia" w:hint="eastAsia"/>
        </w:rPr>
        <w:t>が</w:t>
      </w:r>
      <w:r w:rsidR="00D0693B" w:rsidRPr="00E235B6">
        <w:rPr>
          <w:rFonts w:asciiTheme="minorEastAsia" w:hAnsiTheme="minorEastAsia" w:hint="eastAsia"/>
        </w:rPr>
        <w:t>増えています</w:t>
      </w:r>
      <w:r w:rsidR="00E869C0" w:rsidRPr="00E235B6">
        <w:rPr>
          <w:rFonts w:asciiTheme="minorEastAsia" w:hAnsiTheme="minorEastAsia" w:hint="eastAsia"/>
        </w:rPr>
        <w:t>。</w:t>
      </w:r>
    </w:p>
    <w:p w14:paraId="53B41378" w14:textId="5152B1AD" w:rsidR="00925AF0" w:rsidRPr="00E235B6" w:rsidRDefault="00317E7D" w:rsidP="00925AF0">
      <w:pPr>
        <w:ind w:leftChars="135" w:left="283" w:firstLineChars="100" w:firstLine="210"/>
        <w:rPr>
          <w:rFonts w:asciiTheme="minorEastAsia" w:hAnsiTheme="minorEastAsia"/>
        </w:rPr>
      </w:pPr>
      <w:r w:rsidRPr="00E235B6">
        <w:rPr>
          <w:rFonts w:asciiTheme="minorEastAsia" w:hAnsiTheme="minorEastAsia" w:hint="eastAsia"/>
        </w:rPr>
        <w:t>地球温暖化問題についても深刻さを増し、毎年世界各地、日本国内でもゲリラ豪雨や線状降水帯による水害や土砂災害</w:t>
      </w:r>
      <w:r w:rsidR="0042046C" w:rsidRPr="00E235B6">
        <w:rPr>
          <w:rFonts w:asciiTheme="minorEastAsia" w:hAnsiTheme="minorEastAsia" w:hint="eastAsia"/>
        </w:rPr>
        <w:t>など</w:t>
      </w:r>
      <w:r w:rsidRPr="00E235B6">
        <w:rPr>
          <w:rFonts w:asciiTheme="minorEastAsia" w:hAnsiTheme="minorEastAsia" w:hint="eastAsia"/>
        </w:rPr>
        <w:t>が頻発し、雹害による作物の影響も毎年多くの生産地で拡大しています。さらに</w:t>
      </w:r>
      <w:r w:rsidR="00E869C0" w:rsidRPr="00E235B6">
        <w:rPr>
          <w:rFonts w:asciiTheme="minorEastAsia" w:hAnsiTheme="minorEastAsia" w:hint="eastAsia"/>
        </w:rPr>
        <w:t>、</w:t>
      </w:r>
      <w:r w:rsidR="0094521A" w:rsidRPr="00E235B6">
        <w:rPr>
          <w:rFonts w:asciiTheme="minorEastAsia" w:hAnsiTheme="minorEastAsia" w:hint="eastAsia"/>
        </w:rPr>
        <w:t>食糧や農業問題においては、ロシアによるウクライナ侵攻によって世界的な食糧問題がより浮</w:t>
      </w:r>
      <w:r w:rsidR="0094521A" w:rsidRPr="00E235B6">
        <w:rPr>
          <w:rFonts w:asciiTheme="minorEastAsia" w:hAnsiTheme="minorEastAsia" w:hint="eastAsia"/>
        </w:rPr>
        <w:lastRenderedPageBreak/>
        <w:t>き彫りになり、小麦はじめ穀類や飼料、エネルギー資源などを生産国が輸出規制することによって、食糧やエネルギー価格が高騰する事態に直面し、資源に乏しい</w:t>
      </w:r>
      <w:r w:rsidR="0042046C" w:rsidRPr="00E235B6">
        <w:rPr>
          <w:rFonts w:asciiTheme="minorEastAsia" w:hAnsiTheme="minorEastAsia" w:hint="eastAsia"/>
        </w:rPr>
        <w:t>日本</w:t>
      </w:r>
      <w:r w:rsidR="0094521A" w:rsidRPr="00E235B6">
        <w:rPr>
          <w:rFonts w:asciiTheme="minorEastAsia" w:hAnsiTheme="minorEastAsia" w:hint="eastAsia"/>
        </w:rPr>
        <w:t>にとっては非常に厳しい情勢になってきています。</w:t>
      </w:r>
    </w:p>
    <w:p w14:paraId="57D2DF54" w14:textId="758A553C" w:rsidR="00E869C0" w:rsidRPr="00E235B6" w:rsidRDefault="00D0693B" w:rsidP="00925AF0">
      <w:pPr>
        <w:ind w:leftChars="135" w:left="283" w:firstLineChars="100" w:firstLine="210"/>
        <w:rPr>
          <w:rFonts w:asciiTheme="minorEastAsia" w:hAnsiTheme="minorEastAsia"/>
        </w:rPr>
      </w:pPr>
      <w:r w:rsidRPr="00E235B6">
        <w:rPr>
          <w:rFonts w:asciiTheme="minorEastAsia" w:hAnsiTheme="minorEastAsia" w:hint="eastAsia"/>
        </w:rPr>
        <w:t>このような状況の中、</w:t>
      </w:r>
      <w:r w:rsidR="00925AF0" w:rsidRPr="00E235B6">
        <w:rPr>
          <w:rFonts w:asciiTheme="minorEastAsia" w:hAnsiTheme="minorEastAsia" w:hint="eastAsia"/>
        </w:rPr>
        <w:t>日本の</w:t>
      </w:r>
      <w:r w:rsidR="00E869C0" w:rsidRPr="00E235B6">
        <w:rPr>
          <w:rFonts w:asciiTheme="minorEastAsia" w:hAnsiTheme="minorEastAsia" w:hint="eastAsia"/>
        </w:rPr>
        <w:t>農業分野においては、</w:t>
      </w:r>
      <w:r w:rsidR="00616B59" w:rsidRPr="00E235B6">
        <w:rPr>
          <w:rFonts w:asciiTheme="minorEastAsia" w:hAnsiTheme="minorEastAsia" w:hint="eastAsia"/>
        </w:rPr>
        <w:t>食糧自給率は低水準（カロリーベースで37％）のままであり、農業の担い手不足と高齢化の問題は更に深刻さを増しています</w:t>
      </w:r>
      <w:r w:rsidR="00F97B20" w:rsidRPr="00E235B6">
        <w:rPr>
          <w:rFonts w:asciiTheme="minorEastAsia" w:hAnsiTheme="minorEastAsia" w:hint="eastAsia"/>
        </w:rPr>
        <w:t>（基幹的農業従事者（個人経営体）が</w:t>
      </w:r>
      <w:r w:rsidR="00F97B20" w:rsidRPr="00E235B6">
        <w:rPr>
          <w:rFonts w:asciiTheme="minorEastAsia" w:hAnsiTheme="minorEastAsia"/>
        </w:rPr>
        <w:t>2015年175万7,000人から、2020年136万3,000人</w:t>
      </w:r>
      <w:r w:rsidR="00F97B20" w:rsidRPr="00E235B6">
        <w:rPr>
          <w:rFonts w:asciiTheme="minorEastAsia" w:hAnsiTheme="minorEastAsia" w:hint="eastAsia"/>
        </w:rPr>
        <w:t>に減少）</w:t>
      </w:r>
      <w:r w:rsidR="00616B59" w:rsidRPr="00E235B6">
        <w:rPr>
          <w:rFonts w:asciiTheme="minorEastAsia" w:hAnsiTheme="minorEastAsia" w:hint="eastAsia"/>
        </w:rPr>
        <w:t>。</w:t>
      </w:r>
      <w:r w:rsidR="00ED6A70" w:rsidRPr="00E235B6">
        <w:rPr>
          <w:rFonts w:asciiTheme="minorEastAsia" w:hAnsiTheme="minorEastAsia"/>
        </w:rPr>
        <w:t>TPPによる価格競争</w:t>
      </w:r>
      <w:r w:rsidR="00ED6A70" w:rsidRPr="00E235B6">
        <w:rPr>
          <w:rFonts w:asciiTheme="minorEastAsia" w:hAnsiTheme="minorEastAsia" w:hint="eastAsia"/>
        </w:rPr>
        <w:t>の影響もあり、</w:t>
      </w:r>
      <w:r w:rsidR="00ED6A70" w:rsidRPr="00E235B6">
        <w:rPr>
          <w:rFonts w:asciiTheme="minorEastAsia" w:hAnsiTheme="minorEastAsia"/>
        </w:rPr>
        <w:t>関税撤廃され</w:t>
      </w:r>
      <w:r w:rsidR="00F07E9B" w:rsidRPr="00E235B6">
        <w:rPr>
          <w:rFonts w:asciiTheme="minorEastAsia" w:hAnsiTheme="minorEastAsia" w:hint="eastAsia"/>
        </w:rPr>
        <w:t>る品目も増え</w:t>
      </w:r>
      <w:r w:rsidR="00ED6A70" w:rsidRPr="00E235B6">
        <w:rPr>
          <w:rFonts w:asciiTheme="minorEastAsia" w:hAnsiTheme="minorEastAsia"/>
        </w:rPr>
        <w:t>、</w:t>
      </w:r>
      <w:r w:rsidRPr="00E235B6">
        <w:rPr>
          <w:rFonts w:asciiTheme="minorEastAsia" w:hAnsiTheme="minorEastAsia" w:hint="eastAsia"/>
        </w:rPr>
        <w:t>農業分野でも</w:t>
      </w:r>
      <w:r w:rsidR="00ED6A70" w:rsidRPr="00E235B6">
        <w:rPr>
          <w:rFonts w:asciiTheme="minorEastAsia" w:hAnsiTheme="minorEastAsia"/>
        </w:rPr>
        <w:t>自由化が進</w:t>
      </w:r>
      <w:r w:rsidR="00ED6A70" w:rsidRPr="00E235B6">
        <w:rPr>
          <w:rFonts w:asciiTheme="minorEastAsia" w:hAnsiTheme="minorEastAsia" w:hint="eastAsia"/>
        </w:rPr>
        <w:t>んでいます</w:t>
      </w:r>
      <w:r w:rsidR="00ED6A70" w:rsidRPr="00E235B6">
        <w:rPr>
          <w:rFonts w:asciiTheme="minorEastAsia" w:hAnsiTheme="minorEastAsia"/>
        </w:rPr>
        <w:t>。</w:t>
      </w:r>
    </w:p>
    <w:p w14:paraId="52183EE6" w14:textId="3F2A99CA" w:rsidR="00270712" w:rsidRPr="00E235B6" w:rsidRDefault="00ED6A70" w:rsidP="00270B2B">
      <w:pPr>
        <w:ind w:leftChars="135" w:left="283" w:firstLineChars="100" w:firstLine="210"/>
        <w:rPr>
          <w:rFonts w:asciiTheme="minorEastAsia" w:hAnsiTheme="minorEastAsia"/>
        </w:rPr>
      </w:pPr>
      <w:r w:rsidRPr="00E235B6">
        <w:rPr>
          <w:rFonts w:asciiTheme="minorEastAsia" w:hAnsiTheme="minorEastAsia" w:hint="eastAsia"/>
        </w:rPr>
        <w:t>農作物の価格低迷や収益の悪化を理由に</w:t>
      </w:r>
      <w:r w:rsidR="00E869C0" w:rsidRPr="00E235B6">
        <w:rPr>
          <w:rFonts w:asciiTheme="minorEastAsia" w:hAnsiTheme="minorEastAsia" w:hint="eastAsia"/>
        </w:rPr>
        <w:t>離農し</w:t>
      </w:r>
      <w:r w:rsidRPr="00E235B6">
        <w:rPr>
          <w:rFonts w:asciiTheme="minorEastAsia" w:hAnsiTheme="minorEastAsia" w:hint="eastAsia"/>
        </w:rPr>
        <w:t>てしまうケースも</w:t>
      </w:r>
      <w:r w:rsidR="00E869C0" w:rsidRPr="00E235B6">
        <w:rPr>
          <w:rFonts w:asciiTheme="minorEastAsia" w:hAnsiTheme="minorEastAsia" w:hint="eastAsia"/>
        </w:rPr>
        <w:t>多く</w:t>
      </w:r>
      <w:r w:rsidRPr="00E235B6">
        <w:rPr>
          <w:rFonts w:asciiTheme="minorEastAsia" w:hAnsiTheme="minorEastAsia" w:hint="eastAsia"/>
        </w:rPr>
        <w:t>、雑木林（</w:t>
      </w:r>
      <w:r w:rsidR="00616B59" w:rsidRPr="00E235B6">
        <w:rPr>
          <w:rFonts w:asciiTheme="minorEastAsia" w:hAnsiTheme="minorEastAsia" w:hint="eastAsia"/>
        </w:rPr>
        <w:t>ヤマ</w:t>
      </w:r>
      <w:r w:rsidRPr="00E235B6">
        <w:rPr>
          <w:rFonts w:asciiTheme="minorEastAsia" w:hAnsiTheme="minorEastAsia" w:hint="eastAsia"/>
        </w:rPr>
        <w:t>）</w:t>
      </w:r>
      <w:r w:rsidR="00F07E9B" w:rsidRPr="00E235B6">
        <w:rPr>
          <w:rFonts w:asciiTheme="minorEastAsia" w:hAnsiTheme="minorEastAsia" w:hint="eastAsia"/>
        </w:rPr>
        <w:t>だけでなく</w:t>
      </w:r>
      <w:r w:rsidR="00F97B20" w:rsidRPr="00E235B6">
        <w:rPr>
          <w:rFonts w:asciiTheme="minorEastAsia" w:hAnsiTheme="minorEastAsia" w:hint="eastAsia"/>
        </w:rPr>
        <w:t>、</w:t>
      </w:r>
      <w:r w:rsidR="00616B59" w:rsidRPr="00E235B6">
        <w:rPr>
          <w:rFonts w:asciiTheme="minorEastAsia" w:hAnsiTheme="minorEastAsia" w:hint="eastAsia"/>
        </w:rPr>
        <w:t>耕作放棄地</w:t>
      </w:r>
      <w:r w:rsidR="00F97B20" w:rsidRPr="00E235B6">
        <w:rPr>
          <w:rFonts w:asciiTheme="minorEastAsia" w:hAnsiTheme="minorEastAsia" w:hint="eastAsia"/>
        </w:rPr>
        <w:t>も</w:t>
      </w:r>
      <w:r w:rsidR="00616B59" w:rsidRPr="00E235B6">
        <w:rPr>
          <w:rFonts w:asciiTheme="minorEastAsia" w:hAnsiTheme="minorEastAsia" w:hint="eastAsia"/>
        </w:rPr>
        <w:t>年々増え</w:t>
      </w:r>
      <w:r w:rsidRPr="00E235B6">
        <w:rPr>
          <w:rFonts w:asciiTheme="minorEastAsia" w:hAnsiTheme="minorEastAsia" w:hint="eastAsia"/>
        </w:rPr>
        <w:t>ています。</w:t>
      </w:r>
      <w:r w:rsidR="00270712" w:rsidRPr="00E235B6">
        <w:rPr>
          <w:rFonts w:asciiTheme="minorEastAsia" w:hAnsiTheme="minorEastAsia" w:hint="eastAsia"/>
        </w:rPr>
        <w:t>ただ</w:t>
      </w:r>
      <w:r w:rsidRPr="00E235B6">
        <w:rPr>
          <w:rFonts w:asciiTheme="minorEastAsia" w:hAnsiTheme="minorEastAsia" w:hint="eastAsia"/>
        </w:rPr>
        <w:t>個人経営の農家が減る一方、</w:t>
      </w:r>
      <w:r w:rsidR="00E869C0" w:rsidRPr="00E235B6">
        <w:rPr>
          <w:rFonts w:asciiTheme="minorEastAsia" w:hAnsiTheme="minorEastAsia" w:hint="eastAsia"/>
        </w:rPr>
        <w:t>法人経営</w:t>
      </w:r>
      <w:r w:rsidR="00E64E69" w:rsidRPr="00E235B6">
        <w:rPr>
          <w:rFonts w:asciiTheme="minorEastAsia" w:hAnsiTheme="minorEastAsia" w:hint="eastAsia"/>
        </w:rPr>
        <w:t>による</w:t>
      </w:r>
      <w:r w:rsidR="00270712" w:rsidRPr="00E235B6">
        <w:rPr>
          <w:rFonts w:asciiTheme="minorEastAsia" w:hAnsiTheme="minorEastAsia" w:hint="eastAsia"/>
        </w:rPr>
        <w:t>大規模化</w:t>
      </w:r>
      <w:r w:rsidR="00F07E9B" w:rsidRPr="00E235B6">
        <w:rPr>
          <w:rFonts w:asciiTheme="minorEastAsia" w:hAnsiTheme="minorEastAsia" w:hint="eastAsia"/>
        </w:rPr>
        <w:t>・合理化経営の手法</w:t>
      </w:r>
      <w:r w:rsidR="00270712" w:rsidRPr="00E235B6">
        <w:rPr>
          <w:rFonts w:asciiTheme="minorEastAsia" w:hAnsiTheme="minorEastAsia" w:hint="eastAsia"/>
        </w:rPr>
        <w:t>が増えてきています</w:t>
      </w:r>
      <w:r w:rsidRPr="00E235B6">
        <w:rPr>
          <w:rFonts w:asciiTheme="minorEastAsia" w:hAnsiTheme="minorEastAsia" w:hint="eastAsia"/>
        </w:rPr>
        <w:t>。</w:t>
      </w:r>
    </w:p>
    <w:p w14:paraId="3CF22741" w14:textId="605AA157" w:rsidR="00ED6A70" w:rsidRPr="00E235B6" w:rsidRDefault="00270712" w:rsidP="00270B2B">
      <w:pPr>
        <w:ind w:leftChars="135" w:left="283" w:firstLineChars="100" w:firstLine="210"/>
        <w:rPr>
          <w:rFonts w:asciiTheme="minorEastAsia" w:hAnsiTheme="minorEastAsia"/>
        </w:rPr>
      </w:pPr>
      <w:r w:rsidRPr="00E235B6">
        <w:rPr>
          <w:rFonts w:asciiTheme="minorEastAsia" w:hAnsiTheme="minorEastAsia" w:hint="eastAsia"/>
        </w:rPr>
        <w:t>日本</w:t>
      </w:r>
      <w:r w:rsidR="00D0693B" w:rsidRPr="00E235B6">
        <w:rPr>
          <w:rFonts w:asciiTheme="minorEastAsia" w:hAnsiTheme="minorEastAsia" w:hint="eastAsia"/>
        </w:rPr>
        <w:t>政府</w:t>
      </w:r>
      <w:r w:rsidRPr="00E235B6">
        <w:rPr>
          <w:rFonts w:asciiTheme="minorEastAsia" w:hAnsiTheme="minorEastAsia" w:hint="eastAsia"/>
        </w:rPr>
        <w:t>は</w:t>
      </w:r>
      <w:r w:rsidRPr="00E235B6">
        <w:rPr>
          <w:rFonts w:asciiTheme="minorEastAsia" w:hAnsiTheme="minorEastAsia"/>
        </w:rPr>
        <w:t>2021年5月に「みどりの食糧システム戦略（以下、みどり戦略）」として、2050年までに農林水産業のCO2ゼロミッション化実現、化学農薬50％削減、化学肥料30％削減、有機農業面積を100万ha（全体の25％）に拡大するといった14の目標を掲げました。みどり戦略の中には、バイオ企業や農薬会社、AIやドローン、人工衛星などデジタル技術による一部企業の利益のための道具にされる危険性があることも注視していかなければなりませんが、日本の農業でもようやく環境保全型農業や有機農業を推進する動きがあること</w:t>
      </w:r>
      <w:r w:rsidRPr="00E235B6">
        <w:rPr>
          <w:rFonts w:asciiTheme="minorEastAsia" w:hAnsiTheme="minorEastAsia" w:hint="eastAsia"/>
        </w:rPr>
        <w:t>は喜ばしいことです。</w:t>
      </w:r>
    </w:p>
    <w:p w14:paraId="1FB60E91" w14:textId="3E305F3F" w:rsidR="00E64E69" w:rsidRPr="00E235B6" w:rsidRDefault="00E64E69" w:rsidP="00270B2B">
      <w:pPr>
        <w:ind w:leftChars="135" w:left="283" w:firstLineChars="100" w:firstLine="210"/>
        <w:rPr>
          <w:rFonts w:asciiTheme="minorEastAsia" w:hAnsiTheme="minorEastAsia"/>
        </w:rPr>
      </w:pPr>
      <w:r w:rsidRPr="00E235B6">
        <w:rPr>
          <w:rFonts w:asciiTheme="minorEastAsia" w:hAnsiTheme="minorEastAsia" w:hint="eastAsia"/>
        </w:rPr>
        <w:t>また、これまでの協同村活動の傾向と同様に、</w:t>
      </w:r>
      <w:r w:rsidR="00ED6A70" w:rsidRPr="00E235B6">
        <w:rPr>
          <w:rFonts w:asciiTheme="minorEastAsia" w:hAnsiTheme="minorEastAsia" w:hint="eastAsia"/>
        </w:rPr>
        <w:t>都市近郊農業</w:t>
      </w:r>
      <w:r w:rsidRPr="00E235B6">
        <w:rPr>
          <w:rFonts w:asciiTheme="minorEastAsia" w:hAnsiTheme="minorEastAsia" w:hint="eastAsia"/>
        </w:rPr>
        <w:t>で</w:t>
      </w:r>
      <w:r w:rsidR="00ED6A70" w:rsidRPr="00E235B6">
        <w:rPr>
          <w:rFonts w:asciiTheme="minorEastAsia" w:hAnsiTheme="minorEastAsia" w:hint="eastAsia"/>
        </w:rPr>
        <w:t>は農作物の供給にとどまらず、農業体験を希望する都市住民</w:t>
      </w:r>
      <w:r w:rsidRPr="00E235B6">
        <w:rPr>
          <w:rFonts w:asciiTheme="minorEastAsia" w:hAnsiTheme="minorEastAsia" w:hint="eastAsia"/>
        </w:rPr>
        <w:t>も</w:t>
      </w:r>
      <w:r w:rsidR="00ED6A70" w:rsidRPr="00E235B6">
        <w:rPr>
          <w:rFonts w:asciiTheme="minorEastAsia" w:hAnsiTheme="minorEastAsia" w:hint="eastAsia"/>
        </w:rPr>
        <w:t>多く</w:t>
      </w:r>
      <w:r w:rsidR="00F07E9B" w:rsidRPr="00E235B6">
        <w:rPr>
          <w:rFonts w:asciiTheme="minorEastAsia" w:hAnsiTheme="minorEastAsia" w:hint="eastAsia"/>
        </w:rPr>
        <w:t>なり</w:t>
      </w:r>
      <w:r w:rsidR="00ED6A70" w:rsidRPr="00E235B6">
        <w:rPr>
          <w:rFonts w:asciiTheme="minorEastAsia" w:hAnsiTheme="minorEastAsia" w:hint="eastAsia"/>
        </w:rPr>
        <w:t>、市民農園の開設数は増</w:t>
      </w:r>
      <w:r w:rsidR="00270712" w:rsidRPr="00E235B6">
        <w:rPr>
          <w:rFonts w:asciiTheme="minorEastAsia" w:hAnsiTheme="minorEastAsia" w:hint="eastAsia"/>
        </w:rPr>
        <w:t>えて</w:t>
      </w:r>
      <w:r w:rsidRPr="00E235B6">
        <w:rPr>
          <w:rFonts w:asciiTheme="minorEastAsia" w:hAnsiTheme="minorEastAsia" w:hint="eastAsia"/>
        </w:rPr>
        <w:t>います</w:t>
      </w:r>
      <w:r w:rsidR="00ED6A70" w:rsidRPr="00E235B6">
        <w:rPr>
          <w:rFonts w:asciiTheme="minorEastAsia" w:hAnsiTheme="minorEastAsia" w:hint="eastAsia"/>
        </w:rPr>
        <w:t>。</w:t>
      </w:r>
      <w:r w:rsidR="00270712" w:rsidRPr="00E235B6">
        <w:rPr>
          <w:rFonts w:asciiTheme="minorEastAsia" w:hAnsiTheme="minorEastAsia" w:hint="eastAsia"/>
        </w:rPr>
        <w:t>協同村で実施した農業塾と同様、</w:t>
      </w:r>
      <w:r w:rsidR="00ED6A70" w:rsidRPr="00E235B6">
        <w:rPr>
          <w:rFonts w:asciiTheme="minorEastAsia" w:hAnsiTheme="minorEastAsia" w:hint="eastAsia"/>
        </w:rPr>
        <w:t>農業のプロからアドバイスを受けたいというニーズもあり、</w:t>
      </w:r>
      <w:r w:rsidRPr="00E235B6">
        <w:rPr>
          <w:rFonts w:asciiTheme="minorEastAsia" w:hAnsiTheme="minorEastAsia" w:hint="eastAsia"/>
        </w:rPr>
        <w:t>リタイヤした人が</w:t>
      </w:r>
      <w:r w:rsidR="00270712" w:rsidRPr="00E235B6">
        <w:rPr>
          <w:rFonts w:asciiTheme="minorEastAsia" w:hAnsiTheme="minorEastAsia" w:hint="eastAsia"/>
        </w:rPr>
        <w:t>農業研修を積み、</w:t>
      </w:r>
      <w:r w:rsidRPr="00E235B6">
        <w:rPr>
          <w:rFonts w:asciiTheme="minorEastAsia" w:hAnsiTheme="minorEastAsia" w:hint="eastAsia"/>
        </w:rPr>
        <w:t>指導役となって</w:t>
      </w:r>
      <w:r w:rsidR="00ED6A70" w:rsidRPr="00E235B6">
        <w:rPr>
          <w:rFonts w:asciiTheme="minorEastAsia" w:hAnsiTheme="minorEastAsia" w:hint="eastAsia"/>
        </w:rPr>
        <w:t>市民農園</w:t>
      </w:r>
      <w:r w:rsidRPr="00E235B6">
        <w:rPr>
          <w:rFonts w:asciiTheme="minorEastAsia" w:hAnsiTheme="minorEastAsia" w:hint="eastAsia"/>
        </w:rPr>
        <w:t>スタッフ</w:t>
      </w:r>
      <w:r w:rsidR="00F07E9B" w:rsidRPr="00E235B6">
        <w:rPr>
          <w:rFonts w:asciiTheme="minorEastAsia" w:hAnsiTheme="minorEastAsia" w:hint="eastAsia"/>
        </w:rPr>
        <w:t>を担う</w:t>
      </w:r>
      <w:r w:rsidRPr="00E235B6">
        <w:rPr>
          <w:rFonts w:asciiTheme="minorEastAsia" w:hAnsiTheme="minorEastAsia" w:hint="eastAsia"/>
        </w:rPr>
        <w:t>法人</w:t>
      </w:r>
      <w:r w:rsidR="00ED6A70" w:rsidRPr="00E235B6">
        <w:rPr>
          <w:rFonts w:asciiTheme="minorEastAsia" w:hAnsiTheme="minorEastAsia" w:hint="eastAsia"/>
        </w:rPr>
        <w:t>も</w:t>
      </w:r>
      <w:r w:rsidRPr="00E235B6">
        <w:rPr>
          <w:rFonts w:asciiTheme="minorEastAsia" w:hAnsiTheme="minorEastAsia" w:hint="eastAsia"/>
        </w:rPr>
        <w:t>地域に増えています</w:t>
      </w:r>
      <w:r w:rsidR="00ED6A70" w:rsidRPr="00E235B6">
        <w:rPr>
          <w:rFonts w:asciiTheme="minorEastAsia" w:hAnsiTheme="minorEastAsia" w:hint="eastAsia"/>
        </w:rPr>
        <w:t>。また高齢者や障</w:t>
      </w:r>
      <w:r w:rsidR="00D0693B" w:rsidRPr="00E235B6">
        <w:rPr>
          <w:rFonts w:asciiTheme="minorEastAsia" w:hAnsiTheme="minorEastAsia" w:hint="eastAsia"/>
        </w:rPr>
        <w:t>がい</w:t>
      </w:r>
      <w:r w:rsidR="00ED6A70" w:rsidRPr="00E235B6">
        <w:rPr>
          <w:rFonts w:asciiTheme="minorEastAsia" w:hAnsiTheme="minorEastAsia" w:hint="eastAsia"/>
        </w:rPr>
        <w:t>のある人が農作業を通じて地域との交流を図る福祉農園や、児童・生徒を受け入れて農業や食育への理解を図る学童農園を開設する事例もみられ</w:t>
      </w:r>
      <w:r w:rsidR="00E869C0" w:rsidRPr="00E235B6">
        <w:rPr>
          <w:rFonts w:asciiTheme="minorEastAsia" w:hAnsiTheme="minorEastAsia" w:hint="eastAsia"/>
        </w:rPr>
        <w:t>るようになってきました</w:t>
      </w:r>
      <w:r w:rsidR="00ED6A70" w:rsidRPr="00E235B6">
        <w:rPr>
          <w:rFonts w:asciiTheme="minorEastAsia" w:hAnsiTheme="minorEastAsia" w:hint="eastAsia"/>
        </w:rPr>
        <w:t>。</w:t>
      </w:r>
    </w:p>
    <w:p w14:paraId="2502F087" w14:textId="40A5BF40" w:rsidR="00980E7C" w:rsidRPr="00E235B6" w:rsidRDefault="00E869C0" w:rsidP="00270B2B">
      <w:pPr>
        <w:ind w:leftChars="135" w:left="283" w:firstLineChars="100" w:firstLine="210"/>
        <w:rPr>
          <w:rFonts w:asciiTheme="minorEastAsia" w:hAnsiTheme="minorEastAsia"/>
        </w:rPr>
      </w:pPr>
      <w:r w:rsidRPr="00E235B6">
        <w:rPr>
          <w:rFonts w:asciiTheme="minorEastAsia" w:hAnsiTheme="minorEastAsia" w:hint="eastAsia"/>
        </w:rPr>
        <w:t>そうした取り組みが、</w:t>
      </w:r>
      <w:r w:rsidR="00E64E69" w:rsidRPr="00E235B6">
        <w:rPr>
          <w:rFonts w:asciiTheme="minorEastAsia" w:hAnsiTheme="minorEastAsia" w:hint="eastAsia"/>
        </w:rPr>
        <w:t>後継者</w:t>
      </w:r>
      <w:r w:rsidR="00ED6A70" w:rsidRPr="00E235B6">
        <w:rPr>
          <w:rFonts w:asciiTheme="minorEastAsia" w:hAnsiTheme="minorEastAsia" w:hint="eastAsia"/>
        </w:rPr>
        <w:t>の確保にもつなげることができ、</w:t>
      </w:r>
      <w:r w:rsidR="00E64E69" w:rsidRPr="00E235B6">
        <w:rPr>
          <w:rFonts w:asciiTheme="minorEastAsia" w:hAnsiTheme="minorEastAsia" w:hint="eastAsia"/>
        </w:rPr>
        <w:t>また</w:t>
      </w:r>
      <w:r w:rsidR="00ED6A70" w:rsidRPr="00E235B6">
        <w:rPr>
          <w:rFonts w:asciiTheme="minorEastAsia" w:hAnsiTheme="minorEastAsia" w:hint="eastAsia"/>
        </w:rPr>
        <w:t>地方でのアグリワーケーションや</w:t>
      </w:r>
      <w:r w:rsidR="00ED6A70" w:rsidRPr="00E235B6">
        <w:rPr>
          <w:rFonts w:asciiTheme="minorEastAsia" w:hAnsiTheme="minorEastAsia"/>
        </w:rPr>
        <w:t>U・Iターンで就農するきっかけになる可能性も</w:t>
      </w:r>
      <w:r w:rsidR="00E64E69" w:rsidRPr="00E235B6">
        <w:rPr>
          <w:rFonts w:asciiTheme="minorEastAsia" w:hAnsiTheme="minorEastAsia" w:hint="eastAsia"/>
        </w:rPr>
        <w:t>出てきており</w:t>
      </w:r>
      <w:r w:rsidR="00ED6A70" w:rsidRPr="00E235B6">
        <w:rPr>
          <w:rFonts w:asciiTheme="minorEastAsia" w:hAnsiTheme="minorEastAsia"/>
        </w:rPr>
        <w:t>、地域貢献だけでなく地方の農業を発展させる</w:t>
      </w:r>
      <w:r w:rsidR="00270712" w:rsidRPr="00E235B6">
        <w:rPr>
          <w:rFonts w:asciiTheme="minorEastAsia" w:hAnsiTheme="minorEastAsia" w:hint="eastAsia"/>
        </w:rPr>
        <w:t>兆しも出てきています</w:t>
      </w:r>
      <w:r w:rsidR="00ED6A70" w:rsidRPr="00E235B6">
        <w:rPr>
          <w:rFonts w:asciiTheme="minorEastAsia" w:hAnsiTheme="minorEastAsia"/>
        </w:rPr>
        <w:t>。</w:t>
      </w:r>
    </w:p>
    <w:p w14:paraId="0D10D91A" w14:textId="77777777" w:rsidR="00E869C0" w:rsidRPr="00E235B6" w:rsidRDefault="00E869C0" w:rsidP="00E869C0">
      <w:pPr>
        <w:ind w:firstLineChars="100" w:firstLine="210"/>
        <w:rPr>
          <w:rFonts w:asciiTheme="minorEastAsia" w:hAnsiTheme="minorEastAsia"/>
        </w:rPr>
      </w:pPr>
    </w:p>
    <w:p w14:paraId="50C41E80" w14:textId="3B35BFB5" w:rsidR="00980E7C" w:rsidRPr="00E235B6" w:rsidRDefault="00624466" w:rsidP="00D0562A">
      <w:pPr>
        <w:pStyle w:val="a3"/>
        <w:numPr>
          <w:ilvl w:val="0"/>
          <w:numId w:val="3"/>
        </w:numPr>
        <w:ind w:leftChars="0"/>
        <w:rPr>
          <w:rFonts w:ascii="UD デジタル 教科書体 N-B" w:eastAsia="UD デジタル 教科書体 N-B" w:hAnsiTheme="minorEastAsia"/>
        </w:rPr>
      </w:pPr>
      <w:r w:rsidRPr="00E235B6">
        <w:rPr>
          <w:rFonts w:ascii="UD デジタル 教科書体 N-B" w:eastAsia="UD デジタル 教科書体 N-B" w:hAnsiTheme="minorEastAsia" w:hint="eastAsia"/>
        </w:rPr>
        <w:t>第2期構想のめざす方向性</w:t>
      </w:r>
      <w:r w:rsidR="00BD2B1A" w:rsidRPr="00E235B6">
        <w:rPr>
          <w:rFonts w:ascii="UD デジタル 教科書体 N-B" w:eastAsia="UD デジタル 教科書体 N-B" w:hAnsiTheme="minorEastAsia" w:hint="eastAsia"/>
        </w:rPr>
        <w:t>（</w:t>
      </w:r>
      <w:r w:rsidRPr="00E235B6">
        <w:rPr>
          <w:rFonts w:ascii="UD デジタル 教科書体 N-B" w:eastAsia="UD デジタル 教科書体 N-B" w:hAnsiTheme="minorEastAsia" w:hint="eastAsia"/>
        </w:rPr>
        <w:t>ビジョン</w:t>
      </w:r>
      <w:r w:rsidR="00BD2B1A" w:rsidRPr="00E235B6">
        <w:rPr>
          <w:rFonts w:ascii="UD デジタル 教科書体 N-B" w:eastAsia="UD デジタル 教科書体 N-B" w:hAnsiTheme="minorEastAsia" w:hint="eastAsia"/>
        </w:rPr>
        <w:t>）</w:t>
      </w:r>
    </w:p>
    <w:p w14:paraId="3AE0BD11" w14:textId="7D62FF7D" w:rsidR="00F7499A" w:rsidRPr="00E235B6" w:rsidRDefault="00F7499A" w:rsidP="00925AF0">
      <w:pPr>
        <w:ind w:leftChars="135" w:left="283"/>
        <w:rPr>
          <w:rFonts w:ascii="UD デジタル 教科書体 N-B" w:eastAsia="UD デジタル 教科書体 N-B" w:hAnsiTheme="minorEastAsia"/>
        </w:rPr>
      </w:pPr>
      <w:r w:rsidRPr="00E235B6">
        <w:rPr>
          <w:rFonts w:ascii="UD デジタル 教科書体 N-B" w:eastAsia="UD デジタル 教科書体 N-B" w:hAnsiTheme="minorEastAsia" w:hint="eastAsia"/>
        </w:rPr>
        <w:t>＜基本コンセプト＞</w:t>
      </w:r>
    </w:p>
    <w:p w14:paraId="4A653E29" w14:textId="15070EE9" w:rsidR="00925AF0" w:rsidRPr="00E235B6" w:rsidRDefault="00F7499A" w:rsidP="00925AF0">
      <w:pPr>
        <w:ind w:leftChars="135" w:left="283"/>
        <w:rPr>
          <w:rFonts w:ascii="UD デジタル 教科書体 N-B" w:eastAsia="UD デジタル 教科書体 N-B" w:hAnsiTheme="minorEastAsia"/>
        </w:rPr>
      </w:pPr>
      <w:r w:rsidRPr="00E235B6">
        <w:rPr>
          <w:rFonts w:ascii="UD デジタル 教科書体 N-B" w:eastAsia="UD デジタル 教科書体 N-B" w:hAnsiTheme="minorEastAsia" w:hint="eastAsia"/>
        </w:rPr>
        <w:t>・</w:t>
      </w:r>
      <w:r w:rsidR="00925AF0" w:rsidRPr="00E235B6">
        <w:rPr>
          <w:rFonts w:ascii="UD デジタル 教科書体 N-B" w:eastAsia="UD デジタル 教科書体 N-B" w:hAnsiTheme="minorEastAsia" w:hint="eastAsia"/>
        </w:rPr>
        <w:t>時間と空間を自由に表現</w:t>
      </w:r>
      <w:r w:rsidR="006F6097" w:rsidRPr="00E235B6">
        <w:rPr>
          <w:rFonts w:ascii="UD デジタル 教科書体 N-B" w:eastAsia="UD デジタル 教科書体 N-B" w:hAnsiTheme="minorEastAsia" w:hint="eastAsia"/>
        </w:rPr>
        <w:t>できる</w:t>
      </w:r>
      <w:r w:rsidR="00925AF0" w:rsidRPr="00E235B6">
        <w:rPr>
          <w:rFonts w:ascii="UD デジタル 教科書体 N-B" w:eastAsia="UD デジタル 教科書体 N-B" w:hAnsiTheme="minorEastAsia" w:hint="eastAsia"/>
        </w:rPr>
        <w:t>場、教育研修の場、子育て支援の実践の場</w:t>
      </w:r>
    </w:p>
    <w:p w14:paraId="07642647" w14:textId="25EB70DC" w:rsidR="00925AF0" w:rsidRPr="00E235B6" w:rsidRDefault="00F7499A" w:rsidP="00925AF0">
      <w:pPr>
        <w:ind w:leftChars="135" w:left="283"/>
        <w:rPr>
          <w:rFonts w:ascii="UD デジタル 教科書体 N-B" w:eastAsia="UD デジタル 教科書体 N-B" w:hAnsiTheme="minorEastAsia"/>
        </w:rPr>
      </w:pPr>
      <w:r w:rsidRPr="00E235B6">
        <w:rPr>
          <w:rFonts w:ascii="UD デジタル 教科書体 N-B" w:eastAsia="UD デジタル 教科書体 N-B" w:hAnsiTheme="minorEastAsia" w:hint="eastAsia"/>
        </w:rPr>
        <w:t>・</w:t>
      </w:r>
      <w:r w:rsidR="00925AF0" w:rsidRPr="00E235B6">
        <w:rPr>
          <w:rFonts w:ascii="UD デジタル 教科書体 N-B" w:eastAsia="UD デジタル 教科書体 N-B" w:hAnsiTheme="minorEastAsia" w:hint="eastAsia"/>
        </w:rPr>
        <w:t>都市近郊農業の多面的価値と持続可能な環境と社会づくり、生きる力</w:t>
      </w:r>
    </w:p>
    <w:p w14:paraId="3465EA67" w14:textId="13AC939C" w:rsidR="00D0562A" w:rsidRPr="00C15132" w:rsidRDefault="00D0562A" w:rsidP="00270B2B">
      <w:pPr>
        <w:ind w:leftChars="135" w:left="283" w:firstLineChars="100" w:firstLine="210"/>
        <w:rPr>
          <w:rFonts w:asciiTheme="minorEastAsia" w:hAnsiTheme="minorEastAsia"/>
        </w:rPr>
      </w:pPr>
      <w:r w:rsidRPr="00E235B6">
        <w:rPr>
          <w:rFonts w:asciiTheme="minorEastAsia" w:hAnsiTheme="minorEastAsia" w:hint="eastAsia"/>
        </w:rPr>
        <w:t>生活クラブは組合員が生活に必要な材を生産者と共に開発して責任をもって利用する</w:t>
      </w:r>
      <w:r w:rsidR="00F07E9B" w:rsidRPr="00E235B6">
        <w:rPr>
          <w:rFonts w:asciiTheme="minorEastAsia" w:hAnsiTheme="minorEastAsia" w:hint="eastAsia"/>
        </w:rPr>
        <w:t>。</w:t>
      </w:r>
      <w:r w:rsidRPr="00E235B6">
        <w:rPr>
          <w:rFonts w:asciiTheme="minorEastAsia" w:hAnsiTheme="minorEastAsia" w:hint="eastAsia"/>
        </w:rPr>
        <w:t>この利用結集力で生産者を支えていました。</w:t>
      </w:r>
      <w:r w:rsidR="00AE5F77" w:rsidRPr="00E235B6">
        <w:rPr>
          <w:rFonts w:asciiTheme="minorEastAsia" w:hAnsiTheme="minorEastAsia" w:hint="eastAsia"/>
        </w:rPr>
        <w:t>そして、生産者との交流や生産現場を理解する機会を作ってきました。</w:t>
      </w:r>
      <w:r w:rsidRPr="00E235B6">
        <w:rPr>
          <w:rFonts w:asciiTheme="minorEastAsia" w:hAnsiTheme="minorEastAsia" w:hint="eastAsia"/>
        </w:rPr>
        <w:t>しかし、利用するだけ</w:t>
      </w:r>
      <w:r w:rsidR="00C83481" w:rsidRPr="00E235B6">
        <w:rPr>
          <w:rFonts w:asciiTheme="minorEastAsia" w:hAnsiTheme="minorEastAsia" w:hint="eastAsia"/>
        </w:rPr>
        <w:t>や知識を身に付ける</w:t>
      </w:r>
      <w:r w:rsidR="0082442D" w:rsidRPr="00E235B6">
        <w:rPr>
          <w:rFonts w:asciiTheme="minorEastAsia" w:hAnsiTheme="minorEastAsia" w:hint="eastAsia"/>
        </w:rPr>
        <w:t>だけ</w:t>
      </w:r>
      <w:r w:rsidRPr="00E235B6">
        <w:rPr>
          <w:rFonts w:asciiTheme="minorEastAsia" w:hAnsiTheme="minorEastAsia" w:hint="eastAsia"/>
        </w:rPr>
        <w:t>では生産者を支えられない状況になって</w:t>
      </w:r>
      <w:r w:rsidR="008534AA" w:rsidRPr="00E235B6">
        <w:rPr>
          <w:rFonts w:asciiTheme="minorEastAsia" w:hAnsiTheme="minorEastAsia" w:hint="eastAsia"/>
        </w:rPr>
        <w:t>きて</w:t>
      </w:r>
      <w:r w:rsidRPr="00E235B6">
        <w:rPr>
          <w:rFonts w:asciiTheme="minorEastAsia" w:hAnsiTheme="minorEastAsia" w:hint="eastAsia"/>
        </w:rPr>
        <w:t>い</w:t>
      </w:r>
      <w:r w:rsidRPr="00C15132">
        <w:rPr>
          <w:rFonts w:asciiTheme="minorEastAsia" w:hAnsiTheme="minorEastAsia" w:hint="eastAsia"/>
        </w:rPr>
        <w:t>ます。利用したくても原料が無くて生産できない</w:t>
      </w:r>
      <w:r w:rsidR="00C83481" w:rsidRPr="00C15132">
        <w:rPr>
          <w:rFonts w:asciiTheme="minorEastAsia" w:hAnsiTheme="minorEastAsia" w:hint="eastAsia"/>
        </w:rPr>
        <w:t>、人口減少で超高齢社会</w:t>
      </w:r>
      <w:r w:rsidR="008534AA" w:rsidRPr="00C15132">
        <w:rPr>
          <w:rFonts w:asciiTheme="minorEastAsia" w:hAnsiTheme="minorEastAsia" w:hint="eastAsia"/>
        </w:rPr>
        <w:t>が</w:t>
      </w:r>
      <w:r w:rsidR="00C83481" w:rsidRPr="00C15132">
        <w:rPr>
          <w:rFonts w:asciiTheme="minorEastAsia" w:hAnsiTheme="minorEastAsia" w:hint="eastAsia"/>
        </w:rPr>
        <w:t>進</w:t>
      </w:r>
      <w:r w:rsidR="00293A92" w:rsidRPr="00C15132">
        <w:rPr>
          <w:rFonts w:asciiTheme="minorEastAsia" w:hAnsiTheme="minorEastAsia" w:hint="eastAsia"/>
        </w:rPr>
        <w:t>んでい</w:t>
      </w:r>
      <w:r w:rsidR="008534AA" w:rsidRPr="00C15132">
        <w:rPr>
          <w:rFonts w:asciiTheme="minorEastAsia" w:hAnsiTheme="minorEastAsia" w:hint="eastAsia"/>
        </w:rPr>
        <w:t>ます</w:t>
      </w:r>
      <w:r w:rsidRPr="00C15132">
        <w:rPr>
          <w:rFonts w:asciiTheme="minorEastAsia" w:hAnsiTheme="minorEastAsia" w:hint="eastAsia"/>
        </w:rPr>
        <w:t>。</w:t>
      </w:r>
    </w:p>
    <w:p w14:paraId="1EF434E9" w14:textId="4D5E24E1" w:rsidR="00D0562A" w:rsidRPr="00C15132" w:rsidRDefault="006F6097" w:rsidP="00AE5F77">
      <w:pPr>
        <w:ind w:leftChars="135" w:left="283" w:firstLineChars="100" w:firstLine="210"/>
        <w:rPr>
          <w:rFonts w:asciiTheme="minorEastAsia" w:hAnsiTheme="minorEastAsia"/>
          <w:strike/>
        </w:rPr>
      </w:pPr>
      <w:r w:rsidRPr="00E235B6">
        <w:rPr>
          <w:rFonts w:asciiTheme="minorEastAsia" w:hAnsiTheme="minorEastAsia" w:hint="eastAsia"/>
        </w:rPr>
        <w:t>こうした時代</w:t>
      </w:r>
      <w:r w:rsidR="00C83481" w:rsidRPr="00E235B6">
        <w:rPr>
          <w:rFonts w:asciiTheme="minorEastAsia" w:hAnsiTheme="minorEastAsia" w:hint="eastAsia"/>
        </w:rPr>
        <w:t>経過</w:t>
      </w:r>
      <w:r w:rsidR="00C42F49" w:rsidRPr="00E235B6">
        <w:rPr>
          <w:rFonts w:asciiTheme="minorEastAsia" w:hAnsiTheme="minorEastAsia" w:hint="eastAsia"/>
        </w:rPr>
        <w:t>と背景</w:t>
      </w:r>
      <w:r w:rsidRPr="00E235B6">
        <w:rPr>
          <w:rFonts w:asciiTheme="minorEastAsia" w:hAnsiTheme="minorEastAsia" w:hint="eastAsia"/>
        </w:rPr>
        <w:t>の中で</w:t>
      </w:r>
      <w:r w:rsidR="00C83481" w:rsidRPr="00E235B6">
        <w:rPr>
          <w:rFonts w:asciiTheme="minorEastAsia" w:hAnsiTheme="minorEastAsia" w:hint="eastAsia"/>
        </w:rPr>
        <w:t>協同村は</w:t>
      </w:r>
      <w:r w:rsidRPr="00E235B6">
        <w:rPr>
          <w:rFonts w:asciiTheme="minorEastAsia" w:hAnsiTheme="minorEastAsia" w:hint="eastAsia"/>
        </w:rPr>
        <w:t>、</w:t>
      </w:r>
      <w:r w:rsidR="008534AA" w:rsidRPr="00E235B6">
        <w:rPr>
          <w:rFonts w:asciiTheme="minorEastAsia" w:hAnsiTheme="minorEastAsia" w:hint="eastAsia"/>
        </w:rPr>
        <w:t>19</w:t>
      </w:r>
      <w:r w:rsidR="00AD761A" w:rsidRPr="00E235B6">
        <w:rPr>
          <w:rFonts w:asciiTheme="minorEastAsia" w:hAnsiTheme="minorEastAsia" w:hint="eastAsia"/>
        </w:rPr>
        <w:t>79</w:t>
      </w:r>
      <w:r w:rsidR="008534AA" w:rsidRPr="00E235B6">
        <w:rPr>
          <w:rFonts w:asciiTheme="minorEastAsia" w:hAnsiTheme="minorEastAsia" w:hint="eastAsia"/>
        </w:rPr>
        <w:t>年から始まった連合協同村や山形大江町の渓親寮、秩父皆野町の星ふるさと（詳細は</w:t>
      </w:r>
      <w:r w:rsidR="00AD761A" w:rsidRPr="00E235B6">
        <w:rPr>
          <w:rFonts w:asciiTheme="minorEastAsia" w:hAnsiTheme="minorEastAsia" w:hint="eastAsia"/>
        </w:rPr>
        <w:t>図表参照</w:t>
      </w:r>
      <w:r w:rsidR="008534AA" w:rsidRPr="00E235B6">
        <w:rPr>
          <w:rFonts w:asciiTheme="minorEastAsia" w:hAnsiTheme="minorEastAsia" w:hint="eastAsia"/>
        </w:rPr>
        <w:t>）で</w:t>
      </w:r>
      <w:r w:rsidR="00C42F49" w:rsidRPr="00E235B6">
        <w:rPr>
          <w:rFonts w:asciiTheme="minorEastAsia" w:hAnsiTheme="minorEastAsia" w:hint="eastAsia"/>
        </w:rPr>
        <w:t>は</w:t>
      </w:r>
      <w:r w:rsidR="008534AA" w:rsidRPr="00FD747C">
        <w:rPr>
          <w:rFonts w:asciiTheme="minorEastAsia" w:hAnsiTheme="minorEastAsia" w:hint="eastAsia"/>
          <w:u w:val="single"/>
        </w:rPr>
        <w:t>「時間と空間を自由に表現できる場、教育研修の場、子育て支援の実践の場」</w:t>
      </w:r>
      <w:r w:rsidR="008534AA" w:rsidRPr="00E235B6">
        <w:rPr>
          <w:rFonts w:asciiTheme="minorEastAsia" w:hAnsiTheme="minorEastAsia" w:hint="eastAsia"/>
        </w:rPr>
        <w:t>をコンセプトに取組み</w:t>
      </w:r>
      <w:r w:rsidR="00C42F49" w:rsidRPr="00E235B6">
        <w:rPr>
          <w:rFonts w:asciiTheme="minorEastAsia" w:hAnsiTheme="minorEastAsia" w:hint="eastAsia"/>
        </w:rPr>
        <w:t>ました。その後、</w:t>
      </w:r>
      <w:r w:rsidR="008534AA" w:rsidRPr="00E235B6">
        <w:rPr>
          <w:rFonts w:asciiTheme="minorEastAsia" w:hAnsiTheme="minorEastAsia" w:hint="eastAsia"/>
        </w:rPr>
        <w:t>2014年</w:t>
      </w:r>
      <w:r w:rsidR="00C83481" w:rsidRPr="00E235B6">
        <w:rPr>
          <w:rFonts w:asciiTheme="minorEastAsia" w:hAnsiTheme="minorEastAsia" w:hint="eastAsia"/>
        </w:rPr>
        <w:t>に</w:t>
      </w:r>
      <w:r w:rsidRPr="00E235B6">
        <w:rPr>
          <w:rFonts w:asciiTheme="minorEastAsia" w:hAnsiTheme="minorEastAsia" w:hint="eastAsia"/>
        </w:rPr>
        <w:t>三富協同村構想（第1期）</w:t>
      </w:r>
      <w:r w:rsidR="00C83481" w:rsidRPr="00E235B6">
        <w:rPr>
          <w:rFonts w:asciiTheme="minorEastAsia" w:hAnsiTheme="minorEastAsia" w:hint="eastAsia"/>
        </w:rPr>
        <w:t>として</w:t>
      </w:r>
      <w:r w:rsidRPr="00E235B6">
        <w:rPr>
          <w:rFonts w:asciiTheme="minorEastAsia" w:hAnsiTheme="minorEastAsia" w:hint="eastAsia"/>
        </w:rPr>
        <w:t>、</w:t>
      </w:r>
      <w:r w:rsidRPr="00FD747C">
        <w:rPr>
          <w:rFonts w:asciiTheme="minorEastAsia" w:hAnsiTheme="minorEastAsia" w:hint="eastAsia"/>
          <w:u w:val="single"/>
        </w:rPr>
        <w:t>「都市近郊農業の多面的価値と持続可能な環境と社会づくり、生きる力」</w:t>
      </w:r>
      <w:r w:rsidRPr="00E235B6">
        <w:rPr>
          <w:rFonts w:asciiTheme="minorEastAsia" w:hAnsiTheme="minorEastAsia" w:hint="eastAsia"/>
        </w:rPr>
        <w:t>を追加コンセプトとして策定</w:t>
      </w:r>
      <w:r w:rsidR="00D6710F" w:rsidRPr="00E235B6">
        <w:rPr>
          <w:rFonts w:asciiTheme="minorEastAsia" w:hAnsiTheme="minorEastAsia" w:hint="eastAsia"/>
        </w:rPr>
        <w:t>しました</w:t>
      </w:r>
      <w:r w:rsidRPr="00E235B6">
        <w:rPr>
          <w:rFonts w:asciiTheme="minorEastAsia" w:hAnsiTheme="minorEastAsia" w:hint="eastAsia"/>
        </w:rPr>
        <w:t>。</w:t>
      </w:r>
      <w:r w:rsidR="00AE5F77" w:rsidRPr="00E235B6">
        <w:rPr>
          <w:rFonts w:asciiTheme="minorEastAsia" w:hAnsiTheme="minorEastAsia" w:hint="eastAsia"/>
        </w:rPr>
        <w:t>それは、</w:t>
      </w:r>
      <w:r w:rsidR="00D0562A" w:rsidRPr="00E235B6">
        <w:rPr>
          <w:rFonts w:asciiTheme="minorEastAsia" w:hAnsiTheme="minorEastAsia" w:hint="eastAsia"/>
        </w:rPr>
        <w:t>第</w:t>
      </w:r>
      <w:r w:rsidR="00D0562A" w:rsidRPr="00E235B6">
        <w:rPr>
          <w:rFonts w:asciiTheme="minorEastAsia" w:hAnsiTheme="minorEastAsia"/>
        </w:rPr>
        <w:t>1次産業に生活クラブそのものが参画し、農家を支える</w:t>
      </w:r>
      <w:r w:rsidR="00AE5F77" w:rsidRPr="00E235B6">
        <w:rPr>
          <w:rFonts w:asciiTheme="minorEastAsia" w:hAnsiTheme="minorEastAsia" w:hint="eastAsia"/>
        </w:rPr>
        <w:t>側</w:t>
      </w:r>
      <w:r w:rsidR="00D0562A" w:rsidRPr="00E235B6">
        <w:rPr>
          <w:rFonts w:asciiTheme="minorEastAsia" w:hAnsiTheme="minorEastAsia"/>
        </w:rPr>
        <w:t>から、自</w:t>
      </w:r>
      <w:r w:rsidR="00D0562A" w:rsidRPr="00C15132">
        <w:rPr>
          <w:rFonts w:asciiTheme="minorEastAsia" w:hAnsiTheme="minorEastAsia"/>
        </w:rPr>
        <w:t>ら生産をする</w:t>
      </w:r>
      <w:r w:rsidR="00AE5F77" w:rsidRPr="00C15132">
        <w:rPr>
          <w:rFonts w:asciiTheme="minorEastAsia" w:hAnsiTheme="minorEastAsia" w:hint="eastAsia"/>
        </w:rPr>
        <w:t>側にも立とう</w:t>
      </w:r>
      <w:r w:rsidR="00D0562A" w:rsidRPr="00C15132">
        <w:rPr>
          <w:rFonts w:asciiTheme="minorEastAsia" w:hAnsiTheme="minorEastAsia"/>
        </w:rPr>
        <w:t>と</w:t>
      </w:r>
      <w:r w:rsidR="00271319" w:rsidRPr="00C15132">
        <w:rPr>
          <w:rFonts w:asciiTheme="minorEastAsia" w:hAnsiTheme="minorEastAsia" w:hint="eastAsia"/>
        </w:rPr>
        <w:t>する構想</w:t>
      </w:r>
      <w:r w:rsidR="00293A92" w:rsidRPr="00C15132">
        <w:rPr>
          <w:rFonts w:asciiTheme="minorEastAsia" w:hAnsiTheme="minorEastAsia" w:hint="eastAsia"/>
          <w:u w:val="single"/>
        </w:rPr>
        <w:t>でした</w:t>
      </w:r>
      <w:r w:rsidR="00271319" w:rsidRPr="00C15132">
        <w:rPr>
          <w:rFonts w:asciiTheme="minorEastAsia" w:hAnsiTheme="minorEastAsia" w:hint="eastAsia"/>
        </w:rPr>
        <w:t>。</w:t>
      </w:r>
    </w:p>
    <w:p w14:paraId="1F26C9BF" w14:textId="60C2CD59" w:rsidR="00271319" w:rsidRPr="00E235B6" w:rsidRDefault="00D0562A" w:rsidP="00271319">
      <w:pPr>
        <w:ind w:leftChars="135" w:left="283" w:firstLineChars="100" w:firstLine="210"/>
        <w:rPr>
          <w:rFonts w:asciiTheme="minorEastAsia" w:hAnsiTheme="minorEastAsia"/>
          <w:strike/>
        </w:rPr>
      </w:pPr>
      <w:r w:rsidRPr="00E235B6">
        <w:rPr>
          <w:rFonts w:asciiTheme="minorEastAsia" w:hAnsiTheme="minorEastAsia" w:hint="eastAsia"/>
        </w:rPr>
        <w:lastRenderedPageBreak/>
        <w:t>今、生活クラブで求められる協同村はどのような姿でしょう。</w:t>
      </w:r>
    </w:p>
    <w:p w14:paraId="4D79984A" w14:textId="6DBC6187" w:rsidR="00C42F49" w:rsidRPr="00E235B6" w:rsidRDefault="00C42F49" w:rsidP="00C42F49">
      <w:pPr>
        <w:ind w:leftChars="135" w:left="283" w:firstLineChars="100" w:firstLine="210"/>
        <w:rPr>
          <w:rFonts w:asciiTheme="minorEastAsia" w:hAnsiTheme="minorEastAsia"/>
          <w:strike/>
        </w:rPr>
      </w:pPr>
      <w:r w:rsidRPr="00E235B6">
        <w:rPr>
          <w:rFonts w:asciiTheme="minorEastAsia" w:hAnsiTheme="minorEastAsia" w:hint="eastAsia"/>
        </w:rPr>
        <w:t>急速な地球規模の問題や世界情勢の動き、日本の取り巻く環境が変化する中で、三富という</w:t>
      </w:r>
      <w:r w:rsidRPr="00E235B6">
        <w:rPr>
          <w:rFonts w:asciiTheme="minorEastAsia" w:hAnsiTheme="minorEastAsia"/>
        </w:rPr>
        <w:t>330年の歴史を持つ循環型農法継続してきた地で、改めて</w:t>
      </w:r>
      <w:r w:rsidRPr="00E235B6">
        <w:rPr>
          <w:rFonts w:asciiTheme="minorEastAsia" w:hAnsiTheme="minorEastAsia" w:hint="eastAsia"/>
        </w:rPr>
        <w:t>この2</w:t>
      </w:r>
      <w:r w:rsidRPr="00E235B6">
        <w:rPr>
          <w:rFonts w:asciiTheme="minorEastAsia" w:hAnsiTheme="minorEastAsia"/>
        </w:rPr>
        <w:t>つのコンセプト</w:t>
      </w:r>
      <w:r w:rsidRPr="00E235B6">
        <w:rPr>
          <w:rFonts w:asciiTheme="minorEastAsia" w:hAnsiTheme="minorEastAsia" w:hint="eastAsia"/>
        </w:rPr>
        <w:t>を追求することが強く求められていると考えます。</w:t>
      </w:r>
    </w:p>
    <w:p w14:paraId="53266E2E" w14:textId="19105476" w:rsidR="00F7499A" w:rsidRPr="00E235B6" w:rsidRDefault="00CE3E61" w:rsidP="00CE3E61">
      <w:pPr>
        <w:ind w:leftChars="135" w:left="283" w:firstLineChars="100" w:firstLine="210"/>
        <w:rPr>
          <w:rFonts w:asciiTheme="minorEastAsia" w:hAnsiTheme="minorEastAsia"/>
        </w:rPr>
      </w:pPr>
      <w:r w:rsidRPr="00E235B6">
        <w:rPr>
          <w:rFonts w:asciiTheme="minorEastAsia" w:hAnsiTheme="minorEastAsia" w:hint="eastAsia"/>
        </w:rPr>
        <w:t>農には文化的、精神的など多面的な価値があります。</w:t>
      </w:r>
      <w:r w:rsidRPr="00E235B6">
        <w:rPr>
          <w:rFonts w:asciiTheme="minorEastAsia" w:hAnsiTheme="minorEastAsia"/>
        </w:rPr>
        <w:t>農や平地林にふれる機会を創出し、農に関わる文化や平地林の植生や空間に触れること</w:t>
      </w:r>
      <w:r w:rsidR="005F4696" w:rsidRPr="00E235B6">
        <w:rPr>
          <w:rFonts w:asciiTheme="minorEastAsia" w:hAnsiTheme="minorEastAsia" w:hint="eastAsia"/>
        </w:rPr>
        <w:t>は</w:t>
      </w:r>
      <w:r w:rsidRPr="00E235B6">
        <w:rPr>
          <w:rFonts w:asciiTheme="minorEastAsia" w:hAnsiTheme="minorEastAsia"/>
        </w:rPr>
        <w:t>、持続可能な社会に何が必要なのか</w:t>
      </w:r>
      <w:r w:rsidRPr="00E235B6">
        <w:rPr>
          <w:rFonts w:asciiTheme="minorEastAsia" w:hAnsiTheme="minorEastAsia" w:hint="eastAsia"/>
        </w:rPr>
        <w:t>主体的に行動する人を増やす可能性を秘めています。</w:t>
      </w:r>
      <w:r w:rsidRPr="00E235B6">
        <w:rPr>
          <w:rFonts w:asciiTheme="minorEastAsia" w:hAnsiTheme="minorEastAsia"/>
        </w:rPr>
        <w:t>窮屈でストレス社会の中に余暇的空間をつくりながら、癒しと学びと発見を創り出します。</w:t>
      </w:r>
      <w:r w:rsidRPr="00E235B6">
        <w:rPr>
          <w:rFonts w:asciiTheme="minorEastAsia" w:hAnsiTheme="minorEastAsia" w:hint="eastAsia"/>
        </w:rPr>
        <w:t>人と人をつなぎ、食糧問題や地域社会の様々な課題に対して気づき</w:t>
      </w:r>
      <w:r w:rsidR="00930886" w:rsidRPr="00E235B6">
        <w:rPr>
          <w:rFonts w:asciiTheme="minorEastAsia" w:hAnsiTheme="minorEastAsia" w:hint="eastAsia"/>
        </w:rPr>
        <w:t>の機会をつくります</w:t>
      </w:r>
      <w:r w:rsidRPr="00E235B6">
        <w:rPr>
          <w:rFonts w:asciiTheme="minorEastAsia" w:hAnsiTheme="minorEastAsia" w:hint="eastAsia"/>
        </w:rPr>
        <w:t>。</w:t>
      </w:r>
    </w:p>
    <w:p w14:paraId="464861D3" w14:textId="77777777" w:rsidR="00930886" w:rsidRPr="00E235B6" w:rsidRDefault="00C359A3" w:rsidP="00930886">
      <w:pPr>
        <w:ind w:leftChars="135" w:left="283" w:firstLineChars="100" w:firstLine="210"/>
        <w:rPr>
          <w:rFonts w:asciiTheme="minorEastAsia" w:hAnsiTheme="minorEastAsia"/>
        </w:rPr>
      </w:pPr>
      <w:r w:rsidRPr="00E235B6">
        <w:rPr>
          <w:rFonts w:asciiTheme="minorEastAsia" w:hAnsiTheme="minorEastAsia" w:hint="eastAsia"/>
        </w:rPr>
        <w:t>生活クラブ連合会の第</w:t>
      </w:r>
      <w:r w:rsidRPr="00E235B6">
        <w:rPr>
          <w:rFonts w:asciiTheme="minorEastAsia" w:hAnsiTheme="minorEastAsia"/>
        </w:rPr>
        <w:t>7次中期計画で</w:t>
      </w:r>
      <w:r w:rsidR="00202227" w:rsidRPr="00E235B6">
        <w:rPr>
          <w:rFonts w:asciiTheme="minorEastAsia" w:hAnsiTheme="minorEastAsia" w:hint="eastAsia"/>
        </w:rPr>
        <w:t>も</w:t>
      </w:r>
      <w:r w:rsidRPr="00E235B6">
        <w:rPr>
          <w:rFonts w:asciiTheme="minorEastAsia" w:hAnsiTheme="minorEastAsia"/>
        </w:rPr>
        <w:t>、これまでの利用結集の力を強めて生産者と一緒に国内自給力を上げていくことから、社会全体の課題を生産者と共有し、どうやって一緒に解決していくかが基本視点となっています。組合員が生産に参画し、生産者とともに課題を解決していく。生産者の領域に生活クラブも踏み込んでいく方針</w:t>
      </w:r>
      <w:r w:rsidR="00584428" w:rsidRPr="00E235B6">
        <w:rPr>
          <w:rFonts w:asciiTheme="minorEastAsia" w:hAnsiTheme="minorEastAsia" w:hint="eastAsia"/>
        </w:rPr>
        <w:t>に</w:t>
      </w:r>
      <w:r w:rsidRPr="00E235B6">
        <w:rPr>
          <w:rFonts w:asciiTheme="minorEastAsia" w:hAnsiTheme="minorEastAsia"/>
        </w:rPr>
        <w:t>なっています。</w:t>
      </w:r>
    </w:p>
    <w:p w14:paraId="79F4A0C5" w14:textId="77777777" w:rsidR="00930886" w:rsidRPr="00E235B6" w:rsidRDefault="00CE3E61" w:rsidP="00930886">
      <w:pPr>
        <w:ind w:leftChars="135" w:left="283" w:firstLineChars="100" w:firstLine="210"/>
        <w:rPr>
          <w:rFonts w:asciiTheme="minorEastAsia" w:hAnsiTheme="minorEastAsia"/>
        </w:rPr>
      </w:pPr>
      <w:r w:rsidRPr="00E235B6">
        <w:rPr>
          <w:rFonts w:asciiTheme="minorEastAsia" w:hAnsiTheme="minorEastAsia" w:hint="eastAsia"/>
        </w:rPr>
        <w:t>生活クラブ埼玉で</w:t>
      </w:r>
      <w:r w:rsidR="00202227" w:rsidRPr="00E235B6">
        <w:rPr>
          <w:rFonts w:asciiTheme="minorEastAsia" w:hAnsiTheme="minorEastAsia" w:hint="eastAsia"/>
        </w:rPr>
        <w:t>は</w:t>
      </w:r>
      <w:r w:rsidR="00C42F49" w:rsidRPr="00E235B6">
        <w:rPr>
          <w:rFonts w:asciiTheme="minorEastAsia" w:hAnsiTheme="minorEastAsia" w:hint="eastAsia"/>
        </w:rPr>
        <w:t>今、</w:t>
      </w:r>
      <w:r w:rsidR="00256A29" w:rsidRPr="00E235B6">
        <w:rPr>
          <w:rFonts w:asciiTheme="minorEastAsia" w:hAnsiTheme="minorEastAsia" w:hint="eastAsia"/>
        </w:rPr>
        <w:t>浦和、所沢</w:t>
      </w:r>
      <w:r w:rsidR="00584428" w:rsidRPr="00E235B6">
        <w:rPr>
          <w:rFonts w:asciiTheme="minorEastAsia" w:hAnsiTheme="minorEastAsia" w:hint="eastAsia"/>
        </w:rPr>
        <w:t>、</w:t>
      </w:r>
      <w:r w:rsidR="00256A29" w:rsidRPr="00E235B6">
        <w:rPr>
          <w:rFonts w:asciiTheme="minorEastAsia" w:hAnsiTheme="minorEastAsia" w:hint="eastAsia"/>
        </w:rPr>
        <w:t>越谷</w:t>
      </w:r>
      <w:r w:rsidR="00584428" w:rsidRPr="00E235B6">
        <w:rPr>
          <w:rFonts w:asciiTheme="minorEastAsia" w:hAnsiTheme="minorEastAsia" w:hint="eastAsia"/>
        </w:rPr>
        <w:t>の3つのデポー</w:t>
      </w:r>
      <w:r w:rsidR="00256A29" w:rsidRPr="00E235B6">
        <w:rPr>
          <w:rFonts w:asciiTheme="minorEastAsia" w:hAnsiTheme="minorEastAsia" w:hint="eastAsia"/>
        </w:rPr>
        <w:t>が開設し、36,000人もの組合員が在籍</w:t>
      </w:r>
      <w:r w:rsidR="00202227" w:rsidRPr="00E235B6">
        <w:rPr>
          <w:rFonts w:asciiTheme="minorEastAsia" w:hAnsiTheme="minorEastAsia" w:hint="eastAsia"/>
        </w:rPr>
        <w:t>しています。</w:t>
      </w:r>
      <w:r w:rsidR="002124A2" w:rsidRPr="00E235B6">
        <w:rPr>
          <w:rFonts w:asciiTheme="minorEastAsia" w:hAnsiTheme="minorEastAsia" w:hint="eastAsia"/>
        </w:rPr>
        <w:t>今まさに、</w:t>
      </w:r>
      <w:r w:rsidR="00202227" w:rsidRPr="00E235B6">
        <w:rPr>
          <w:rFonts w:asciiTheme="minorEastAsia" w:hAnsiTheme="minorEastAsia" w:hint="eastAsia"/>
        </w:rPr>
        <w:t>その大勢の組合員に対して、協同村の価値を伝えていく必要</w:t>
      </w:r>
      <w:r w:rsidR="002124A2" w:rsidRPr="00E235B6">
        <w:rPr>
          <w:rFonts w:asciiTheme="minorEastAsia" w:hAnsiTheme="minorEastAsia" w:hint="eastAsia"/>
        </w:rPr>
        <w:t>性</w:t>
      </w:r>
      <w:r w:rsidR="00202227" w:rsidRPr="00E235B6">
        <w:rPr>
          <w:rFonts w:asciiTheme="minorEastAsia" w:hAnsiTheme="minorEastAsia" w:hint="eastAsia"/>
        </w:rPr>
        <w:t>があります。</w:t>
      </w:r>
    </w:p>
    <w:p w14:paraId="63BC7AE9" w14:textId="1154B6C7" w:rsidR="00980E7C" w:rsidRPr="00E235B6" w:rsidRDefault="00202227" w:rsidP="00930886">
      <w:pPr>
        <w:ind w:leftChars="135" w:left="283" w:firstLineChars="100" w:firstLine="210"/>
        <w:rPr>
          <w:rFonts w:asciiTheme="minorEastAsia" w:hAnsiTheme="minorEastAsia"/>
        </w:rPr>
      </w:pPr>
      <w:r w:rsidRPr="00E235B6">
        <w:rPr>
          <w:rFonts w:asciiTheme="minorEastAsia" w:hAnsiTheme="minorEastAsia" w:hint="eastAsia"/>
        </w:rPr>
        <w:t>第2期の構想は</w:t>
      </w:r>
      <w:r w:rsidR="00584428" w:rsidRPr="00E235B6">
        <w:rPr>
          <w:rFonts w:asciiTheme="minorEastAsia" w:hAnsiTheme="minorEastAsia" w:hint="eastAsia"/>
        </w:rPr>
        <w:t>これまでの2つのコンセプト</w:t>
      </w:r>
      <w:r w:rsidRPr="00E235B6">
        <w:rPr>
          <w:rFonts w:asciiTheme="minorEastAsia" w:hAnsiTheme="minorEastAsia" w:hint="eastAsia"/>
        </w:rPr>
        <w:t>の意義を</w:t>
      </w:r>
      <w:r w:rsidR="00F7499A" w:rsidRPr="00E235B6">
        <w:rPr>
          <w:rFonts w:asciiTheme="minorEastAsia" w:hAnsiTheme="minorEastAsia" w:hint="eastAsia"/>
        </w:rPr>
        <w:t>改めて</w:t>
      </w:r>
      <w:r w:rsidRPr="00E235B6">
        <w:rPr>
          <w:rFonts w:asciiTheme="minorEastAsia" w:hAnsiTheme="minorEastAsia" w:hint="eastAsia"/>
        </w:rPr>
        <w:t>継承し</w:t>
      </w:r>
      <w:r w:rsidR="002124A2" w:rsidRPr="00E235B6">
        <w:rPr>
          <w:rFonts w:asciiTheme="minorEastAsia" w:hAnsiTheme="minorEastAsia" w:hint="eastAsia"/>
        </w:rPr>
        <w:t>、</w:t>
      </w:r>
      <w:r w:rsidR="00D0562A" w:rsidRPr="00E235B6">
        <w:rPr>
          <w:rFonts w:asciiTheme="minorEastAsia" w:hAnsiTheme="minorEastAsia" w:hint="eastAsia"/>
        </w:rPr>
        <w:t>課題</w:t>
      </w:r>
      <w:r w:rsidR="0051497A" w:rsidRPr="00E235B6">
        <w:rPr>
          <w:rFonts w:asciiTheme="minorEastAsia" w:hAnsiTheme="minorEastAsia" w:hint="eastAsia"/>
        </w:rPr>
        <w:t>であった</w:t>
      </w:r>
      <w:r w:rsidR="00D0562A" w:rsidRPr="00E235B6">
        <w:rPr>
          <w:rFonts w:asciiTheme="minorEastAsia" w:hAnsiTheme="minorEastAsia" w:hint="eastAsia"/>
        </w:rPr>
        <w:t>畑の維持管理と平地林の保全と活用</w:t>
      </w:r>
      <w:r w:rsidR="0051497A" w:rsidRPr="00E235B6">
        <w:rPr>
          <w:rFonts w:asciiTheme="minorEastAsia" w:hAnsiTheme="minorEastAsia" w:hint="eastAsia"/>
        </w:rPr>
        <w:t>の基盤整備</w:t>
      </w:r>
      <w:r w:rsidR="00584428" w:rsidRPr="00E235B6">
        <w:rPr>
          <w:rFonts w:asciiTheme="minorEastAsia" w:hAnsiTheme="minorEastAsia" w:hint="eastAsia"/>
        </w:rPr>
        <w:t>の体制を見直します。そして、</w:t>
      </w:r>
      <w:r w:rsidR="0051497A" w:rsidRPr="00E235B6">
        <w:rPr>
          <w:rFonts w:asciiTheme="minorEastAsia" w:hAnsiTheme="minorEastAsia" w:hint="eastAsia"/>
        </w:rPr>
        <w:t>より多くの組合員に対して認知度を高め、この空間を通じて新たなファンを作り、ともに楽しく活動することで仲間の輪を広げて、地域ともつながりを深めてい</w:t>
      </w:r>
      <w:r w:rsidR="00C359A3" w:rsidRPr="00E235B6">
        <w:rPr>
          <w:rFonts w:asciiTheme="minorEastAsia" w:hAnsiTheme="minorEastAsia" w:hint="eastAsia"/>
        </w:rPr>
        <w:t>きます</w:t>
      </w:r>
      <w:r w:rsidR="0051497A" w:rsidRPr="00E235B6">
        <w:rPr>
          <w:rFonts w:asciiTheme="minorEastAsia" w:hAnsiTheme="minorEastAsia" w:hint="eastAsia"/>
        </w:rPr>
        <w:t>。</w:t>
      </w:r>
      <w:r w:rsidRPr="00E235B6">
        <w:rPr>
          <w:rFonts w:asciiTheme="minorEastAsia" w:hAnsiTheme="minorEastAsia" w:hint="eastAsia"/>
        </w:rPr>
        <w:t>そして、</w:t>
      </w:r>
      <w:r w:rsidR="00C359A3" w:rsidRPr="00E235B6">
        <w:rPr>
          <w:rFonts w:asciiTheme="minorEastAsia" w:hAnsiTheme="minorEastAsia" w:hint="eastAsia"/>
        </w:rPr>
        <w:t>生活の知恵や食文化を改めて受け継ぎ、次世代に引き継いでいくことをめざし</w:t>
      </w:r>
      <w:r w:rsidRPr="00E235B6">
        <w:rPr>
          <w:rFonts w:asciiTheme="minorEastAsia" w:hAnsiTheme="minorEastAsia" w:hint="eastAsia"/>
        </w:rPr>
        <w:t>ていき</w:t>
      </w:r>
      <w:r w:rsidR="00C359A3" w:rsidRPr="00E235B6">
        <w:rPr>
          <w:rFonts w:asciiTheme="minorEastAsia" w:hAnsiTheme="minorEastAsia" w:hint="eastAsia"/>
        </w:rPr>
        <w:t>ます。</w:t>
      </w:r>
    </w:p>
    <w:p w14:paraId="76B9E7F2" w14:textId="55042A18" w:rsidR="00AB0A72" w:rsidRPr="00E235B6" w:rsidRDefault="00AB0A72" w:rsidP="00270B2B">
      <w:pPr>
        <w:ind w:leftChars="135" w:left="283"/>
        <w:rPr>
          <w:rFonts w:asciiTheme="minorEastAsia" w:hAnsiTheme="minorEastAsia"/>
        </w:rPr>
      </w:pPr>
    </w:p>
    <w:p w14:paraId="1BCFCC3D" w14:textId="64AC3A65" w:rsidR="00AB0A72" w:rsidRPr="00E235B6" w:rsidRDefault="00AB0A72" w:rsidP="00AB0A72">
      <w:pPr>
        <w:pStyle w:val="a3"/>
        <w:numPr>
          <w:ilvl w:val="0"/>
          <w:numId w:val="3"/>
        </w:numPr>
        <w:ind w:leftChars="0"/>
        <w:rPr>
          <w:rFonts w:ascii="UD デジタル 教科書体 N-B" w:eastAsia="UD デジタル 教科書体 N-B" w:hAnsiTheme="minorEastAsia"/>
        </w:rPr>
      </w:pPr>
      <w:r w:rsidRPr="00E235B6">
        <w:rPr>
          <w:rFonts w:ascii="UD デジタル 教科書体 N-B" w:eastAsia="UD デジタル 教科書体 N-B" w:hAnsiTheme="minorEastAsia" w:hint="eastAsia"/>
        </w:rPr>
        <w:t>実践</w:t>
      </w:r>
      <w:r w:rsidR="00F7499A" w:rsidRPr="00E235B6">
        <w:rPr>
          <w:rFonts w:ascii="UD デジタル 教科書体 N-B" w:eastAsia="UD デジタル 教科書体 N-B" w:hAnsiTheme="minorEastAsia" w:hint="eastAsia"/>
        </w:rPr>
        <w:t>方針</w:t>
      </w:r>
    </w:p>
    <w:p w14:paraId="7738BB04" w14:textId="77777777" w:rsidR="00624466" w:rsidRPr="00E235B6" w:rsidRDefault="00624466" w:rsidP="00624466">
      <w:pPr>
        <w:pStyle w:val="a3"/>
        <w:numPr>
          <w:ilvl w:val="0"/>
          <w:numId w:val="1"/>
        </w:numPr>
        <w:spacing w:line="0" w:lineRule="atLeast"/>
        <w:ind w:leftChars="98" w:left="566"/>
        <w:rPr>
          <w:rFonts w:asciiTheme="minorEastAsia" w:hAnsiTheme="minorEastAsia"/>
          <w:szCs w:val="21"/>
        </w:rPr>
      </w:pPr>
      <w:r w:rsidRPr="00E235B6">
        <w:rPr>
          <w:rFonts w:asciiTheme="minorEastAsia" w:hAnsiTheme="minorEastAsia" w:hint="eastAsia"/>
          <w:szCs w:val="21"/>
        </w:rPr>
        <w:t>協同村の運営改善</w:t>
      </w:r>
    </w:p>
    <w:p w14:paraId="566B74A6" w14:textId="633FE4B4" w:rsidR="00624466" w:rsidRPr="00E235B6" w:rsidRDefault="00624466" w:rsidP="00624466">
      <w:pPr>
        <w:pStyle w:val="a3"/>
        <w:spacing w:line="0" w:lineRule="atLeast"/>
        <w:ind w:leftChars="98" w:left="206"/>
        <w:rPr>
          <w:rFonts w:asciiTheme="minorEastAsia" w:hAnsiTheme="minorEastAsia"/>
          <w:szCs w:val="21"/>
        </w:rPr>
      </w:pPr>
      <w:r w:rsidRPr="00E235B6">
        <w:rPr>
          <w:rFonts w:asciiTheme="minorEastAsia" w:hAnsiTheme="minorEastAsia" w:hint="eastAsia"/>
          <w:szCs w:val="21"/>
        </w:rPr>
        <w:t>・事務局と山宇農園とで圃場管理体制の基礎を見直し</w:t>
      </w:r>
      <w:r w:rsidR="00930886" w:rsidRPr="00E235B6">
        <w:rPr>
          <w:rFonts w:asciiTheme="minorEastAsia" w:hAnsiTheme="minorEastAsia" w:hint="eastAsia"/>
          <w:szCs w:val="21"/>
        </w:rPr>
        <w:t>、耕作管理しやすい運営方法を進めます。</w:t>
      </w:r>
    </w:p>
    <w:p w14:paraId="4E0E6FF9" w14:textId="4310E42E" w:rsidR="00624466" w:rsidRPr="00C15132" w:rsidRDefault="00624466" w:rsidP="00610B28">
      <w:pPr>
        <w:pStyle w:val="a3"/>
        <w:spacing w:line="0" w:lineRule="atLeast"/>
        <w:ind w:leftChars="98" w:left="416" w:hangingChars="100" w:hanging="210"/>
        <w:rPr>
          <w:rFonts w:asciiTheme="minorEastAsia" w:hAnsiTheme="minorEastAsia"/>
          <w:szCs w:val="21"/>
        </w:rPr>
      </w:pPr>
      <w:r w:rsidRPr="00C15132">
        <w:rPr>
          <w:rFonts w:asciiTheme="minorEastAsia" w:hAnsiTheme="minorEastAsia" w:hint="eastAsia"/>
          <w:szCs w:val="21"/>
        </w:rPr>
        <w:t>・具体的に</w:t>
      </w:r>
      <w:r w:rsidR="00067644" w:rsidRPr="00C15132">
        <w:rPr>
          <w:rFonts w:asciiTheme="minorEastAsia" w:hAnsiTheme="minorEastAsia" w:hint="eastAsia"/>
          <w:szCs w:val="21"/>
        </w:rPr>
        <w:t>三富の畑</w:t>
      </w:r>
      <w:r w:rsidRPr="00C15132">
        <w:rPr>
          <w:rFonts w:asciiTheme="minorEastAsia" w:hAnsiTheme="minorEastAsia" w:hint="eastAsia"/>
          <w:szCs w:val="21"/>
        </w:rPr>
        <w:t>は、</w:t>
      </w:r>
      <w:r w:rsidR="00AB0A72" w:rsidRPr="00C15132">
        <w:rPr>
          <w:rFonts w:asciiTheme="minorEastAsia" w:hAnsiTheme="minorEastAsia" w:hint="eastAsia"/>
          <w:szCs w:val="21"/>
        </w:rPr>
        <w:t>農業塾、</w:t>
      </w:r>
      <w:r w:rsidR="00293A92" w:rsidRPr="00C15132">
        <w:rPr>
          <w:rFonts w:asciiTheme="minorEastAsia" w:hAnsiTheme="minorEastAsia" w:hint="eastAsia"/>
          <w:szCs w:val="21"/>
        </w:rPr>
        <w:t>（仮称）生活クラブ農園</w:t>
      </w:r>
      <w:r w:rsidRPr="00C15132">
        <w:rPr>
          <w:rFonts w:asciiTheme="minorEastAsia" w:hAnsiTheme="minorEastAsia" w:hint="eastAsia"/>
          <w:szCs w:val="21"/>
        </w:rPr>
        <w:t>、</w:t>
      </w:r>
      <w:r w:rsidR="00067644" w:rsidRPr="00C15132">
        <w:rPr>
          <w:rFonts w:asciiTheme="minorEastAsia" w:hAnsiTheme="minorEastAsia" w:hint="eastAsia"/>
          <w:szCs w:val="21"/>
        </w:rPr>
        <w:t>それ以外の畑</w:t>
      </w:r>
      <w:r w:rsidRPr="00C15132">
        <w:rPr>
          <w:rFonts w:asciiTheme="minorEastAsia" w:hAnsiTheme="minorEastAsia" w:hint="eastAsia"/>
          <w:szCs w:val="21"/>
        </w:rPr>
        <w:t>の3パターン</w:t>
      </w:r>
      <w:r w:rsidR="00AB0A72" w:rsidRPr="00C15132">
        <w:rPr>
          <w:rFonts w:asciiTheme="minorEastAsia" w:hAnsiTheme="minorEastAsia" w:hint="eastAsia"/>
          <w:szCs w:val="21"/>
        </w:rPr>
        <w:t>の圃場</w:t>
      </w:r>
      <w:r w:rsidRPr="00C15132">
        <w:rPr>
          <w:rFonts w:asciiTheme="minorEastAsia" w:hAnsiTheme="minorEastAsia" w:hint="eastAsia"/>
          <w:szCs w:val="21"/>
        </w:rPr>
        <w:t>を基本とします。</w:t>
      </w:r>
    </w:p>
    <w:p w14:paraId="31233A30" w14:textId="7A0E98D7" w:rsidR="00F7499A" w:rsidRPr="00C15132" w:rsidRDefault="00067644" w:rsidP="00930886">
      <w:pPr>
        <w:pStyle w:val="a3"/>
        <w:spacing w:line="0" w:lineRule="atLeast"/>
        <w:ind w:leftChars="98" w:left="416" w:hangingChars="100" w:hanging="210"/>
        <w:rPr>
          <w:rFonts w:asciiTheme="minorEastAsia" w:hAnsiTheme="minorEastAsia"/>
          <w:szCs w:val="21"/>
        </w:rPr>
      </w:pPr>
      <w:r w:rsidRPr="00C15132">
        <w:rPr>
          <w:rFonts w:asciiTheme="minorEastAsia" w:hAnsiTheme="minorEastAsia" w:hint="eastAsia"/>
          <w:szCs w:val="21"/>
        </w:rPr>
        <w:t>・農業塾と</w:t>
      </w:r>
      <w:r w:rsidR="00F20D26" w:rsidRPr="00C15132">
        <w:rPr>
          <w:rFonts w:asciiTheme="minorEastAsia" w:hAnsiTheme="minorEastAsia" w:hint="eastAsia"/>
          <w:szCs w:val="21"/>
        </w:rPr>
        <w:t>（仮称）生活クラブ農園</w:t>
      </w:r>
      <w:r w:rsidRPr="00C15132">
        <w:rPr>
          <w:rFonts w:asciiTheme="minorEastAsia" w:hAnsiTheme="minorEastAsia" w:hint="eastAsia"/>
          <w:szCs w:val="21"/>
        </w:rPr>
        <w:t>以外の</w:t>
      </w:r>
      <w:r w:rsidR="00293A92" w:rsidRPr="00C15132">
        <w:rPr>
          <w:rFonts w:asciiTheme="minorEastAsia" w:hAnsiTheme="minorEastAsia" w:hint="eastAsia"/>
          <w:szCs w:val="21"/>
        </w:rPr>
        <w:t>畑</w:t>
      </w:r>
      <w:r w:rsidRPr="00C15132">
        <w:rPr>
          <w:rFonts w:asciiTheme="minorEastAsia" w:hAnsiTheme="minorEastAsia" w:hint="eastAsia"/>
          <w:szCs w:val="21"/>
        </w:rPr>
        <w:t>は、</w:t>
      </w:r>
      <w:r w:rsidR="00610B28" w:rsidRPr="00C15132">
        <w:rPr>
          <w:rFonts w:asciiTheme="minorEastAsia" w:hAnsiTheme="minorEastAsia" w:hint="eastAsia"/>
          <w:szCs w:val="21"/>
        </w:rPr>
        <w:t>これまで組合員に作業負荷がかかっていたことを改善するために</w:t>
      </w:r>
      <w:r w:rsidR="00FD747C" w:rsidRPr="00C15132">
        <w:rPr>
          <w:rFonts w:asciiTheme="minorEastAsia" w:hAnsiTheme="minorEastAsia" w:hint="eastAsia"/>
          <w:szCs w:val="21"/>
        </w:rPr>
        <w:t>管理は事務局とし、</w:t>
      </w:r>
      <w:r w:rsidRPr="00C15132">
        <w:rPr>
          <w:rFonts w:asciiTheme="minorEastAsia" w:hAnsiTheme="minorEastAsia" w:hint="eastAsia"/>
          <w:szCs w:val="21"/>
        </w:rPr>
        <w:t>デポーへの消費材供給や消費材原料化などを目的に作付け、作付けから収穫までに組合員の参加を組む（イベント）イメージとします。</w:t>
      </w:r>
    </w:p>
    <w:p w14:paraId="17CA00A9" w14:textId="235D440B" w:rsidR="00F7499A" w:rsidRPr="00C15132" w:rsidRDefault="00F7499A" w:rsidP="00F20D26">
      <w:pPr>
        <w:pStyle w:val="a3"/>
        <w:spacing w:line="0" w:lineRule="atLeast"/>
        <w:ind w:leftChars="98" w:left="416" w:hangingChars="100" w:hanging="210"/>
        <w:rPr>
          <w:rFonts w:asciiTheme="minorEastAsia" w:hAnsiTheme="minorEastAsia"/>
          <w:szCs w:val="21"/>
        </w:rPr>
      </w:pPr>
      <w:r w:rsidRPr="00C15132">
        <w:rPr>
          <w:rFonts w:asciiTheme="minorEastAsia" w:hAnsiTheme="minorEastAsia" w:hint="eastAsia"/>
          <w:szCs w:val="21"/>
        </w:rPr>
        <w:t>・</w:t>
      </w:r>
      <w:r w:rsidR="00F20D26" w:rsidRPr="00C15132">
        <w:rPr>
          <w:rFonts w:asciiTheme="minorEastAsia" w:hAnsiTheme="minorEastAsia" w:hint="eastAsia"/>
          <w:szCs w:val="21"/>
        </w:rPr>
        <w:t>（仮称）生活クラブ農園は</w:t>
      </w:r>
      <w:r w:rsidRPr="00C15132">
        <w:rPr>
          <w:rFonts w:asciiTheme="minorEastAsia" w:hAnsiTheme="minorEastAsia" w:hint="eastAsia"/>
          <w:szCs w:val="21"/>
        </w:rPr>
        <w:t>支部や連</w:t>
      </w:r>
      <w:r w:rsidR="00293A92" w:rsidRPr="00C15132">
        <w:rPr>
          <w:rFonts w:asciiTheme="minorEastAsia" w:hAnsiTheme="minorEastAsia" w:hint="eastAsia"/>
          <w:szCs w:val="21"/>
        </w:rPr>
        <w:t>での活用を可能にし、参加のステージを広げます</w:t>
      </w:r>
      <w:r w:rsidRPr="00C15132">
        <w:rPr>
          <w:rFonts w:asciiTheme="minorEastAsia" w:hAnsiTheme="minorEastAsia" w:hint="eastAsia"/>
          <w:szCs w:val="21"/>
        </w:rPr>
        <w:t>。</w:t>
      </w:r>
    </w:p>
    <w:p w14:paraId="1AEA80E5" w14:textId="37FC996A" w:rsidR="00624466" w:rsidRPr="00E235B6" w:rsidRDefault="00624466" w:rsidP="00624466">
      <w:pPr>
        <w:pStyle w:val="a3"/>
        <w:numPr>
          <w:ilvl w:val="0"/>
          <w:numId w:val="1"/>
        </w:numPr>
        <w:spacing w:line="0" w:lineRule="atLeast"/>
        <w:ind w:leftChars="98" w:left="566"/>
        <w:rPr>
          <w:rFonts w:asciiTheme="minorEastAsia" w:hAnsiTheme="minorEastAsia"/>
          <w:szCs w:val="21"/>
        </w:rPr>
      </w:pPr>
      <w:r w:rsidRPr="00E235B6">
        <w:rPr>
          <w:rFonts w:asciiTheme="minorEastAsia" w:hAnsiTheme="minorEastAsia" w:hint="eastAsia"/>
          <w:szCs w:val="21"/>
        </w:rPr>
        <w:t>協同村活動の</w:t>
      </w:r>
      <w:r w:rsidR="00F7499A" w:rsidRPr="00E235B6">
        <w:rPr>
          <w:rFonts w:asciiTheme="minorEastAsia" w:hAnsiTheme="minorEastAsia" w:hint="eastAsia"/>
          <w:szCs w:val="21"/>
        </w:rPr>
        <w:t>情報発信の強化</w:t>
      </w:r>
    </w:p>
    <w:p w14:paraId="315F9813" w14:textId="77777777" w:rsidR="00624466" w:rsidRPr="00E235B6" w:rsidRDefault="00624466" w:rsidP="00624466">
      <w:pPr>
        <w:pStyle w:val="a3"/>
        <w:spacing w:line="0" w:lineRule="atLeast"/>
        <w:ind w:leftChars="98" w:left="206"/>
        <w:rPr>
          <w:rFonts w:asciiTheme="minorEastAsia" w:hAnsiTheme="minorEastAsia"/>
          <w:szCs w:val="21"/>
        </w:rPr>
      </w:pPr>
      <w:r w:rsidRPr="00E235B6">
        <w:rPr>
          <w:rFonts w:asciiTheme="minorEastAsia" w:hAnsiTheme="minorEastAsia" w:hint="eastAsia"/>
          <w:szCs w:val="21"/>
        </w:rPr>
        <w:t>・イベント募集だけでなく、協同村での実際の活動の様子を伝える広報を強化します。</w:t>
      </w:r>
    </w:p>
    <w:p w14:paraId="3B59E44C" w14:textId="77777777" w:rsidR="00624466" w:rsidRPr="00E235B6" w:rsidRDefault="00624466" w:rsidP="00624466">
      <w:pPr>
        <w:pStyle w:val="a3"/>
        <w:spacing w:line="0" w:lineRule="atLeast"/>
        <w:ind w:leftChars="98" w:left="206"/>
        <w:rPr>
          <w:rFonts w:asciiTheme="minorEastAsia" w:hAnsiTheme="minorEastAsia"/>
          <w:szCs w:val="21"/>
        </w:rPr>
      </w:pPr>
      <w:r w:rsidRPr="00E235B6">
        <w:rPr>
          <w:rFonts w:asciiTheme="minorEastAsia" w:hAnsiTheme="minorEastAsia" w:hint="eastAsia"/>
          <w:szCs w:val="21"/>
        </w:rPr>
        <w:t>・地域の所沢・狭山ブロックとも連携を深め、身近な組合員が多く参加するよう情報共有します。</w:t>
      </w:r>
    </w:p>
    <w:p w14:paraId="1FD68F75" w14:textId="23CCB7B8" w:rsidR="00624466" w:rsidRPr="00E235B6" w:rsidRDefault="00624466" w:rsidP="00624466">
      <w:pPr>
        <w:pStyle w:val="a3"/>
        <w:numPr>
          <w:ilvl w:val="0"/>
          <w:numId w:val="1"/>
        </w:numPr>
        <w:spacing w:line="0" w:lineRule="atLeast"/>
        <w:ind w:leftChars="98" w:left="566"/>
        <w:rPr>
          <w:rFonts w:asciiTheme="minorEastAsia" w:hAnsiTheme="minorEastAsia"/>
          <w:szCs w:val="21"/>
        </w:rPr>
      </w:pPr>
      <w:r w:rsidRPr="00E235B6">
        <w:rPr>
          <w:rFonts w:asciiTheme="minorEastAsia" w:hAnsiTheme="minorEastAsia" w:hint="eastAsia"/>
          <w:szCs w:val="21"/>
        </w:rPr>
        <w:t>協同村活動に関わる人材の豊富化</w:t>
      </w:r>
    </w:p>
    <w:p w14:paraId="054A4FE1" w14:textId="2F440436" w:rsidR="00624466" w:rsidRPr="00E235B6" w:rsidRDefault="00624466" w:rsidP="00AB0A72">
      <w:pPr>
        <w:pStyle w:val="a3"/>
        <w:spacing w:line="0" w:lineRule="atLeast"/>
        <w:ind w:leftChars="98" w:left="416" w:hangingChars="100" w:hanging="210"/>
        <w:rPr>
          <w:rFonts w:asciiTheme="minorEastAsia" w:hAnsiTheme="minorEastAsia"/>
          <w:szCs w:val="21"/>
        </w:rPr>
      </w:pPr>
      <w:r w:rsidRPr="00E235B6">
        <w:rPr>
          <w:rFonts w:asciiTheme="minorEastAsia" w:hAnsiTheme="minorEastAsia" w:hint="eastAsia"/>
          <w:szCs w:val="21"/>
        </w:rPr>
        <w:t>・</w:t>
      </w:r>
      <w:r w:rsidR="00AB0A72" w:rsidRPr="00E235B6">
        <w:rPr>
          <w:rFonts w:asciiTheme="minorEastAsia" w:hAnsiTheme="minorEastAsia" w:hint="eastAsia"/>
          <w:szCs w:val="21"/>
        </w:rPr>
        <w:t>協同村に来る人同士の交流を深め、多くの仲間と共に</w:t>
      </w:r>
      <w:r w:rsidRPr="00E235B6">
        <w:rPr>
          <w:rFonts w:asciiTheme="minorEastAsia" w:hAnsiTheme="minorEastAsia" w:hint="eastAsia"/>
          <w:szCs w:val="21"/>
        </w:rPr>
        <w:t>協働</w:t>
      </w:r>
      <w:r w:rsidR="00AB0A72" w:rsidRPr="00E235B6">
        <w:rPr>
          <w:rFonts w:asciiTheme="minorEastAsia" w:hAnsiTheme="minorEastAsia" w:hint="eastAsia"/>
          <w:szCs w:val="21"/>
        </w:rPr>
        <w:t>する</w:t>
      </w:r>
      <w:r w:rsidRPr="00E235B6">
        <w:rPr>
          <w:rFonts w:asciiTheme="minorEastAsia" w:hAnsiTheme="minorEastAsia" w:hint="eastAsia"/>
          <w:szCs w:val="21"/>
        </w:rPr>
        <w:t>喜びを感じる機会を作ります。</w:t>
      </w:r>
    </w:p>
    <w:p w14:paraId="0EE72316" w14:textId="39AB91D7" w:rsidR="00624466" w:rsidRPr="00E235B6" w:rsidRDefault="00624466" w:rsidP="00AB0A72">
      <w:pPr>
        <w:pStyle w:val="a3"/>
        <w:spacing w:line="0" w:lineRule="atLeast"/>
        <w:ind w:leftChars="98" w:left="416" w:hangingChars="100" w:hanging="210"/>
        <w:rPr>
          <w:rFonts w:asciiTheme="minorEastAsia" w:hAnsiTheme="minorEastAsia"/>
          <w:szCs w:val="21"/>
        </w:rPr>
      </w:pPr>
      <w:r w:rsidRPr="00E235B6">
        <w:rPr>
          <w:rFonts w:asciiTheme="minorEastAsia" w:hAnsiTheme="minorEastAsia" w:hint="eastAsia"/>
          <w:szCs w:val="21"/>
        </w:rPr>
        <w:t>・学びの場を増やし、農や食、三富に息づく知恵やノウハウ</w:t>
      </w:r>
      <w:r w:rsidR="00F53EC8" w:rsidRPr="00E235B6">
        <w:rPr>
          <w:rFonts w:asciiTheme="minorEastAsia" w:hAnsiTheme="minorEastAsia" w:hint="eastAsia"/>
          <w:szCs w:val="21"/>
        </w:rPr>
        <w:t>、技術</w:t>
      </w:r>
      <w:r w:rsidRPr="00E235B6">
        <w:rPr>
          <w:rFonts w:asciiTheme="minorEastAsia" w:hAnsiTheme="minorEastAsia" w:hint="eastAsia"/>
          <w:szCs w:val="21"/>
        </w:rPr>
        <w:t>を伝えあいます。</w:t>
      </w:r>
    </w:p>
    <w:p w14:paraId="5439CD3F" w14:textId="70963A1E" w:rsidR="00624466" w:rsidRPr="00E235B6" w:rsidRDefault="00624466" w:rsidP="00AB0A72">
      <w:pPr>
        <w:pStyle w:val="a3"/>
        <w:spacing w:line="0" w:lineRule="atLeast"/>
        <w:ind w:leftChars="98" w:left="416" w:hangingChars="100" w:hanging="210"/>
        <w:rPr>
          <w:rFonts w:asciiTheme="minorEastAsia" w:hAnsiTheme="minorEastAsia"/>
          <w:szCs w:val="21"/>
        </w:rPr>
      </w:pPr>
      <w:r w:rsidRPr="00E235B6">
        <w:rPr>
          <w:rFonts w:asciiTheme="minorEastAsia" w:hAnsiTheme="minorEastAsia" w:hint="eastAsia"/>
          <w:szCs w:val="21"/>
        </w:rPr>
        <w:t>・</w:t>
      </w:r>
      <w:r w:rsidR="00F7499A" w:rsidRPr="00E235B6">
        <w:rPr>
          <w:rFonts w:asciiTheme="minorEastAsia" w:hAnsiTheme="minorEastAsia" w:hint="eastAsia"/>
          <w:szCs w:val="21"/>
        </w:rPr>
        <w:t>自由な発想を取り入れながら</w:t>
      </w:r>
      <w:r w:rsidRPr="00E235B6">
        <w:rPr>
          <w:rFonts w:asciiTheme="minorEastAsia" w:hAnsiTheme="minorEastAsia" w:hint="eastAsia"/>
          <w:szCs w:val="21"/>
        </w:rPr>
        <w:t>チャレンジし、</w:t>
      </w:r>
      <w:r w:rsidR="00AB0A72" w:rsidRPr="00E235B6">
        <w:rPr>
          <w:rFonts w:asciiTheme="minorEastAsia" w:hAnsiTheme="minorEastAsia" w:hint="eastAsia"/>
          <w:szCs w:val="21"/>
        </w:rPr>
        <w:t>楽しく</w:t>
      </w:r>
      <w:r w:rsidRPr="00E235B6">
        <w:rPr>
          <w:rFonts w:asciiTheme="minorEastAsia" w:hAnsiTheme="minorEastAsia" w:hint="eastAsia"/>
          <w:szCs w:val="21"/>
        </w:rPr>
        <w:t>経験値を高め</w:t>
      </w:r>
      <w:r w:rsidR="00F53EC8" w:rsidRPr="00E235B6">
        <w:rPr>
          <w:rFonts w:asciiTheme="minorEastAsia" w:hAnsiTheme="minorEastAsia" w:hint="eastAsia"/>
          <w:szCs w:val="21"/>
        </w:rPr>
        <w:t>ま</w:t>
      </w:r>
      <w:r w:rsidRPr="00E235B6">
        <w:rPr>
          <w:rFonts w:asciiTheme="minorEastAsia" w:hAnsiTheme="minorEastAsia" w:hint="eastAsia"/>
          <w:szCs w:val="21"/>
        </w:rPr>
        <w:t>す。</w:t>
      </w:r>
    </w:p>
    <w:p w14:paraId="4883C3F3" w14:textId="3552290F" w:rsidR="00624466" w:rsidRPr="00E235B6" w:rsidRDefault="00624466" w:rsidP="00624466">
      <w:pPr>
        <w:pStyle w:val="a3"/>
        <w:numPr>
          <w:ilvl w:val="0"/>
          <w:numId w:val="1"/>
        </w:numPr>
        <w:spacing w:line="0" w:lineRule="atLeast"/>
        <w:ind w:leftChars="98" w:left="566"/>
        <w:rPr>
          <w:rFonts w:asciiTheme="minorEastAsia" w:hAnsiTheme="minorEastAsia"/>
          <w:szCs w:val="21"/>
        </w:rPr>
      </w:pPr>
      <w:r w:rsidRPr="00E235B6">
        <w:rPr>
          <w:rFonts w:asciiTheme="minorEastAsia" w:hAnsiTheme="minorEastAsia" w:hint="eastAsia"/>
          <w:szCs w:val="21"/>
        </w:rPr>
        <w:t>地域とふれあえる</w:t>
      </w:r>
      <w:r w:rsidR="00F53EC8" w:rsidRPr="00E235B6">
        <w:rPr>
          <w:rFonts w:asciiTheme="minorEastAsia" w:hAnsiTheme="minorEastAsia" w:hint="eastAsia"/>
          <w:szCs w:val="21"/>
        </w:rPr>
        <w:t>機会</w:t>
      </w:r>
      <w:r w:rsidRPr="00E235B6">
        <w:rPr>
          <w:rFonts w:asciiTheme="minorEastAsia" w:hAnsiTheme="minorEastAsia" w:hint="eastAsia"/>
          <w:szCs w:val="21"/>
        </w:rPr>
        <w:t>を増やす</w:t>
      </w:r>
    </w:p>
    <w:p w14:paraId="020127DC" w14:textId="5BDF5561" w:rsidR="00624466" w:rsidRPr="00E235B6" w:rsidRDefault="00624466" w:rsidP="00AB0A72">
      <w:pPr>
        <w:pStyle w:val="a3"/>
        <w:spacing w:line="0" w:lineRule="atLeast"/>
        <w:ind w:leftChars="98" w:left="416" w:hangingChars="100" w:hanging="210"/>
        <w:rPr>
          <w:rFonts w:asciiTheme="minorEastAsia" w:hAnsiTheme="minorEastAsia"/>
          <w:szCs w:val="21"/>
        </w:rPr>
      </w:pPr>
      <w:r w:rsidRPr="00C15132">
        <w:rPr>
          <w:rFonts w:asciiTheme="minorEastAsia" w:hAnsiTheme="minorEastAsia" w:hint="eastAsia"/>
          <w:szCs w:val="21"/>
        </w:rPr>
        <w:t>・障がい</w:t>
      </w:r>
      <w:r w:rsidR="00F53EC8" w:rsidRPr="00C15132">
        <w:rPr>
          <w:rFonts w:asciiTheme="minorEastAsia" w:hAnsiTheme="minorEastAsia" w:hint="eastAsia"/>
          <w:szCs w:val="21"/>
        </w:rPr>
        <w:t>が</w:t>
      </w:r>
      <w:r w:rsidRPr="00C15132">
        <w:rPr>
          <w:rFonts w:asciiTheme="minorEastAsia" w:hAnsiTheme="minorEastAsia" w:hint="eastAsia"/>
          <w:szCs w:val="21"/>
        </w:rPr>
        <w:t>あるなしに関わらず</w:t>
      </w:r>
      <w:r w:rsidR="00C15132">
        <w:rPr>
          <w:rFonts w:asciiTheme="minorEastAsia" w:hAnsiTheme="minorEastAsia" w:hint="eastAsia"/>
          <w:szCs w:val="21"/>
        </w:rPr>
        <w:t>、</w:t>
      </w:r>
      <w:r w:rsidR="00F53EC8" w:rsidRPr="00C15132">
        <w:rPr>
          <w:rFonts w:asciiTheme="minorEastAsia" w:hAnsiTheme="minorEastAsia" w:hint="eastAsia"/>
          <w:szCs w:val="21"/>
        </w:rPr>
        <w:t>組合員</w:t>
      </w:r>
      <w:r w:rsidR="00E6221B" w:rsidRPr="00C15132">
        <w:rPr>
          <w:rFonts w:asciiTheme="minorEastAsia" w:hAnsiTheme="minorEastAsia" w:hint="eastAsia"/>
          <w:szCs w:val="21"/>
        </w:rPr>
        <w:t>同士も</w:t>
      </w:r>
      <w:r w:rsidR="00F53EC8" w:rsidRPr="00C15132">
        <w:rPr>
          <w:rFonts w:asciiTheme="minorEastAsia" w:hAnsiTheme="minorEastAsia" w:hint="eastAsia"/>
          <w:szCs w:val="21"/>
        </w:rPr>
        <w:t>、また</w:t>
      </w:r>
      <w:r w:rsidRPr="00C15132">
        <w:rPr>
          <w:rFonts w:asciiTheme="minorEastAsia" w:hAnsiTheme="minorEastAsia" w:hint="eastAsia"/>
          <w:szCs w:val="21"/>
        </w:rPr>
        <w:t>地域の人たちとも、誰もが活躍できる</w:t>
      </w:r>
      <w:r w:rsidR="00F53EC8" w:rsidRPr="00C15132">
        <w:rPr>
          <w:rFonts w:asciiTheme="minorEastAsia" w:hAnsiTheme="minorEastAsia" w:hint="eastAsia"/>
          <w:szCs w:val="21"/>
        </w:rPr>
        <w:t>場</w:t>
      </w:r>
      <w:r w:rsidRPr="00C15132">
        <w:rPr>
          <w:rFonts w:asciiTheme="minorEastAsia" w:hAnsiTheme="minorEastAsia" w:hint="eastAsia"/>
          <w:szCs w:val="21"/>
        </w:rPr>
        <w:t>を</w:t>
      </w:r>
      <w:r w:rsidR="00F53EC8" w:rsidRPr="00C15132">
        <w:rPr>
          <w:rFonts w:asciiTheme="minorEastAsia" w:hAnsiTheme="minorEastAsia" w:hint="eastAsia"/>
          <w:szCs w:val="21"/>
        </w:rPr>
        <w:t>共有し</w:t>
      </w:r>
      <w:r w:rsidR="00F53EC8" w:rsidRPr="00E235B6">
        <w:rPr>
          <w:rFonts w:asciiTheme="minorEastAsia" w:hAnsiTheme="minorEastAsia" w:hint="eastAsia"/>
          <w:szCs w:val="21"/>
        </w:rPr>
        <w:t>ます</w:t>
      </w:r>
      <w:r w:rsidRPr="00E235B6">
        <w:rPr>
          <w:rFonts w:asciiTheme="minorEastAsia" w:hAnsiTheme="minorEastAsia" w:hint="eastAsia"/>
          <w:szCs w:val="21"/>
        </w:rPr>
        <w:t>。</w:t>
      </w:r>
    </w:p>
    <w:p w14:paraId="0162C997" w14:textId="20BFF2A7" w:rsidR="00624466" w:rsidRPr="00E235B6" w:rsidRDefault="00624466" w:rsidP="00AB0A72">
      <w:pPr>
        <w:pStyle w:val="a3"/>
        <w:spacing w:line="0" w:lineRule="atLeast"/>
        <w:ind w:leftChars="98" w:left="416" w:hangingChars="100" w:hanging="210"/>
        <w:rPr>
          <w:rFonts w:asciiTheme="minorEastAsia" w:hAnsiTheme="minorEastAsia"/>
          <w:szCs w:val="21"/>
        </w:rPr>
      </w:pPr>
      <w:r w:rsidRPr="00E235B6">
        <w:rPr>
          <w:rFonts w:asciiTheme="minorEastAsia" w:hAnsiTheme="minorEastAsia" w:hint="eastAsia"/>
          <w:szCs w:val="21"/>
        </w:rPr>
        <w:lastRenderedPageBreak/>
        <w:t>・地元の伝統、文化、歴史から、自分たちの暮らしを見つめ直し、過去から学び、次世代に伝える機会をつくります。</w:t>
      </w:r>
    </w:p>
    <w:p w14:paraId="7ECCBBF8" w14:textId="57A7262B" w:rsidR="00BE7F8A" w:rsidRPr="00E235B6" w:rsidRDefault="00BE7F8A" w:rsidP="005F4696">
      <w:pPr>
        <w:pStyle w:val="a3"/>
        <w:numPr>
          <w:ilvl w:val="0"/>
          <w:numId w:val="1"/>
        </w:numPr>
        <w:spacing w:line="0" w:lineRule="atLeast"/>
        <w:ind w:leftChars="0" w:left="567"/>
        <w:rPr>
          <w:rFonts w:asciiTheme="minorEastAsia" w:hAnsiTheme="minorEastAsia"/>
          <w:szCs w:val="21"/>
        </w:rPr>
      </w:pPr>
      <w:r w:rsidRPr="00E235B6">
        <w:rPr>
          <w:rFonts w:asciiTheme="minorEastAsia" w:hAnsiTheme="minorEastAsia" w:hint="eastAsia"/>
          <w:szCs w:val="21"/>
        </w:rPr>
        <w:t>その他</w:t>
      </w:r>
    </w:p>
    <w:p w14:paraId="420BFF6F" w14:textId="5ADB1FBC" w:rsidR="00BE7F8A" w:rsidRPr="00E235B6" w:rsidRDefault="00BE7F8A" w:rsidP="00270B2B">
      <w:pPr>
        <w:spacing w:line="0" w:lineRule="atLeast"/>
        <w:ind w:leftChars="135" w:left="554" w:hangingChars="129" w:hanging="271"/>
        <w:rPr>
          <w:rFonts w:asciiTheme="minorEastAsia" w:hAnsiTheme="minorEastAsia"/>
          <w:szCs w:val="21"/>
        </w:rPr>
      </w:pPr>
      <w:r w:rsidRPr="00E235B6">
        <w:rPr>
          <w:rFonts w:asciiTheme="minorEastAsia" w:hAnsiTheme="minorEastAsia" w:hint="eastAsia"/>
          <w:szCs w:val="21"/>
        </w:rPr>
        <w:t>・</w:t>
      </w:r>
      <w:r w:rsidR="00067644" w:rsidRPr="00E235B6">
        <w:rPr>
          <w:rFonts w:asciiTheme="minorEastAsia" w:hAnsiTheme="minorEastAsia" w:hint="eastAsia"/>
          <w:szCs w:val="21"/>
        </w:rPr>
        <w:t>三富ライフファームが借り受けて</w:t>
      </w:r>
      <w:r w:rsidR="00067644" w:rsidRPr="00C15132">
        <w:rPr>
          <w:rFonts w:asciiTheme="minorEastAsia" w:hAnsiTheme="minorEastAsia" w:hint="eastAsia"/>
          <w:szCs w:val="21"/>
        </w:rPr>
        <w:t>いた</w:t>
      </w:r>
      <w:r w:rsidR="00284477" w:rsidRPr="00C15132">
        <w:rPr>
          <w:rFonts w:asciiTheme="minorEastAsia" w:hAnsiTheme="minorEastAsia" w:hint="eastAsia"/>
          <w:szCs w:val="21"/>
        </w:rPr>
        <w:t>所沢市城の畑（0.8反）は</w:t>
      </w:r>
      <w:r w:rsidR="00067644" w:rsidRPr="00C15132">
        <w:rPr>
          <w:rFonts w:asciiTheme="minorEastAsia" w:hAnsiTheme="minorEastAsia" w:hint="eastAsia"/>
          <w:szCs w:val="21"/>
        </w:rPr>
        <w:t>事業継承により生活クラブ</w:t>
      </w:r>
      <w:r w:rsidR="00270B2B" w:rsidRPr="00C15132">
        <w:rPr>
          <w:rFonts w:asciiTheme="minorEastAsia" w:hAnsiTheme="minorEastAsia" w:hint="eastAsia"/>
          <w:szCs w:val="21"/>
        </w:rPr>
        <w:t>が無償で借りて</w:t>
      </w:r>
      <w:r w:rsidR="00284477" w:rsidRPr="00C15132">
        <w:rPr>
          <w:rFonts w:asciiTheme="minorEastAsia" w:hAnsiTheme="minorEastAsia" w:hint="eastAsia"/>
          <w:szCs w:val="21"/>
        </w:rPr>
        <w:t>います。この畑は、</w:t>
      </w:r>
      <w:r w:rsidR="00067644" w:rsidRPr="00C15132">
        <w:rPr>
          <w:rFonts w:asciiTheme="minorEastAsia" w:hAnsiTheme="minorEastAsia" w:hint="eastAsia"/>
          <w:szCs w:val="21"/>
        </w:rPr>
        <w:t>その隣で耕作している「市民大学ファームの会」と地域連携</w:t>
      </w:r>
      <w:r w:rsidR="00270B2B" w:rsidRPr="00C15132">
        <w:rPr>
          <w:rFonts w:asciiTheme="minorEastAsia" w:hAnsiTheme="minorEastAsia" w:hint="eastAsia"/>
          <w:szCs w:val="21"/>
        </w:rPr>
        <w:t>ができており</w:t>
      </w:r>
      <w:r w:rsidR="00067644" w:rsidRPr="00C15132">
        <w:rPr>
          <w:rFonts w:asciiTheme="minorEastAsia" w:hAnsiTheme="minorEastAsia" w:hint="eastAsia"/>
          <w:szCs w:val="21"/>
        </w:rPr>
        <w:t>、今後も良好な関係性を維持しながら、城の</w:t>
      </w:r>
      <w:r w:rsidR="00293A92" w:rsidRPr="00C15132">
        <w:rPr>
          <w:rFonts w:asciiTheme="minorEastAsia" w:hAnsiTheme="minorEastAsia" w:hint="eastAsia"/>
          <w:szCs w:val="21"/>
        </w:rPr>
        <w:t>畑</w:t>
      </w:r>
      <w:r w:rsidR="00270B2B" w:rsidRPr="00C15132">
        <w:rPr>
          <w:rFonts w:asciiTheme="minorEastAsia" w:hAnsiTheme="minorEastAsia" w:hint="eastAsia"/>
          <w:szCs w:val="21"/>
        </w:rPr>
        <w:t>は</w:t>
      </w:r>
      <w:r w:rsidR="00270B2B" w:rsidRPr="00E235B6">
        <w:rPr>
          <w:rFonts w:asciiTheme="minorEastAsia" w:hAnsiTheme="minorEastAsia" w:hint="eastAsia"/>
          <w:szCs w:val="21"/>
        </w:rPr>
        <w:t>継続して活用していきます</w:t>
      </w:r>
      <w:r w:rsidR="00067644" w:rsidRPr="00E235B6">
        <w:rPr>
          <w:rFonts w:asciiTheme="minorEastAsia" w:hAnsiTheme="minorEastAsia" w:hint="eastAsia"/>
          <w:szCs w:val="21"/>
        </w:rPr>
        <w:t>。</w:t>
      </w:r>
    </w:p>
    <w:p w14:paraId="04A74069" w14:textId="77777777" w:rsidR="00F53EC8" w:rsidRPr="00E235B6" w:rsidRDefault="00F53EC8" w:rsidP="00270B2B">
      <w:pPr>
        <w:spacing w:line="0" w:lineRule="atLeast"/>
        <w:rPr>
          <w:rFonts w:asciiTheme="minorEastAsia" w:hAnsiTheme="minorEastAsia"/>
          <w:sz w:val="22"/>
        </w:rPr>
      </w:pPr>
    </w:p>
    <w:p w14:paraId="18B580EC" w14:textId="27B7D34F" w:rsidR="00624466" w:rsidRPr="00E235B6" w:rsidRDefault="00624466" w:rsidP="00624466">
      <w:pPr>
        <w:pStyle w:val="a3"/>
        <w:numPr>
          <w:ilvl w:val="0"/>
          <w:numId w:val="3"/>
        </w:numPr>
        <w:ind w:leftChars="0"/>
        <w:rPr>
          <w:rFonts w:ascii="UD デジタル 教科書体 N-B" w:eastAsia="UD デジタル 教科書体 N-B" w:hAnsiTheme="minorEastAsia"/>
        </w:rPr>
      </w:pPr>
      <w:r w:rsidRPr="00E235B6">
        <w:rPr>
          <w:rFonts w:ascii="UD デジタル 教科書体 N-B" w:eastAsia="UD デジタル 教科書体 N-B" w:hAnsiTheme="minorEastAsia" w:hint="eastAsia"/>
        </w:rPr>
        <w:t>組織イメージ図案</w:t>
      </w:r>
      <w:r w:rsidRPr="00E235B6">
        <w:rPr>
          <w:rFonts w:ascii="UD デジタル 教科書体 N-B" w:eastAsia="UD デジタル 教科書体 N-B" w:hAnsiTheme="minorEastAsia" w:hint="eastAsia"/>
          <w:noProof/>
        </w:rPr>
        <mc:AlternateContent>
          <mc:Choice Requires="wps">
            <w:drawing>
              <wp:anchor distT="0" distB="0" distL="114300" distR="114300" simplePos="0" relativeHeight="251662336" behindDoc="0" locked="0" layoutInCell="1" allowOverlap="1" wp14:anchorId="5DC40A22" wp14:editId="44C5B336">
                <wp:simplePos x="0" y="0"/>
                <wp:positionH relativeFrom="column">
                  <wp:posOffset>2011045</wp:posOffset>
                </wp:positionH>
                <wp:positionV relativeFrom="paragraph">
                  <wp:posOffset>179705</wp:posOffset>
                </wp:positionV>
                <wp:extent cx="2060907" cy="285750"/>
                <wp:effectExtent l="0" t="0" r="15875" b="19050"/>
                <wp:wrapNone/>
                <wp:docPr id="25" name="テキスト ボックス 25"/>
                <wp:cNvGraphicFramePr/>
                <a:graphic xmlns:a="http://schemas.openxmlformats.org/drawingml/2006/main">
                  <a:graphicData uri="http://schemas.microsoft.com/office/word/2010/wordprocessingShape">
                    <wps:wsp>
                      <wps:cNvSpPr txBox="1"/>
                      <wps:spPr>
                        <a:xfrm>
                          <a:off x="0" y="0"/>
                          <a:ext cx="2060907" cy="285750"/>
                        </a:xfrm>
                        <a:prstGeom prst="rect">
                          <a:avLst/>
                        </a:prstGeom>
                        <a:solidFill>
                          <a:schemeClr val="lt1"/>
                        </a:solidFill>
                        <a:ln w="6350">
                          <a:solidFill>
                            <a:prstClr val="black"/>
                          </a:solidFill>
                        </a:ln>
                      </wps:spPr>
                      <wps:txbx>
                        <w:txbxContent>
                          <w:p w14:paraId="52F7B9C9" w14:textId="77777777" w:rsidR="00624466" w:rsidRDefault="00624466" w:rsidP="00624466">
                            <w:pPr>
                              <w:jc w:val="center"/>
                            </w:pPr>
                            <w:r>
                              <w:rPr>
                                <w:rFonts w:hint="eastAsia"/>
                              </w:rPr>
                              <w:t>サステイナブル政策委員会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40A22" id="_x0000_t202" coordsize="21600,21600" o:spt="202" path="m,l,21600r21600,l21600,xe">
                <v:stroke joinstyle="miter"/>
                <v:path gradientshapeok="t" o:connecttype="rect"/>
              </v:shapetype>
              <v:shape id="テキスト ボックス 25" o:spid="_x0000_s1026" type="#_x0000_t202" style="position:absolute;left:0;text-align:left;margin-left:158.35pt;margin-top:14.15pt;width:162.3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" fillcolor="white [3201]" strokeweight=".5pt">
                <v:textbox>
                  <w:txbxContent>
                    <w:p w14:paraId="52F7B9C9" w14:textId="77777777" w:rsidR="00624466" w:rsidRDefault="00624466" w:rsidP="00624466">
                      <w:pPr>
                        <w:jc w:val="center"/>
                      </w:pPr>
                      <w:r>
                        <w:rPr>
                          <w:rFonts w:hint="eastAsia"/>
                        </w:rPr>
                        <w:t>サステイナブル政策委員会</w:t>
                      </w:r>
                    </w:p>
                  </w:txbxContent>
                </v:textbox>
              </v:shape>
            </w:pict>
          </mc:Fallback>
        </mc:AlternateContent>
      </w:r>
    </w:p>
    <w:p w14:paraId="061F9A0E" w14:textId="77777777" w:rsidR="00624466" w:rsidRPr="00E235B6" w:rsidRDefault="00624466" w:rsidP="00624466">
      <w:pPr>
        <w:rPr>
          <w:rFonts w:asciiTheme="minorEastAsia" w:hAnsiTheme="minorEastAsia"/>
        </w:rPr>
      </w:pPr>
    </w:p>
    <w:p w14:paraId="0565C708" w14:textId="254747A2" w:rsidR="00624466" w:rsidRPr="00E235B6" w:rsidRDefault="00624466" w:rsidP="00624466">
      <w:pPr>
        <w:rPr>
          <w:rFonts w:asciiTheme="minorEastAsia" w:hAnsiTheme="minorEastAsia"/>
        </w:rPr>
      </w:pPr>
      <w:r w:rsidRPr="00E235B6">
        <w:rPr>
          <w:rFonts w:asciiTheme="minorEastAsia" w:hAnsiTheme="minorEastAsia"/>
          <w:noProof/>
        </w:rPr>
        <mc:AlternateContent>
          <mc:Choice Requires="wps">
            <w:drawing>
              <wp:anchor distT="0" distB="0" distL="114300" distR="114300" simplePos="0" relativeHeight="251663360" behindDoc="0" locked="0" layoutInCell="1" allowOverlap="1" wp14:anchorId="4F9C1C94" wp14:editId="020044C0">
                <wp:simplePos x="0" y="0"/>
                <wp:positionH relativeFrom="column">
                  <wp:posOffset>-9971</wp:posOffset>
                </wp:positionH>
                <wp:positionV relativeFrom="paragraph">
                  <wp:posOffset>134215</wp:posOffset>
                </wp:positionV>
                <wp:extent cx="6284068" cy="577850"/>
                <wp:effectExtent l="0" t="0" r="21590" b="12700"/>
                <wp:wrapNone/>
                <wp:docPr id="31" name="テキスト ボックス 31"/>
                <wp:cNvGraphicFramePr/>
                <a:graphic xmlns:a="http://schemas.openxmlformats.org/drawingml/2006/main">
                  <a:graphicData uri="http://schemas.microsoft.com/office/word/2010/wordprocessingShape">
                    <wps:wsp>
                      <wps:cNvSpPr txBox="1"/>
                      <wps:spPr>
                        <a:xfrm>
                          <a:off x="0" y="0"/>
                          <a:ext cx="6284068" cy="577850"/>
                        </a:xfrm>
                        <a:prstGeom prst="rect">
                          <a:avLst/>
                        </a:prstGeom>
                        <a:solidFill>
                          <a:schemeClr val="lt1"/>
                        </a:solidFill>
                        <a:ln w="6350">
                          <a:solidFill>
                            <a:prstClr val="black"/>
                          </a:solidFill>
                        </a:ln>
                      </wps:spPr>
                      <wps:txbx>
                        <w:txbxContent>
                          <w:p w14:paraId="7B3C0A16" w14:textId="77777777" w:rsidR="00624466" w:rsidRDefault="00624466" w:rsidP="00624466">
                            <w:pPr>
                              <w:jc w:val="center"/>
                            </w:pPr>
                            <w:r>
                              <w:rPr>
                                <w:rFonts w:hint="eastAsia"/>
                              </w:rPr>
                              <w:t>（新）●●運営委員会</w:t>
                            </w:r>
                          </w:p>
                          <w:p w14:paraId="495BEA26" w14:textId="4175C216" w:rsidR="00624466" w:rsidRDefault="00624466" w:rsidP="00624466">
                            <w:pPr>
                              <w:jc w:val="center"/>
                            </w:pPr>
                            <w:r>
                              <w:rPr>
                                <w:rFonts w:hint="eastAsia"/>
                              </w:rPr>
                              <w:t>構成：理事・ブロック役員・</w:t>
                            </w:r>
                            <w:r w:rsidR="00E235B6">
                              <w:rPr>
                                <w:rFonts w:hint="eastAsia"/>
                              </w:rPr>
                              <w:t>山宇農園</w:t>
                            </w:r>
                            <w:r>
                              <w:rPr>
                                <w:rFonts w:hint="eastAsia"/>
                              </w:rPr>
                              <w:t>、公募組合員</w:t>
                            </w:r>
                            <w:r w:rsidR="00284477">
                              <w:rPr>
                                <w:rFonts w:hint="eastAsia"/>
                              </w:rPr>
                              <w:t xml:space="preserve">　</w:t>
                            </w:r>
                            <w:r>
                              <w:rPr>
                                <w:rFonts w:hint="eastAsia"/>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C1C94" id="_x0000_t202" coordsize="21600,21600" o:spt="202" path="m,l,21600r21600,l21600,xe">
                <v:stroke joinstyle="miter"/>
                <v:path gradientshapeok="t" o:connecttype="rect"/>
              </v:shapetype>
              <v:shape id="テキスト ボックス 31" o:spid="_x0000_s1027" type="#_x0000_t202" style="position:absolute;left:0;text-align:left;margin-left:-.8pt;margin-top:10.55pt;width:494.8pt;height: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" fillcolor="white [3201]" strokeweight=".5pt">
                <v:textbox>
                  <w:txbxContent>
                    <w:p w14:paraId="7B3C0A16" w14:textId="77777777" w:rsidR="00624466" w:rsidRDefault="00624466" w:rsidP="00624466">
                      <w:pPr>
                        <w:jc w:val="center"/>
                      </w:pPr>
                      <w:r>
                        <w:rPr>
                          <w:rFonts w:hint="eastAsia"/>
                        </w:rPr>
                        <w:t>（新）●●運営委員会</w:t>
                      </w:r>
                    </w:p>
                    <w:p w14:paraId="495BEA26" w14:textId="4175C216" w:rsidR="00624466" w:rsidRDefault="00624466" w:rsidP="00624466">
                      <w:pPr>
                        <w:jc w:val="center"/>
                      </w:pPr>
                      <w:r>
                        <w:rPr>
                          <w:rFonts w:hint="eastAsia"/>
                        </w:rPr>
                        <w:t>構成：理事・ブロック役員・</w:t>
                      </w:r>
                      <w:r w:rsidR="00E235B6">
                        <w:rPr>
                          <w:rFonts w:hint="eastAsia"/>
                        </w:rPr>
                        <w:t>山宇農園</w:t>
                      </w:r>
                      <w:r>
                        <w:rPr>
                          <w:rFonts w:hint="eastAsia"/>
                        </w:rPr>
                        <w:t>、公募組合員</w:t>
                      </w:r>
                      <w:r w:rsidR="00284477">
                        <w:rPr>
                          <w:rFonts w:hint="eastAsia"/>
                        </w:rPr>
                        <w:t xml:space="preserve">　</w:t>
                      </w:r>
                      <w:r>
                        <w:rPr>
                          <w:rFonts w:hint="eastAsia"/>
                        </w:rPr>
                        <w:t>など</w:t>
                      </w:r>
                    </w:p>
                  </w:txbxContent>
                </v:textbox>
              </v:shape>
            </w:pict>
          </mc:Fallback>
        </mc:AlternateContent>
      </w:r>
      <w:r w:rsidRPr="00E235B6">
        <w:rPr>
          <w:rFonts w:asciiTheme="minorEastAsia" w:hAnsiTheme="minorEastAsia"/>
          <w:noProof/>
        </w:rPr>
        <mc:AlternateContent>
          <mc:Choice Requires="wps">
            <w:drawing>
              <wp:anchor distT="0" distB="0" distL="114300" distR="114300" simplePos="0" relativeHeight="251665408" behindDoc="1" locked="0" layoutInCell="1" allowOverlap="1" wp14:anchorId="4F0EBF86" wp14:editId="03D6612F">
                <wp:simplePos x="0" y="0"/>
                <wp:positionH relativeFrom="column">
                  <wp:posOffset>2958465</wp:posOffset>
                </wp:positionH>
                <wp:positionV relativeFrom="paragraph">
                  <wp:posOffset>11430</wp:posOffset>
                </wp:positionV>
                <wp:extent cx="0" cy="441960"/>
                <wp:effectExtent l="0" t="0" r="38100" b="34290"/>
                <wp:wrapNone/>
                <wp:docPr id="20" name="直線コネクタ 20"/>
                <wp:cNvGraphicFramePr/>
                <a:graphic xmlns:a="http://schemas.openxmlformats.org/drawingml/2006/main">
                  <a:graphicData uri="http://schemas.microsoft.com/office/word/2010/wordprocessingShape">
                    <wps:wsp>
                      <wps:cNvCnPr/>
                      <wps:spPr>
                        <a:xfrm flipH="1">
                          <a:off x="0" y="0"/>
                          <a:ext cx="0" cy="441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BB7AD" id="直線コネクタ 20"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95pt,.9pt" to="232.9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" strokecolor="black [3200]" strokeweight=".5pt">
                <v:stroke joinstyle="miter"/>
              </v:line>
            </w:pict>
          </mc:Fallback>
        </mc:AlternateContent>
      </w:r>
    </w:p>
    <w:p w14:paraId="2C913D5F" w14:textId="4AFAC790" w:rsidR="00624466" w:rsidRPr="00E235B6" w:rsidRDefault="00624466" w:rsidP="00624466">
      <w:pPr>
        <w:rPr>
          <w:rFonts w:asciiTheme="minorEastAsia" w:hAnsiTheme="minorEastAsia"/>
        </w:rPr>
      </w:pPr>
    </w:p>
    <w:p w14:paraId="5AEC3994" w14:textId="17D2F374" w:rsidR="00624466" w:rsidRPr="00E235B6" w:rsidRDefault="00624466" w:rsidP="00624466">
      <w:pPr>
        <w:rPr>
          <w:rFonts w:asciiTheme="minorEastAsia" w:hAnsiTheme="minorEastAsia"/>
        </w:rPr>
      </w:pPr>
      <w:r w:rsidRPr="00E235B6">
        <w:rPr>
          <w:rFonts w:asciiTheme="minorEastAsia" w:hAnsiTheme="minorEastAsia"/>
          <w:noProof/>
        </w:rPr>
        <mc:AlternateContent>
          <mc:Choice Requires="wps">
            <w:drawing>
              <wp:anchor distT="0" distB="0" distL="114300" distR="114300" simplePos="0" relativeHeight="251667456" behindDoc="1" locked="0" layoutInCell="1" allowOverlap="1" wp14:anchorId="76F93593" wp14:editId="2F1D5E32">
                <wp:simplePos x="0" y="0"/>
                <wp:positionH relativeFrom="column">
                  <wp:posOffset>2973128</wp:posOffset>
                </wp:positionH>
                <wp:positionV relativeFrom="paragraph">
                  <wp:posOffset>68580</wp:posOffset>
                </wp:positionV>
                <wp:extent cx="0" cy="662940"/>
                <wp:effectExtent l="0" t="0" r="38100" b="22860"/>
                <wp:wrapNone/>
                <wp:docPr id="62" name="直線コネクタ 62"/>
                <wp:cNvGraphicFramePr/>
                <a:graphic xmlns:a="http://schemas.openxmlformats.org/drawingml/2006/main">
                  <a:graphicData uri="http://schemas.microsoft.com/office/word/2010/wordprocessingShape">
                    <wps:wsp>
                      <wps:cNvCnPr/>
                      <wps:spPr>
                        <a:xfrm flipH="1">
                          <a:off x="0" y="0"/>
                          <a:ext cx="0" cy="662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DD141" id="直線コネクタ 62" o:spid="_x0000_s1026" style="position:absolute;left:0;text-align:lef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1pt,5.4pt" to="234.1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" strokecolor="black [3200]" strokeweight=".5pt">
                <v:stroke joinstyle="miter"/>
              </v:line>
            </w:pict>
          </mc:Fallback>
        </mc:AlternateContent>
      </w:r>
    </w:p>
    <w:p w14:paraId="3369DB54" w14:textId="420F4021" w:rsidR="00624466" w:rsidRPr="00E235B6" w:rsidRDefault="00C83481" w:rsidP="00624466">
      <w:pPr>
        <w:rPr>
          <w:rFonts w:asciiTheme="minorEastAsia" w:hAnsiTheme="minorEastAsia"/>
        </w:rPr>
      </w:pPr>
      <w:r w:rsidRPr="00E235B6">
        <w:rPr>
          <w:rFonts w:asciiTheme="minorEastAsia" w:hAnsiTheme="minorEastAsia"/>
          <w:noProof/>
        </w:rPr>
        <mc:AlternateContent>
          <mc:Choice Requires="wps">
            <w:drawing>
              <wp:anchor distT="0" distB="0" distL="114300" distR="114300" simplePos="0" relativeHeight="251680768" behindDoc="0" locked="0" layoutInCell="1" allowOverlap="1" wp14:anchorId="4440A2B4" wp14:editId="040305F9">
                <wp:simplePos x="0" y="0"/>
                <wp:positionH relativeFrom="column">
                  <wp:posOffset>5747016</wp:posOffset>
                </wp:positionH>
                <wp:positionV relativeFrom="paragraph">
                  <wp:posOffset>53340</wp:posOffset>
                </wp:positionV>
                <wp:extent cx="0" cy="313055"/>
                <wp:effectExtent l="0" t="0" r="38100" b="29845"/>
                <wp:wrapNone/>
                <wp:docPr id="8" name="直線コネクタ 8"/>
                <wp:cNvGraphicFramePr/>
                <a:graphic xmlns:a="http://schemas.openxmlformats.org/drawingml/2006/main">
                  <a:graphicData uri="http://schemas.microsoft.com/office/word/2010/wordprocessingShape">
                    <wps:wsp>
                      <wps:cNvCnPr/>
                      <wps:spPr>
                        <a:xfrm flipH="1">
                          <a:off x="0" y="0"/>
                          <a:ext cx="0" cy="31305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0B0537" id="直線コネクタ 8"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5pt,4.2pt" to="452.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" strokecolor="black [3200]" strokeweight=".5pt">
                <v:stroke dashstyle="dash" joinstyle="miter"/>
              </v:line>
            </w:pict>
          </mc:Fallback>
        </mc:AlternateContent>
      </w:r>
      <w:r w:rsidRPr="00E235B6">
        <w:rPr>
          <w:rFonts w:asciiTheme="minorEastAsia" w:hAnsiTheme="minorEastAsia"/>
          <w:noProof/>
        </w:rPr>
        <mc:AlternateContent>
          <mc:Choice Requires="wps">
            <w:drawing>
              <wp:anchor distT="0" distB="0" distL="114300" distR="114300" simplePos="0" relativeHeight="251668480" behindDoc="0" locked="0" layoutInCell="1" allowOverlap="1" wp14:anchorId="5614179D" wp14:editId="42986345">
                <wp:simplePos x="0" y="0"/>
                <wp:positionH relativeFrom="column">
                  <wp:posOffset>4358906</wp:posOffset>
                </wp:positionH>
                <wp:positionV relativeFrom="paragraph">
                  <wp:posOffset>51435</wp:posOffset>
                </wp:positionV>
                <wp:extent cx="0" cy="313055"/>
                <wp:effectExtent l="0" t="0" r="38100" b="29845"/>
                <wp:wrapNone/>
                <wp:docPr id="63" name="直線コネクタ 63"/>
                <wp:cNvGraphicFramePr/>
                <a:graphic xmlns:a="http://schemas.openxmlformats.org/drawingml/2006/main">
                  <a:graphicData uri="http://schemas.microsoft.com/office/word/2010/wordprocessingShape">
                    <wps:wsp>
                      <wps:cNvCnPr/>
                      <wps:spPr>
                        <a:xfrm flipH="1">
                          <a:off x="0" y="0"/>
                          <a:ext cx="0" cy="31305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BDDDC" id="直線コネクタ 63"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2pt,4.05pt" to="343.2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" strokecolor="black [3200]" strokeweight=".5pt">
                <v:stroke dashstyle="dash" joinstyle="miter"/>
              </v:line>
            </w:pict>
          </mc:Fallback>
        </mc:AlternateContent>
      </w:r>
      <w:r w:rsidRPr="00E235B6">
        <w:rPr>
          <w:rFonts w:asciiTheme="minorEastAsia" w:hAnsiTheme="minorEastAsia"/>
          <w:noProof/>
        </w:rPr>
        <mc:AlternateContent>
          <mc:Choice Requires="wps">
            <w:drawing>
              <wp:anchor distT="0" distB="0" distL="114300" distR="114300" simplePos="0" relativeHeight="251659264" behindDoc="1" locked="0" layoutInCell="1" allowOverlap="1" wp14:anchorId="24F9153F" wp14:editId="366A86CD">
                <wp:simplePos x="0" y="0"/>
                <wp:positionH relativeFrom="column">
                  <wp:posOffset>-408806</wp:posOffset>
                </wp:positionH>
                <wp:positionV relativeFrom="paragraph">
                  <wp:posOffset>207172</wp:posOffset>
                </wp:positionV>
                <wp:extent cx="4119961" cy="210312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4119961" cy="2103120"/>
                        </a:xfrm>
                        <a:prstGeom prst="rect">
                          <a:avLst/>
                        </a:prstGeom>
                        <a:solidFill>
                          <a:schemeClr val="accent6">
                            <a:lumMod val="40000"/>
                            <a:lumOff val="60000"/>
                          </a:schemeClr>
                        </a:solidFill>
                        <a:ln w="6350">
                          <a:noFill/>
                        </a:ln>
                      </wps:spPr>
                      <wps:txbx>
                        <w:txbxContent>
                          <w:p w14:paraId="3E5F2E5F" w14:textId="77777777" w:rsidR="00624466" w:rsidRDefault="00624466" w:rsidP="00624466">
                            <w:pPr>
                              <w:jc w:val="center"/>
                              <w:rPr>
                                <w:rFonts w:ascii="UD デジタル 教科書体 N-B" w:eastAsia="UD デジタル 教科書体 N-B"/>
                                <w:sz w:val="20"/>
                                <w:szCs w:val="20"/>
                              </w:rPr>
                            </w:pPr>
                          </w:p>
                          <w:p w14:paraId="6482B99E" w14:textId="77777777" w:rsidR="00624466" w:rsidRDefault="00624466" w:rsidP="00624466">
                            <w:pPr>
                              <w:jc w:val="center"/>
                              <w:rPr>
                                <w:rFonts w:ascii="UD デジタル 教科書体 N-B" w:eastAsia="UD デジタル 教科書体 N-B"/>
                                <w:sz w:val="20"/>
                                <w:szCs w:val="20"/>
                              </w:rPr>
                            </w:pPr>
                          </w:p>
                          <w:p w14:paraId="0617CAB4" w14:textId="77777777" w:rsidR="00624466" w:rsidRDefault="00624466" w:rsidP="00624466">
                            <w:pPr>
                              <w:jc w:val="center"/>
                              <w:rPr>
                                <w:rFonts w:ascii="UD デジタル 教科書体 N-B" w:eastAsia="UD デジタル 教科書体 N-B"/>
                                <w:sz w:val="20"/>
                                <w:szCs w:val="20"/>
                              </w:rPr>
                            </w:pPr>
                          </w:p>
                          <w:p w14:paraId="59C808DF" w14:textId="77777777" w:rsidR="00624466" w:rsidRDefault="00624466" w:rsidP="00624466">
                            <w:pPr>
                              <w:jc w:val="center"/>
                              <w:rPr>
                                <w:rFonts w:ascii="UD デジタル 教科書体 N-B" w:eastAsia="UD デジタル 教科書体 N-B"/>
                                <w:sz w:val="20"/>
                                <w:szCs w:val="20"/>
                              </w:rPr>
                            </w:pPr>
                          </w:p>
                          <w:p w14:paraId="6A0936AA" w14:textId="77777777" w:rsidR="00624466" w:rsidRDefault="00624466" w:rsidP="00624466">
                            <w:pPr>
                              <w:jc w:val="center"/>
                              <w:rPr>
                                <w:rFonts w:ascii="UD デジタル 教科書体 N-B" w:eastAsia="UD デジタル 教科書体 N-B"/>
                                <w:sz w:val="20"/>
                                <w:szCs w:val="20"/>
                              </w:rPr>
                            </w:pPr>
                          </w:p>
                          <w:p w14:paraId="7E8307EC" w14:textId="77777777" w:rsidR="00624466" w:rsidRDefault="00624466" w:rsidP="00624466">
                            <w:pPr>
                              <w:jc w:val="center"/>
                              <w:rPr>
                                <w:rFonts w:ascii="UD デジタル 教科書体 N-B" w:eastAsia="UD デジタル 教科書体 N-B"/>
                                <w:sz w:val="20"/>
                                <w:szCs w:val="20"/>
                              </w:rPr>
                            </w:pPr>
                          </w:p>
                          <w:p w14:paraId="03D3E5B8" w14:textId="77777777" w:rsidR="00624466" w:rsidRDefault="00624466" w:rsidP="00624466">
                            <w:pPr>
                              <w:jc w:val="center"/>
                              <w:rPr>
                                <w:rFonts w:ascii="UD デジタル 教科書体 N-B" w:eastAsia="UD デジタル 教科書体 N-B"/>
                                <w:sz w:val="20"/>
                                <w:szCs w:val="20"/>
                              </w:rPr>
                            </w:pPr>
                          </w:p>
                          <w:p w14:paraId="7320766B" w14:textId="77777777" w:rsidR="00624466" w:rsidRDefault="00624466" w:rsidP="00624466">
                            <w:pPr>
                              <w:jc w:val="center"/>
                              <w:rPr>
                                <w:rFonts w:ascii="UD デジタル 教科書体 N-B" w:eastAsia="UD デジタル 教科書体 N-B"/>
                                <w:sz w:val="20"/>
                                <w:szCs w:val="20"/>
                              </w:rPr>
                            </w:pPr>
                          </w:p>
                          <w:p w14:paraId="3F6BD803" w14:textId="77777777" w:rsidR="00624466" w:rsidRPr="00DA61F8" w:rsidRDefault="00624466" w:rsidP="00624466">
                            <w:pPr>
                              <w:jc w:val="center"/>
                              <w:rPr>
                                <w:rFonts w:ascii="UD デジタル 教科書体 N-B" w:eastAsia="UD デジタル 教科書体 N-B"/>
                                <w:sz w:val="20"/>
                                <w:szCs w:val="20"/>
                              </w:rPr>
                            </w:pPr>
                            <w:r>
                              <w:rPr>
                                <w:rFonts w:ascii="UD デジタル 教科書体 N-B" w:eastAsia="UD デジタル 教科書体 N-B" w:hint="eastAsia"/>
                                <w:sz w:val="20"/>
                                <w:szCs w:val="20"/>
                              </w:rPr>
                              <w:t>活動舞台・ステージ・実行活動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9153F" id="テキスト ボックス 67" o:spid="_x0000_s1028" type="#_x0000_t202" style="position:absolute;left:0;text-align:left;margin-left:-32.2pt;margin-top:16.3pt;width:324.4pt;height:16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" fillcolor="#c5e0b3 [1305]" stroked="f" strokeweight=".5pt">
                <v:textbox>
                  <w:txbxContent>
                    <w:p w14:paraId="3E5F2E5F" w14:textId="77777777" w:rsidR="00624466" w:rsidRDefault="00624466" w:rsidP="00624466">
                      <w:pPr>
                        <w:jc w:val="center"/>
                        <w:rPr>
                          <w:rFonts w:ascii="UD デジタル 教科書体 N-B" w:eastAsia="UD デジタル 教科書体 N-B"/>
                          <w:sz w:val="20"/>
                          <w:szCs w:val="20"/>
                        </w:rPr>
                      </w:pPr>
                    </w:p>
                    <w:p w14:paraId="6482B99E" w14:textId="77777777" w:rsidR="00624466" w:rsidRDefault="00624466" w:rsidP="00624466">
                      <w:pPr>
                        <w:jc w:val="center"/>
                        <w:rPr>
                          <w:rFonts w:ascii="UD デジタル 教科書体 N-B" w:eastAsia="UD デジタル 教科書体 N-B"/>
                          <w:sz w:val="20"/>
                          <w:szCs w:val="20"/>
                        </w:rPr>
                      </w:pPr>
                    </w:p>
                    <w:p w14:paraId="0617CAB4" w14:textId="77777777" w:rsidR="00624466" w:rsidRDefault="00624466" w:rsidP="00624466">
                      <w:pPr>
                        <w:jc w:val="center"/>
                        <w:rPr>
                          <w:rFonts w:ascii="UD デジタル 教科書体 N-B" w:eastAsia="UD デジタル 教科書体 N-B"/>
                          <w:sz w:val="20"/>
                          <w:szCs w:val="20"/>
                        </w:rPr>
                      </w:pPr>
                    </w:p>
                    <w:p w14:paraId="59C808DF" w14:textId="77777777" w:rsidR="00624466" w:rsidRDefault="00624466" w:rsidP="00624466">
                      <w:pPr>
                        <w:jc w:val="center"/>
                        <w:rPr>
                          <w:rFonts w:ascii="UD デジタル 教科書体 N-B" w:eastAsia="UD デジタル 教科書体 N-B"/>
                          <w:sz w:val="20"/>
                          <w:szCs w:val="20"/>
                        </w:rPr>
                      </w:pPr>
                    </w:p>
                    <w:p w14:paraId="6A0936AA" w14:textId="77777777" w:rsidR="00624466" w:rsidRDefault="00624466" w:rsidP="00624466">
                      <w:pPr>
                        <w:jc w:val="center"/>
                        <w:rPr>
                          <w:rFonts w:ascii="UD デジタル 教科書体 N-B" w:eastAsia="UD デジタル 教科書体 N-B"/>
                          <w:sz w:val="20"/>
                          <w:szCs w:val="20"/>
                        </w:rPr>
                      </w:pPr>
                    </w:p>
                    <w:p w14:paraId="7E8307EC" w14:textId="77777777" w:rsidR="00624466" w:rsidRDefault="00624466" w:rsidP="00624466">
                      <w:pPr>
                        <w:jc w:val="center"/>
                        <w:rPr>
                          <w:rFonts w:ascii="UD デジタル 教科書体 N-B" w:eastAsia="UD デジタル 教科書体 N-B"/>
                          <w:sz w:val="20"/>
                          <w:szCs w:val="20"/>
                        </w:rPr>
                      </w:pPr>
                    </w:p>
                    <w:p w14:paraId="03D3E5B8" w14:textId="77777777" w:rsidR="00624466" w:rsidRDefault="00624466" w:rsidP="00624466">
                      <w:pPr>
                        <w:jc w:val="center"/>
                        <w:rPr>
                          <w:rFonts w:ascii="UD デジタル 教科書体 N-B" w:eastAsia="UD デジタル 教科書体 N-B"/>
                          <w:sz w:val="20"/>
                          <w:szCs w:val="20"/>
                        </w:rPr>
                      </w:pPr>
                    </w:p>
                    <w:p w14:paraId="7320766B" w14:textId="77777777" w:rsidR="00624466" w:rsidRDefault="00624466" w:rsidP="00624466">
                      <w:pPr>
                        <w:jc w:val="center"/>
                        <w:rPr>
                          <w:rFonts w:ascii="UD デジタル 教科書体 N-B" w:eastAsia="UD デジタル 教科書体 N-B"/>
                          <w:sz w:val="20"/>
                          <w:szCs w:val="20"/>
                        </w:rPr>
                      </w:pPr>
                    </w:p>
                    <w:p w14:paraId="3F6BD803" w14:textId="77777777" w:rsidR="00624466" w:rsidRPr="00DA61F8" w:rsidRDefault="00624466" w:rsidP="00624466">
                      <w:pPr>
                        <w:jc w:val="center"/>
                        <w:rPr>
                          <w:rFonts w:ascii="UD デジタル 教科書体 N-B" w:eastAsia="UD デジタル 教科書体 N-B"/>
                          <w:sz w:val="20"/>
                          <w:szCs w:val="20"/>
                        </w:rPr>
                      </w:pPr>
                      <w:r>
                        <w:rPr>
                          <w:rFonts w:ascii="UD デジタル 教科書体 N-B" w:eastAsia="UD デジタル 教科書体 N-B" w:hint="eastAsia"/>
                          <w:sz w:val="20"/>
                          <w:szCs w:val="20"/>
                        </w:rPr>
                        <w:t>活動舞台・ステージ・実行活動</w:t>
                      </w:r>
                    </w:p>
                  </w:txbxContent>
                </v:textbox>
              </v:shape>
            </w:pict>
          </mc:Fallback>
        </mc:AlternateContent>
      </w:r>
      <w:r w:rsidRPr="00E235B6">
        <w:rPr>
          <w:rFonts w:asciiTheme="minorEastAsia" w:hAnsiTheme="minorEastAsia"/>
          <w:noProof/>
        </w:rPr>
        <mc:AlternateContent>
          <mc:Choice Requires="wps">
            <w:drawing>
              <wp:anchor distT="0" distB="0" distL="114300" distR="114300" simplePos="0" relativeHeight="251660288" behindDoc="0" locked="0" layoutInCell="1" allowOverlap="1" wp14:anchorId="73D62CFC" wp14:editId="75F13076">
                <wp:simplePos x="0" y="0"/>
                <wp:positionH relativeFrom="column">
                  <wp:posOffset>660400</wp:posOffset>
                </wp:positionH>
                <wp:positionV relativeFrom="paragraph">
                  <wp:posOffset>346710</wp:posOffset>
                </wp:positionV>
                <wp:extent cx="2914015" cy="1592580"/>
                <wp:effectExtent l="0" t="0" r="19685" b="26670"/>
                <wp:wrapNone/>
                <wp:docPr id="2" name="テキスト ボックス 2"/>
                <wp:cNvGraphicFramePr/>
                <a:graphic xmlns:a="http://schemas.openxmlformats.org/drawingml/2006/main">
                  <a:graphicData uri="http://schemas.microsoft.com/office/word/2010/wordprocessingShape">
                    <wps:wsp>
                      <wps:cNvSpPr txBox="1"/>
                      <wps:spPr>
                        <a:xfrm>
                          <a:off x="0" y="0"/>
                          <a:ext cx="2914015" cy="1592580"/>
                        </a:xfrm>
                        <a:prstGeom prst="rect">
                          <a:avLst/>
                        </a:prstGeom>
                        <a:solidFill>
                          <a:schemeClr val="lt1"/>
                        </a:solidFill>
                        <a:ln w="6350">
                          <a:solidFill>
                            <a:prstClr val="black"/>
                          </a:solidFill>
                        </a:ln>
                      </wps:spPr>
                      <wps:txbx>
                        <w:txbxContent>
                          <w:p w14:paraId="7C0F9D82" w14:textId="77777777" w:rsidR="00624466" w:rsidRPr="00994589" w:rsidRDefault="00624466" w:rsidP="00624466">
                            <w:pPr>
                              <w:jc w:val="center"/>
                              <w:rPr>
                                <w:lang w:eastAsia="zh-TW"/>
                              </w:rPr>
                            </w:pPr>
                            <w:r w:rsidRPr="00994589">
                              <w:rPr>
                                <w:rFonts w:hint="eastAsia"/>
                                <w:lang w:eastAsia="zh-TW"/>
                              </w:rPr>
                              <w:t>畑</w:t>
                            </w:r>
                            <w:r>
                              <w:rPr>
                                <w:rFonts w:hint="eastAsia"/>
                                <w:lang w:eastAsia="zh-TW"/>
                              </w:rPr>
                              <w:t>（全面）活動</w:t>
                            </w:r>
                          </w:p>
                          <w:p w14:paraId="7E1A71FE" w14:textId="6FB4FD83" w:rsidR="00624466" w:rsidRDefault="00624466" w:rsidP="00624466">
                            <w:pPr>
                              <w:jc w:val="left"/>
                              <w:rPr>
                                <w:lang w:eastAsia="zh-TW"/>
                              </w:rPr>
                            </w:pPr>
                            <w:r>
                              <w:rPr>
                                <w:rFonts w:hint="eastAsia"/>
                                <w:lang w:eastAsia="zh-TW"/>
                              </w:rPr>
                              <w:t>農</w:t>
                            </w:r>
                            <w:r w:rsidR="00F20D26">
                              <w:rPr>
                                <w:rFonts w:hint="eastAsia"/>
                                <w:lang w:eastAsia="zh-TW"/>
                              </w:rPr>
                              <w:t xml:space="preserve"> </w:t>
                            </w:r>
                            <w:r>
                              <w:rPr>
                                <w:rFonts w:hint="eastAsia"/>
                                <w:lang w:eastAsia="zh-TW"/>
                              </w:rPr>
                              <w:t>業</w:t>
                            </w:r>
                            <w:r w:rsidR="00F20D26">
                              <w:rPr>
                                <w:rFonts w:hint="eastAsia"/>
                                <w:lang w:eastAsia="zh-TW"/>
                              </w:rPr>
                              <w:t xml:space="preserve"> </w:t>
                            </w:r>
                            <w:r>
                              <w:rPr>
                                <w:rFonts w:hint="eastAsia"/>
                                <w:lang w:eastAsia="zh-TW"/>
                              </w:rPr>
                              <w:t>塾（指導者有）</w:t>
                            </w:r>
                          </w:p>
                          <w:p w14:paraId="57942185" w14:textId="4AE51EE8" w:rsidR="00624466" w:rsidRDefault="00F20D26" w:rsidP="00624466">
                            <w:pPr>
                              <w:jc w:val="left"/>
                            </w:pPr>
                            <w:r w:rsidRPr="00F20D26">
                              <w:rPr>
                                <w:rFonts w:hint="eastAsia"/>
                                <w:w w:val="64"/>
                                <w:kern w:val="0"/>
                                <w:fitText w:val="1050" w:id="-1407998720"/>
                              </w:rPr>
                              <w:t>生活クラブ農園</w:t>
                            </w:r>
                            <w:r w:rsidR="00624466" w:rsidRPr="00F20D26">
                              <w:rPr>
                                <w:rFonts w:hint="eastAsia"/>
                                <w:spacing w:val="3"/>
                                <w:w w:val="64"/>
                                <w:kern w:val="0"/>
                                <w:sz w:val="16"/>
                                <w:szCs w:val="16"/>
                                <w:fitText w:val="1050" w:id="-1407998720"/>
                              </w:rPr>
                              <w:t>（</w:t>
                            </w:r>
                            <w:r w:rsidR="00624466" w:rsidRPr="0054093D">
                              <w:rPr>
                                <w:rFonts w:hint="eastAsia"/>
                                <w:sz w:val="16"/>
                                <w:szCs w:val="16"/>
                              </w:rPr>
                              <w:t>指導者無：支部、連、食と農、組合員個人）</w:t>
                            </w:r>
                          </w:p>
                          <w:p w14:paraId="64FE9504" w14:textId="13C9EE33" w:rsidR="00293A92" w:rsidRDefault="00293A92" w:rsidP="00054A2C">
                            <w:pPr>
                              <w:jc w:val="left"/>
                              <w:rPr>
                                <w:strike/>
                                <w:color w:val="FF0000"/>
                              </w:rPr>
                            </w:pPr>
                            <w:r w:rsidRPr="00C15132">
                              <w:rPr>
                                <w:rFonts w:hint="eastAsia"/>
                              </w:rPr>
                              <w:t>その他の畑</w:t>
                            </w:r>
                            <w:r w:rsidRPr="009D566E">
                              <w:rPr>
                                <w:rFonts w:hint="eastAsia"/>
                                <w:sz w:val="16"/>
                                <w:szCs w:val="16"/>
                              </w:rPr>
                              <w:t>（デポー</w:t>
                            </w:r>
                            <w:r>
                              <w:rPr>
                                <w:rFonts w:hint="eastAsia"/>
                                <w:sz w:val="16"/>
                                <w:szCs w:val="16"/>
                              </w:rPr>
                              <w:t>やイベント向け活用</w:t>
                            </w:r>
                            <w:r w:rsidRPr="009D566E">
                              <w:rPr>
                                <w:rFonts w:hint="eastAsia"/>
                                <w:sz w:val="16"/>
                                <w:szCs w:val="16"/>
                              </w:rPr>
                              <w:t>、共同利用</w:t>
                            </w:r>
                            <w:r>
                              <w:rPr>
                                <w:rFonts w:hint="eastAsia"/>
                                <w:sz w:val="16"/>
                                <w:szCs w:val="16"/>
                              </w:rPr>
                              <w:t>等</w:t>
                            </w:r>
                            <w:r w:rsidRPr="009D566E">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62CFC" id="_x0000_t202" coordsize="21600,21600" o:spt="202" path="m,l,21600r21600,l21600,xe">
                <v:stroke joinstyle="miter"/>
                <v:path gradientshapeok="t" o:connecttype="rect"/>
              </v:shapetype>
              <v:shape id="テキスト ボックス 2" o:spid="_x0000_s1029" type="#_x0000_t202" style="position:absolute;left:0;text-align:left;margin-left:52pt;margin-top:27.3pt;width:229.45pt;height:12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" fillcolor="white [3201]" strokeweight=".5pt">
                <v:textbox>
                  <w:txbxContent>
                    <w:p w14:paraId="7C0F9D82" w14:textId="77777777" w:rsidR="00624466" w:rsidRPr="00994589" w:rsidRDefault="00624466" w:rsidP="00624466">
                      <w:pPr>
                        <w:jc w:val="center"/>
                        <w:rPr>
                          <w:lang w:eastAsia="zh-TW"/>
                        </w:rPr>
                      </w:pPr>
                      <w:r w:rsidRPr="00994589">
                        <w:rPr>
                          <w:rFonts w:hint="eastAsia"/>
                          <w:lang w:eastAsia="zh-TW"/>
                        </w:rPr>
                        <w:t>畑</w:t>
                      </w:r>
                      <w:r>
                        <w:rPr>
                          <w:rFonts w:hint="eastAsia"/>
                          <w:lang w:eastAsia="zh-TW"/>
                        </w:rPr>
                        <w:t>（全面）活動</w:t>
                      </w:r>
                    </w:p>
                    <w:p w14:paraId="7E1A71FE" w14:textId="6FB4FD83" w:rsidR="00624466" w:rsidRDefault="00624466" w:rsidP="00624466">
                      <w:pPr>
                        <w:jc w:val="left"/>
                        <w:rPr>
                          <w:lang w:eastAsia="zh-TW"/>
                        </w:rPr>
                      </w:pPr>
                      <w:r>
                        <w:rPr>
                          <w:rFonts w:hint="eastAsia"/>
                          <w:lang w:eastAsia="zh-TW"/>
                        </w:rPr>
                        <w:t>農</w:t>
                      </w:r>
                      <w:r w:rsidR="00F20D26">
                        <w:rPr>
                          <w:rFonts w:hint="eastAsia"/>
                          <w:lang w:eastAsia="zh-TW"/>
                        </w:rPr>
                        <w:t xml:space="preserve"> </w:t>
                      </w:r>
                      <w:r>
                        <w:rPr>
                          <w:rFonts w:hint="eastAsia"/>
                          <w:lang w:eastAsia="zh-TW"/>
                        </w:rPr>
                        <w:t>業</w:t>
                      </w:r>
                      <w:r w:rsidR="00F20D26">
                        <w:rPr>
                          <w:rFonts w:hint="eastAsia"/>
                          <w:lang w:eastAsia="zh-TW"/>
                        </w:rPr>
                        <w:t xml:space="preserve"> </w:t>
                      </w:r>
                      <w:r>
                        <w:rPr>
                          <w:rFonts w:hint="eastAsia"/>
                          <w:lang w:eastAsia="zh-TW"/>
                        </w:rPr>
                        <w:t>塾（指導者有）</w:t>
                      </w:r>
                    </w:p>
                    <w:p w14:paraId="57942185" w14:textId="4AE51EE8" w:rsidR="00624466" w:rsidRDefault="00F20D26" w:rsidP="00624466">
                      <w:pPr>
                        <w:jc w:val="left"/>
                      </w:pPr>
                      <w:r w:rsidRPr="00F20D26">
                        <w:rPr>
                          <w:rFonts w:hint="eastAsia"/>
                          <w:w w:val="64"/>
                          <w:kern w:val="0"/>
                          <w:fitText w:val="1050" w:id="-1407998720"/>
                        </w:rPr>
                        <w:t>生活クラブ農園</w:t>
                      </w:r>
                      <w:r w:rsidR="00624466" w:rsidRPr="00F20D26">
                        <w:rPr>
                          <w:rFonts w:hint="eastAsia"/>
                          <w:spacing w:val="3"/>
                          <w:w w:val="64"/>
                          <w:kern w:val="0"/>
                          <w:sz w:val="16"/>
                          <w:szCs w:val="16"/>
                          <w:fitText w:val="1050" w:id="-1407998720"/>
                        </w:rPr>
                        <w:t>（</w:t>
                      </w:r>
                      <w:r w:rsidR="00624466" w:rsidRPr="0054093D">
                        <w:rPr>
                          <w:rFonts w:hint="eastAsia"/>
                          <w:sz w:val="16"/>
                          <w:szCs w:val="16"/>
                        </w:rPr>
                        <w:t>指導者無：支部、連、食と農、組合員個人）</w:t>
                      </w:r>
                    </w:p>
                    <w:p w14:paraId="64FE9504" w14:textId="13C9EE33" w:rsidR="00293A92" w:rsidRDefault="00293A92" w:rsidP="00054A2C">
                      <w:pPr>
                        <w:jc w:val="left"/>
                        <w:rPr>
                          <w:strike/>
                          <w:color w:val="FF0000"/>
                        </w:rPr>
                      </w:pPr>
                      <w:r w:rsidRPr="00C15132">
                        <w:rPr>
                          <w:rFonts w:hint="eastAsia"/>
                        </w:rPr>
                        <w:t>その他の畑</w:t>
                      </w:r>
                      <w:r w:rsidRPr="009D566E">
                        <w:rPr>
                          <w:rFonts w:hint="eastAsia"/>
                          <w:sz w:val="16"/>
                          <w:szCs w:val="16"/>
                        </w:rPr>
                        <w:t>（デポー</w:t>
                      </w:r>
                      <w:r>
                        <w:rPr>
                          <w:rFonts w:hint="eastAsia"/>
                          <w:sz w:val="16"/>
                          <w:szCs w:val="16"/>
                        </w:rPr>
                        <w:t>やイベント向け活用</w:t>
                      </w:r>
                      <w:r w:rsidRPr="009D566E">
                        <w:rPr>
                          <w:rFonts w:hint="eastAsia"/>
                          <w:sz w:val="16"/>
                          <w:szCs w:val="16"/>
                        </w:rPr>
                        <w:t>、共同利用</w:t>
                      </w:r>
                      <w:r>
                        <w:rPr>
                          <w:rFonts w:hint="eastAsia"/>
                          <w:sz w:val="16"/>
                          <w:szCs w:val="16"/>
                        </w:rPr>
                        <w:t>等</w:t>
                      </w:r>
                      <w:r w:rsidRPr="009D566E">
                        <w:rPr>
                          <w:rFonts w:hint="eastAsia"/>
                          <w:sz w:val="16"/>
                          <w:szCs w:val="16"/>
                        </w:rPr>
                        <w:t>）</w:t>
                      </w:r>
                    </w:p>
                  </w:txbxContent>
                </v:textbox>
              </v:shape>
            </w:pict>
          </mc:Fallback>
        </mc:AlternateContent>
      </w:r>
      <w:r w:rsidRPr="00E235B6">
        <w:rPr>
          <w:rFonts w:asciiTheme="minorEastAsia" w:hAnsiTheme="minorEastAsia"/>
          <w:noProof/>
        </w:rPr>
        <mc:AlternateContent>
          <mc:Choice Requires="wps">
            <w:drawing>
              <wp:anchor distT="0" distB="0" distL="114300" distR="114300" simplePos="0" relativeHeight="251678720" behindDoc="0" locked="0" layoutInCell="1" allowOverlap="1" wp14:anchorId="57DE6A8E" wp14:editId="74DDBF37">
                <wp:simplePos x="0" y="0"/>
                <wp:positionH relativeFrom="column">
                  <wp:posOffset>5084445</wp:posOffset>
                </wp:positionH>
                <wp:positionV relativeFrom="paragraph">
                  <wp:posOffset>372110</wp:posOffset>
                </wp:positionV>
                <wp:extent cx="1381125" cy="1567180"/>
                <wp:effectExtent l="0" t="0" r="28575" b="13970"/>
                <wp:wrapNone/>
                <wp:docPr id="7" name="テキスト ボックス 7"/>
                <wp:cNvGraphicFramePr/>
                <a:graphic xmlns:a="http://schemas.openxmlformats.org/drawingml/2006/main">
                  <a:graphicData uri="http://schemas.microsoft.com/office/word/2010/wordprocessingShape">
                    <wps:wsp>
                      <wps:cNvSpPr txBox="1"/>
                      <wps:spPr>
                        <a:xfrm>
                          <a:off x="0" y="0"/>
                          <a:ext cx="1381125" cy="1567180"/>
                        </a:xfrm>
                        <a:prstGeom prst="rect">
                          <a:avLst/>
                        </a:prstGeom>
                        <a:solidFill>
                          <a:schemeClr val="lt1"/>
                        </a:solidFill>
                        <a:ln w="6350">
                          <a:solidFill>
                            <a:prstClr val="black"/>
                          </a:solidFill>
                        </a:ln>
                      </wps:spPr>
                      <wps:txbx>
                        <w:txbxContent>
                          <w:p w14:paraId="3B1564B7" w14:textId="3AB83BEA" w:rsidR="005462C1" w:rsidRDefault="00054A2C" w:rsidP="00624466">
                            <w:pPr>
                              <w:spacing w:line="240" w:lineRule="atLeast"/>
                              <w:jc w:val="center"/>
                            </w:pPr>
                            <w:r>
                              <w:rPr>
                                <w:rFonts w:hint="eastAsia"/>
                              </w:rPr>
                              <w:t>所沢市</w:t>
                            </w:r>
                            <w:r w:rsidR="005462C1">
                              <w:rPr>
                                <w:rFonts w:hint="eastAsia"/>
                              </w:rPr>
                              <w:t>城</w:t>
                            </w:r>
                            <w:r>
                              <w:rPr>
                                <w:rFonts w:hint="eastAsia"/>
                              </w:rPr>
                              <w:t xml:space="preserve"> </w:t>
                            </w:r>
                            <w:r w:rsidR="005462C1">
                              <w:rPr>
                                <w:rFonts w:hint="eastAsia"/>
                              </w:rPr>
                              <w:t>圃場</w:t>
                            </w:r>
                            <w:r>
                              <w:rPr>
                                <w:rFonts w:hint="eastAsia"/>
                              </w:rPr>
                              <w:t>活動</w:t>
                            </w:r>
                          </w:p>
                          <w:p w14:paraId="07515D90" w14:textId="55850C56" w:rsidR="005462C1" w:rsidRDefault="00054A2C" w:rsidP="00054A2C">
                            <w:pPr>
                              <w:spacing w:line="0" w:lineRule="atLeast"/>
                              <w:jc w:val="center"/>
                            </w:pPr>
                            <w:r w:rsidRPr="00054A2C">
                              <w:rPr>
                                <w:rFonts w:hint="eastAsia"/>
                                <w:sz w:val="16"/>
                                <w:szCs w:val="18"/>
                              </w:rPr>
                              <w:t>（三富ライフファームからの</w:t>
                            </w:r>
                            <w:r>
                              <w:rPr>
                                <w:rFonts w:hint="eastAsia"/>
                                <w:sz w:val="16"/>
                                <w:szCs w:val="18"/>
                              </w:rPr>
                              <w:t>引継ぎ</w:t>
                            </w:r>
                            <w:r w:rsidRPr="00054A2C">
                              <w:rPr>
                                <w:rFonts w:hint="eastAsia"/>
                                <w:sz w:val="16"/>
                                <w:szCs w:val="18"/>
                              </w:rPr>
                              <w:t>農地）</w:t>
                            </w:r>
                          </w:p>
                          <w:p w14:paraId="577F1F9F" w14:textId="01DA9637" w:rsidR="005462C1" w:rsidRPr="00122C04" w:rsidRDefault="005462C1" w:rsidP="00054A2C">
                            <w:pPr>
                              <w:spacing w:beforeLines="50" w:before="180" w:line="0" w:lineRule="atLeast"/>
                              <w:jc w:val="center"/>
                              <w:rPr>
                                <w:sz w:val="16"/>
                                <w:szCs w:val="16"/>
                              </w:rPr>
                            </w:pPr>
                            <w:r>
                              <w:rPr>
                                <w:rFonts w:hint="eastAsia"/>
                                <w:sz w:val="16"/>
                                <w:szCs w:val="16"/>
                              </w:rPr>
                              <w:t>所沢市民大学</w:t>
                            </w:r>
                            <w:r w:rsidR="00C83481">
                              <w:rPr>
                                <w:rFonts w:hint="eastAsia"/>
                                <w:sz w:val="16"/>
                                <w:szCs w:val="16"/>
                              </w:rPr>
                              <w:t>ﾌｧｰﾑの会</w:t>
                            </w:r>
                          </w:p>
                          <w:p w14:paraId="42ED0D73" w14:textId="17DFF716" w:rsidR="005462C1" w:rsidRPr="00122C04" w:rsidRDefault="005462C1" w:rsidP="00624466">
                            <w:pPr>
                              <w:spacing w:line="0" w:lineRule="atLeast"/>
                              <w:jc w:val="center"/>
                              <w:rPr>
                                <w:sz w:val="16"/>
                                <w:szCs w:val="16"/>
                              </w:rPr>
                            </w:pPr>
                            <w:r>
                              <w:rPr>
                                <w:rFonts w:hint="eastAsia"/>
                                <w:sz w:val="16"/>
                                <w:szCs w:val="16"/>
                              </w:rPr>
                              <w:t>すずかめ子ども食堂</w:t>
                            </w:r>
                          </w:p>
                          <w:p w14:paraId="2C4A67B2" w14:textId="15F7AA2F" w:rsidR="005462C1" w:rsidRPr="00122C04" w:rsidRDefault="00054A2C" w:rsidP="00624466">
                            <w:pPr>
                              <w:spacing w:line="0" w:lineRule="atLeast"/>
                              <w:jc w:val="center"/>
                              <w:rPr>
                                <w:sz w:val="16"/>
                                <w:szCs w:val="16"/>
                              </w:rPr>
                            </w:pPr>
                            <w:r>
                              <w:rPr>
                                <w:rFonts w:hint="eastAsia"/>
                                <w:sz w:val="16"/>
                                <w:szCs w:val="16"/>
                              </w:rPr>
                              <w:t>所沢</w:t>
                            </w:r>
                            <w:r w:rsidR="005462C1">
                              <w:rPr>
                                <w:rFonts w:hint="eastAsia"/>
                                <w:sz w:val="16"/>
                                <w:szCs w:val="16"/>
                              </w:rPr>
                              <w:t>市民大学講師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E6A8E" id="テキスト ボックス 7" o:spid="_x0000_s1030" type="#_x0000_t202" style="position:absolute;left:0;text-align:left;margin-left:400.35pt;margin-top:29.3pt;width:108.75pt;height:1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" fillcolor="white [3201]" strokeweight=".5pt">
                <v:textbox>
                  <w:txbxContent>
                    <w:p w14:paraId="3B1564B7" w14:textId="3AB83BEA" w:rsidR="005462C1" w:rsidRDefault="00054A2C" w:rsidP="00624466">
                      <w:pPr>
                        <w:spacing w:line="240" w:lineRule="atLeast"/>
                        <w:jc w:val="center"/>
                      </w:pPr>
                      <w:r>
                        <w:rPr>
                          <w:rFonts w:hint="eastAsia"/>
                        </w:rPr>
                        <w:t>所沢市</w:t>
                      </w:r>
                      <w:r w:rsidR="005462C1">
                        <w:rPr>
                          <w:rFonts w:hint="eastAsia"/>
                        </w:rPr>
                        <w:t>城</w:t>
                      </w:r>
                      <w:r>
                        <w:rPr>
                          <w:rFonts w:hint="eastAsia"/>
                        </w:rPr>
                        <w:t xml:space="preserve"> </w:t>
                      </w:r>
                      <w:r w:rsidR="005462C1">
                        <w:rPr>
                          <w:rFonts w:hint="eastAsia"/>
                        </w:rPr>
                        <w:t>圃場</w:t>
                      </w:r>
                      <w:r>
                        <w:rPr>
                          <w:rFonts w:hint="eastAsia"/>
                        </w:rPr>
                        <w:t>活動</w:t>
                      </w:r>
                    </w:p>
                    <w:p w14:paraId="07515D90" w14:textId="55850C56" w:rsidR="005462C1" w:rsidRDefault="00054A2C" w:rsidP="00054A2C">
                      <w:pPr>
                        <w:spacing w:line="0" w:lineRule="atLeast"/>
                        <w:jc w:val="center"/>
                      </w:pPr>
                      <w:r w:rsidRPr="00054A2C">
                        <w:rPr>
                          <w:rFonts w:hint="eastAsia"/>
                          <w:sz w:val="16"/>
                          <w:szCs w:val="18"/>
                        </w:rPr>
                        <w:t>（三富ライフファームからの</w:t>
                      </w:r>
                      <w:r>
                        <w:rPr>
                          <w:rFonts w:hint="eastAsia"/>
                          <w:sz w:val="16"/>
                          <w:szCs w:val="18"/>
                        </w:rPr>
                        <w:t>引継ぎ</w:t>
                      </w:r>
                      <w:r w:rsidRPr="00054A2C">
                        <w:rPr>
                          <w:rFonts w:hint="eastAsia"/>
                          <w:sz w:val="16"/>
                          <w:szCs w:val="18"/>
                        </w:rPr>
                        <w:t>農地）</w:t>
                      </w:r>
                    </w:p>
                    <w:p w14:paraId="577F1F9F" w14:textId="01DA9637" w:rsidR="005462C1" w:rsidRPr="00122C04" w:rsidRDefault="005462C1" w:rsidP="00054A2C">
                      <w:pPr>
                        <w:spacing w:beforeLines="50" w:before="180" w:line="0" w:lineRule="atLeast"/>
                        <w:jc w:val="center"/>
                        <w:rPr>
                          <w:sz w:val="16"/>
                          <w:szCs w:val="16"/>
                        </w:rPr>
                      </w:pPr>
                      <w:r>
                        <w:rPr>
                          <w:rFonts w:hint="eastAsia"/>
                          <w:sz w:val="16"/>
                          <w:szCs w:val="16"/>
                        </w:rPr>
                        <w:t>所沢市民大学</w:t>
                      </w:r>
                      <w:r w:rsidR="00C83481">
                        <w:rPr>
                          <w:rFonts w:hint="eastAsia"/>
                          <w:sz w:val="16"/>
                          <w:szCs w:val="16"/>
                        </w:rPr>
                        <w:t>ﾌｧｰﾑの会</w:t>
                      </w:r>
                    </w:p>
                    <w:p w14:paraId="42ED0D73" w14:textId="17DFF716" w:rsidR="005462C1" w:rsidRPr="00122C04" w:rsidRDefault="005462C1" w:rsidP="00624466">
                      <w:pPr>
                        <w:spacing w:line="0" w:lineRule="atLeast"/>
                        <w:jc w:val="center"/>
                        <w:rPr>
                          <w:sz w:val="16"/>
                          <w:szCs w:val="16"/>
                        </w:rPr>
                      </w:pPr>
                      <w:r>
                        <w:rPr>
                          <w:rFonts w:hint="eastAsia"/>
                          <w:sz w:val="16"/>
                          <w:szCs w:val="16"/>
                        </w:rPr>
                        <w:t>すずかめ子ども食堂</w:t>
                      </w:r>
                    </w:p>
                    <w:p w14:paraId="2C4A67B2" w14:textId="15F7AA2F" w:rsidR="005462C1" w:rsidRPr="00122C04" w:rsidRDefault="00054A2C" w:rsidP="00624466">
                      <w:pPr>
                        <w:spacing w:line="0" w:lineRule="atLeast"/>
                        <w:jc w:val="center"/>
                        <w:rPr>
                          <w:sz w:val="16"/>
                          <w:szCs w:val="16"/>
                        </w:rPr>
                      </w:pPr>
                      <w:r>
                        <w:rPr>
                          <w:rFonts w:hint="eastAsia"/>
                          <w:sz w:val="16"/>
                          <w:szCs w:val="16"/>
                        </w:rPr>
                        <w:t>所沢</w:t>
                      </w:r>
                      <w:r w:rsidR="005462C1">
                        <w:rPr>
                          <w:rFonts w:hint="eastAsia"/>
                          <w:sz w:val="16"/>
                          <w:szCs w:val="16"/>
                        </w:rPr>
                        <w:t>市民大学講師</w:t>
                      </w:r>
                    </w:p>
                  </w:txbxContent>
                </v:textbox>
              </v:shape>
            </w:pict>
          </mc:Fallback>
        </mc:AlternateContent>
      </w:r>
      <w:r w:rsidRPr="00E235B6">
        <w:rPr>
          <w:rFonts w:asciiTheme="minorEastAsia" w:hAnsiTheme="minorEastAsia"/>
          <w:noProof/>
        </w:rPr>
        <mc:AlternateContent>
          <mc:Choice Requires="wps">
            <w:drawing>
              <wp:anchor distT="0" distB="0" distL="114300" distR="114300" simplePos="0" relativeHeight="251676672" behindDoc="1" locked="0" layoutInCell="1" allowOverlap="1" wp14:anchorId="5B344EB6" wp14:editId="5E1C07EE">
                <wp:simplePos x="0" y="0"/>
                <wp:positionH relativeFrom="column">
                  <wp:posOffset>3633902</wp:posOffset>
                </wp:positionH>
                <wp:positionV relativeFrom="paragraph">
                  <wp:posOffset>204470</wp:posOffset>
                </wp:positionV>
                <wp:extent cx="2946400" cy="2103120"/>
                <wp:effectExtent l="0" t="0" r="6350" b="0"/>
                <wp:wrapNone/>
                <wp:docPr id="3" name="テキスト ボックス 3"/>
                <wp:cNvGraphicFramePr/>
                <a:graphic xmlns:a="http://schemas.openxmlformats.org/drawingml/2006/main">
                  <a:graphicData uri="http://schemas.microsoft.com/office/word/2010/wordprocessingShape">
                    <wps:wsp>
                      <wps:cNvSpPr txBox="1"/>
                      <wps:spPr>
                        <a:xfrm>
                          <a:off x="0" y="0"/>
                          <a:ext cx="2946400" cy="2103120"/>
                        </a:xfrm>
                        <a:prstGeom prst="rect">
                          <a:avLst/>
                        </a:prstGeom>
                        <a:solidFill>
                          <a:schemeClr val="accent4">
                            <a:lumMod val="40000"/>
                            <a:lumOff val="60000"/>
                          </a:schemeClr>
                        </a:solidFill>
                        <a:ln w="6350">
                          <a:noFill/>
                        </a:ln>
                      </wps:spPr>
                      <wps:txbx>
                        <w:txbxContent>
                          <w:p w14:paraId="5C0DCA3A" w14:textId="77777777" w:rsidR="005462C1" w:rsidRDefault="005462C1" w:rsidP="00624466">
                            <w:pPr>
                              <w:jc w:val="center"/>
                              <w:rPr>
                                <w:rFonts w:ascii="UD デジタル 教科書体 N-B" w:eastAsia="UD デジタル 教科書体 N-B"/>
                                <w:sz w:val="20"/>
                                <w:szCs w:val="20"/>
                              </w:rPr>
                            </w:pPr>
                          </w:p>
                          <w:p w14:paraId="1813FF0B" w14:textId="77777777" w:rsidR="005462C1" w:rsidRDefault="005462C1" w:rsidP="00624466">
                            <w:pPr>
                              <w:jc w:val="center"/>
                              <w:rPr>
                                <w:rFonts w:ascii="UD デジタル 教科書体 N-B" w:eastAsia="UD デジタル 教科書体 N-B"/>
                                <w:sz w:val="20"/>
                                <w:szCs w:val="20"/>
                              </w:rPr>
                            </w:pPr>
                          </w:p>
                          <w:p w14:paraId="522C1905" w14:textId="77777777" w:rsidR="005462C1" w:rsidRDefault="005462C1" w:rsidP="00624466">
                            <w:pPr>
                              <w:jc w:val="center"/>
                              <w:rPr>
                                <w:rFonts w:ascii="UD デジタル 教科書体 N-B" w:eastAsia="UD デジタル 教科書体 N-B"/>
                                <w:sz w:val="20"/>
                                <w:szCs w:val="20"/>
                              </w:rPr>
                            </w:pPr>
                          </w:p>
                          <w:p w14:paraId="00C8AE5C" w14:textId="77777777" w:rsidR="005462C1" w:rsidRDefault="005462C1" w:rsidP="00624466">
                            <w:pPr>
                              <w:jc w:val="center"/>
                              <w:rPr>
                                <w:rFonts w:ascii="UD デジタル 教科書体 N-B" w:eastAsia="UD デジタル 教科書体 N-B"/>
                                <w:sz w:val="20"/>
                                <w:szCs w:val="20"/>
                              </w:rPr>
                            </w:pPr>
                          </w:p>
                          <w:p w14:paraId="2DD5B539" w14:textId="77777777" w:rsidR="005462C1" w:rsidRDefault="005462C1" w:rsidP="00624466">
                            <w:pPr>
                              <w:jc w:val="center"/>
                              <w:rPr>
                                <w:rFonts w:ascii="UD デジタル 教科書体 N-B" w:eastAsia="UD デジタル 教科書体 N-B"/>
                                <w:sz w:val="20"/>
                                <w:szCs w:val="20"/>
                              </w:rPr>
                            </w:pPr>
                          </w:p>
                          <w:p w14:paraId="7A960F37" w14:textId="77777777" w:rsidR="005462C1" w:rsidRDefault="005462C1" w:rsidP="00624466">
                            <w:pPr>
                              <w:jc w:val="center"/>
                              <w:rPr>
                                <w:rFonts w:ascii="UD デジタル 教科書体 N-B" w:eastAsia="UD デジタル 教科書体 N-B"/>
                                <w:sz w:val="20"/>
                                <w:szCs w:val="20"/>
                              </w:rPr>
                            </w:pPr>
                          </w:p>
                          <w:p w14:paraId="69D2AF92" w14:textId="77777777" w:rsidR="005462C1" w:rsidRDefault="005462C1" w:rsidP="00624466">
                            <w:pPr>
                              <w:jc w:val="center"/>
                              <w:rPr>
                                <w:rFonts w:ascii="UD デジタル 教科書体 N-B" w:eastAsia="UD デジタル 教科書体 N-B"/>
                                <w:sz w:val="20"/>
                                <w:szCs w:val="20"/>
                              </w:rPr>
                            </w:pPr>
                          </w:p>
                          <w:p w14:paraId="52A65C90" w14:textId="77777777" w:rsidR="005462C1" w:rsidRDefault="005462C1" w:rsidP="00624466">
                            <w:pPr>
                              <w:jc w:val="center"/>
                              <w:rPr>
                                <w:rFonts w:ascii="UD デジタル 教科書体 N-B" w:eastAsia="UD デジタル 教科書体 N-B"/>
                                <w:sz w:val="20"/>
                                <w:szCs w:val="20"/>
                              </w:rPr>
                            </w:pPr>
                          </w:p>
                          <w:p w14:paraId="5339E910" w14:textId="660D3436" w:rsidR="005462C1" w:rsidRPr="00DA61F8" w:rsidRDefault="005462C1" w:rsidP="00624466">
                            <w:pPr>
                              <w:jc w:val="center"/>
                              <w:rPr>
                                <w:rFonts w:ascii="UD デジタル 教科書体 N-B" w:eastAsia="UD デジタル 教科書体 N-B"/>
                                <w:sz w:val="20"/>
                                <w:szCs w:val="20"/>
                              </w:rPr>
                            </w:pPr>
                            <w:r>
                              <w:rPr>
                                <w:rFonts w:ascii="UD デジタル 教科書体 N-B" w:eastAsia="UD デジタル 教科書体 N-B" w:hint="eastAsia"/>
                                <w:sz w:val="20"/>
                                <w:szCs w:val="20"/>
                              </w:rPr>
                              <w:t>地域連携活動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44EB6" id="テキスト ボックス 3" o:spid="_x0000_s1031" type="#_x0000_t202" style="position:absolute;left:0;text-align:left;margin-left:286.15pt;margin-top:16.1pt;width:232pt;height:165.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" fillcolor="#ffe599 [1303]" stroked="f" strokeweight=".5pt">
                <v:textbox>
                  <w:txbxContent>
                    <w:p w14:paraId="5C0DCA3A" w14:textId="77777777" w:rsidR="005462C1" w:rsidRDefault="005462C1" w:rsidP="00624466">
                      <w:pPr>
                        <w:jc w:val="center"/>
                        <w:rPr>
                          <w:rFonts w:ascii="UD デジタル 教科書体 N-B" w:eastAsia="UD デジタル 教科書体 N-B"/>
                          <w:sz w:val="20"/>
                          <w:szCs w:val="20"/>
                        </w:rPr>
                      </w:pPr>
                    </w:p>
                    <w:p w14:paraId="1813FF0B" w14:textId="77777777" w:rsidR="005462C1" w:rsidRDefault="005462C1" w:rsidP="00624466">
                      <w:pPr>
                        <w:jc w:val="center"/>
                        <w:rPr>
                          <w:rFonts w:ascii="UD デジタル 教科書体 N-B" w:eastAsia="UD デジタル 教科書体 N-B"/>
                          <w:sz w:val="20"/>
                          <w:szCs w:val="20"/>
                        </w:rPr>
                      </w:pPr>
                    </w:p>
                    <w:p w14:paraId="522C1905" w14:textId="77777777" w:rsidR="005462C1" w:rsidRDefault="005462C1" w:rsidP="00624466">
                      <w:pPr>
                        <w:jc w:val="center"/>
                        <w:rPr>
                          <w:rFonts w:ascii="UD デジタル 教科書体 N-B" w:eastAsia="UD デジタル 教科書体 N-B"/>
                          <w:sz w:val="20"/>
                          <w:szCs w:val="20"/>
                        </w:rPr>
                      </w:pPr>
                    </w:p>
                    <w:p w14:paraId="00C8AE5C" w14:textId="77777777" w:rsidR="005462C1" w:rsidRDefault="005462C1" w:rsidP="00624466">
                      <w:pPr>
                        <w:jc w:val="center"/>
                        <w:rPr>
                          <w:rFonts w:ascii="UD デジタル 教科書体 N-B" w:eastAsia="UD デジタル 教科書体 N-B"/>
                          <w:sz w:val="20"/>
                          <w:szCs w:val="20"/>
                        </w:rPr>
                      </w:pPr>
                    </w:p>
                    <w:p w14:paraId="2DD5B539" w14:textId="77777777" w:rsidR="005462C1" w:rsidRDefault="005462C1" w:rsidP="00624466">
                      <w:pPr>
                        <w:jc w:val="center"/>
                        <w:rPr>
                          <w:rFonts w:ascii="UD デジタル 教科書体 N-B" w:eastAsia="UD デジタル 教科書体 N-B"/>
                          <w:sz w:val="20"/>
                          <w:szCs w:val="20"/>
                        </w:rPr>
                      </w:pPr>
                    </w:p>
                    <w:p w14:paraId="7A960F37" w14:textId="77777777" w:rsidR="005462C1" w:rsidRDefault="005462C1" w:rsidP="00624466">
                      <w:pPr>
                        <w:jc w:val="center"/>
                        <w:rPr>
                          <w:rFonts w:ascii="UD デジタル 教科書体 N-B" w:eastAsia="UD デジタル 教科書体 N-B"/>
                          <w:sz w:val="20"/>
                          <w:szCs w:val="20"/>
                        </w:rPr>
                      </w:pPr>
                    </w:p>
                    <w:p w14:paraId="69D2AF92" w14:textId="77777777" w:rsidR="005462C1" w:rsidRDefault="005462C1" w:rsidP="00624466">
                      <w:pPr>
                        <w:jc w:val="center"/>
                        <w:rPr>
                          <w:rFonts w:ascii="UD デジタル 教科書体 N-B" w:eastAsia="UD デジタル 教科書体 N-B"/>
                          <w:sz w:val="20"/>
                          <w:szCs w:val="20"/>
                        </w:rPr>
                      </w:pPr>
                    </w:p>
                    <w:p w14:paraId="52A65C90" w14:textId="77777777" w:rsidR="005462C1" w:rsidRDefault="005462C1" w:rsidP="00624466">
                      <w:pPr>
                        <w:jc w:val="center"/>
                        <w:rPr>
                          <w:rFonts w:ascii="UD デジタル 教科書体 N-B" w:eastAsia="UD デジタル 教科書体 N-B"/>
                          <w:sz w:val="20"/>
                          <w:szCs w:val="20"/>
                        </w:rPr>
                      </w:pPr>
                    </w:p>
                    <w:p w14:paraId="5339E910" w14:textId="660D3436" w:rsidR="005462C1" w:rsidRPr="00DA61F8" w:rsidRDefault="005462C1" w:rsidP="00624466">
                      <w:pPr>
                        <w:jc w:val="center"/>
                        <w:rPr>
                          <w:rFonts w:ascii="UD デジタル 教科書体 N-B" w:eastAsia="UD デジタル 教科書体 N-B"/>
                          <w:sz w:val="20"/>
                          <w:szCs w:val="20"/>
                        </w:rPr>
                      </w:pPr>
                      <w:r>
                        <w:rPr>
                          <w:rFonts w:ascii="UD デジタル 教科書体 N-B" w:eastAsia="UD デジタル 教科書体 N-B" w:hint="eastAsia"/>
                          <w:sz w:val="20"/>
                          <w:szCs w:val="20"/>
                        </w:rPr>
                        <w:t>地域連携活動</w:t>
                      </w:r>
                    </w:p>
                  </w:txbxContent>
                </v:textbox>
              </v:shape>
            </w:pict>
          </mc:Fallback>
        </mc:AlternateContent>
      </w:r>
      <w:r w:rsidR="00624466" w:rsidRPr="00E235B6">
        <w:rPr>
          <w:rFonts w:asciiTheme="minorEastAsia" w:hAnsiTheme="minorEastAsia"/>
          <w:noProof/>
        </w:rPr>
        <mc:AlternateContent>
          <mc:Choice Requires="wps">
            <w:drawing>
              <wp:anchor distT="0" distB="0" distL="114300" distR="114300" simplePos="0" relativeHeight="251666432" behindDoc="1" locked="0" layoutInCell="1" allowOverlap="1" wp14:anchorId="1785B895" wp14:editId="15F56C7D">
                <wp:simplePos x="0" y="0"/>
                <wp:positionH relativeFrom="column">
                  <wp:posOffset>390102</wp:posOffset>
                </wp:positionH>
                <wp:positionV relativeFrom="paragraph">
                  <wp:posOffset>35560</wp:posOffset>
                </wp:positionV>
                <wp:extent cx="0" cy="421640"/>
                <wp:effectExtent l="0" t="0" r="38100" b="35560"/>
                <wp:wrapNone/>
                <wp:docPr id="61" name="直線コネクタ 61"/>
                <wp:cNvGraphicFramePr/>
                <a:graphic xmlns:a="http://schemas.openxmlformats.org/drawingml/2006/main">
                  <a:graphicData uri="http://schemas.microsoft.com/office/word/2010/wordprocessingShape">
                    <wps:wsp>
                      <wps:cNvCnPr/>
                      <wps:spPr>
                        <a:xfrm flipH="1">
                          <a:off x="0" y="0"/>
                          <a:ext cx="0" cy="421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C8E06" id="直線コネクタ 61" o:spid="_x0000_s1026" style="position:absolute;left:0;text-align:lef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pt,2.8pt" to="30.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" strokecolor="black [3200]" strokeweight=".5pt">
                <v:stroke joinstyle="miter"/>
              </v:line>
            </w:pict>
          </mc:Fallback>
        </mc:AlternateContent>
      </w:r>
    </w:p>
    <w:p w14:paraId="7F0FE2F4" w14:textId="722E5148" w:rsidR="00624466" w:rsidRPr="00E235B6" w:rsidRDefault="00C83481" w:rsidP="00624466">
      <w:pPr>
        <w:rPr>
          <w:rFonts w:asciiTheme="minorEastAsia" w:hAnsiTheme="minorEastAsia"/>
        </w:rPr>
      </w:pPr>
      <w:r w:rsidRPr="00E235B6">
        <w:rPr>
          <w:rFonts w:asciiTheme="minorEastAsia" w:hAnsiTheme="minorEastAsia"/>
          <w:noProof/>
        </w:rPr>
        <mc:AlternateContent>
          <mc:Choice Requires="wps">
            <w:drawing>
              <wp:anchor distT="0" distB="0" distL="114300" distR="114300" simplePos="0" relativeHeight="251669504" behindDoc="0" locked="0" layoutInCell="1" allowOverlap="1" wp14:anchorId="67FADF7B" wp14:editId="1BBCF9CF">
                <wp:simplePos x="0" y="0"/>
                <wp:positionH relativeFrom="column">
                  <wp:posOffset>-223317</wp:posOffset>
                </wp:positionH>
                <wp:positionV relativeFrom="paragraph">
                  <wp:posOffset>144780</wp:posOffset>
                </wp:positionV>
                <wp:extent cx="803910" cy="1562100"/>
                <wp:effectExtent l="0" t="0" r="15240" b="19050"/>
                <wp:wrapNone/>
                <wp:docPr id="36" name="テキスト ボックス 36"/>
                <wp:cNvGraphicFramePr/>
                <a:graphic xmlns:a="http://schemas.openxmlformats.org/drawingml/2006/main">
                  <a:graphicData uri="http://schemas.microsoft.com/office/word/2010/wordprocessingShape">
                    <wps:wsp>
                      <wps:cNvSpPr txBox="1"/>
                      <wps:spPr>
                        <a:xfrm>
                          <a:off x="0" y="0"/>
                          <a:ext cx="803910" cy="1562100"/>
                        </a:xfrm>
                        <a:prstGeom prst="rect">
                          <a:avLst/>
                        </a:prstGeom>
                        <a:solidFill>
                          <a:schemeClr val="lt1"/>
                        </a:solidFill>
                        <a:ln w="6350">
                          <a:solidFill>
                            <a:prstClr val="black"/>
                          </a:solidFill>
                        </a:ln>
                      </wps:spPr>
                      <wps:txbx>
                        <w:txbxContent>
                          <w:p w14:paraId="4F5AAB52" w14:textId="77777777" w:rsidR="005462C1" w:rsidRDefault="00624466" w:rsidP="00624466">
                            <w:pPr>
                              <w:jc w:val="center"/>
                            </w:pPr>
                            <w:r>
                              <w:rPr>
                                <w:rFonts w:hint="eastAsia"/>
                              </w:rPr>
                              <w:t>どんぐり</w:t>
                            </w:r>
                          </w:p>
                          <w:p w14:paraId="063FCB45" w14:textId="50EDD6EA" w:rsidR="00624466" w:rsidRDefault="00624466" w:rsidP="00624466">
                            <w:pPr>
                              <w:jc w:val="center"/>
                            </w:pPr>
                            <w:r>
                              <w:rPr>
                                <w:rFonts w:hint="eastAsia"/>
                              </w:rPr>
                              <w:t>ヤマ活動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ADF7B" id="テキスト ボックス 36" o:spid="_x0000_s1032" type="#_x0000_t202" style="position:absolute;left:0;text-align:left;margin-left:-17.6pt;margin-top:11.4pt;width:63.3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" fillcolor="white [3201]" strokeweight=".5pt">
                <v:textbox>
                  <w:txbxContent>
                    <w:p w14:paraId="4F5AAB52" w14:textId="77777777" w:rsidR="005462C1" w:rsidRDefault="00624466" w:rsidP="00624466">
                      <w:pPr>
                        <w:jc w:val="center"/>
                      </w:pPr>
                      <w:r>
                        <w:rPr>
                          <w:rFonts w:hint="eastAsia"/>
                        </w:rPr>
                        <w:t>どんぐり</w:t>
                      </w:r>
                    </w:p>
                    <w:p w14:paraId="063FCB45" w14:textId="50EDD6EA" w:rsidR="00624466" w:rsidRDefault="00624466" w:rsidP="00624466">
                      <w:pPr>
                        <w:jc w:val="center"/>
                      </w:pPr>
                      <w:r>
                        <w:rPr>
                          <w:rFonts w:hint="eastAsia"/>
                        </w:rPr>
                        <w:t>ヤマ活動</w:t>
                      </w:r>
                    </w:p>
                  </w:txbxContent>
                </v:textbox>
              </v:shape>
            </w:pict>
          </mc:Fallback>
        </mc:AlternateContent>
      </w:r>
      <w:r w:rsidR="00054A2C" w:rsidRPr="00E235B6">
        <w:rPr>
          <w:rFonts w:asciiTheme="minorEastAsia" w:hAnsiTheme="minorEastAsia"/>
          <w:noProof/>
        </w:rPr>
        <mc:AlternateContent>
          <mc:Choice Requires="wps">
            <w:drawing>
              <wp:anchor distT="0" distB="0" distL="114300" distR="114300" simplePos="0" relativeHeight="251681792" behindDoc="0" locked="0" layoutInCell="1" allowOverlap="1" wp14:anchorId="6F78F7EE" wp14:editId="4AE15664">
                <wp:simplePos x="0" y="0"/>
                <wp:positionH relativeFrom="column">
                  <wp:posOffset>3698672</wp:posOffset>
                </wp:positionH>
                <wp:positionV relativeFrom="paragraph">
                  <wp:posOffset>143510</wp:posOffset>
                </wp:positionV>
                <wp:extent cx="1303507" cy="1567180"/>
                <wp:effectExtent l="0" t="0" r="11430" b="13970"/>
                <wp:wrapNone/>
                <wp:docPr id="5" name="テキスト ボックス 5"/>
                <wp:cNvGraphicFramePr/>
                <a:graphic xmlns:a="http://schemas.openxmlformats.org/drawingml/2006/main">
                  <a:graphicData uri="http://schemas.microsoft.com/office/word/2010/wordprocessingShape">
                    <wps:wsp>
                      <wps:cNvSpPr txBox="1"/>
                      <wps:spPr>
                        <a:xfrm>
                          <a:off x="0" y="0"/>
                          <a:ext cx="1303507" cy="1567180"/>
                        </a:xfrm>
                        <a:prstGeom prst="rect">
                          <a:avLst/>
                        </a:prstGeom>
                        <a:solidFill>
                          <a:schemeClr val="lt1"/>
                        </a:solidFill>
                        <a:ln w="6350">
                          <a:solidFill>
                            <a:prstClr val="black"/>
                          </a:solidFill>
                        </a:ln>
                      </wps:spPr>
                      <wps:txbx>
                        <w:txbxContent>
                          <w:p w14:paraId="181BD6FD" w14:textId="77777777" w:rsidR="005462C1" w:rsidRDefault="00624466" w:rsidP="00624466">
                            <w:pPr>
                              <w:spacing w:line="240" w:lineRule="atLeast"/>
                              <w:jc w:val="center"/>
                            </w:pPr>
                            <w:r>
                              <w:rPr>
                                <w:rFonts w:hint="eastAsia"/>
                              </w:rPr>
                              <w:t>カレイドスコープ</w:t>
                            </w:r>
                          </w:p>
                          <w:p w14:paraId="6B38F0E0" w14:textId="098658D5" w:rsidR="00624466" w:rsidRDefault="00624466" w:rsidP="00624466">
                            <w:pPr>
                              <w:spacing w:line="240" w:lineRule="atLeast"/>
                              <w:jc w:val="center"/>
                            </w:pPr>
                            <w:r>
                              <w:rPr>
                                <w:rFonts w:hint="eastAsia"/>
                              </w:rPr>
                              <w:t>活動</w:t>
                            </w:r>
                          </w:p>
                          <w:p w14:paraId="027DA5A2" w14:textId="77777777" w:rsidR="00624466" w:rsidRPr="00122C04" w:rsidRDefault="00624466" w:rsidP="00A8343C">
                            <w:pPr>
                              <w:spacing w:line="0" w:lineRule="atLeast"/>
                              <w:jc w:val="center"/>
                              <w:rPr>
                                <w:sz w:val="16"/>
                                <w:szCs w:val="16"/>
                              </w:rPr>
                            </w:pPr>
                            <w:r w:rsidRPr="00122C04">
                              <w:rPr>
                                <w:rFonts w:hint="eastAsia"/>
                                <w:sz w:val="16"/>
                                <w:szCs w:val="16"/>
                              </w:rPr>
                              <w:t>ワーカーズコープ</w:t>
                            </w:r>
                          </w:p>
                          <w:p w14:paraId="2947ECD4" w14:textId="77777777" w:rsidR="00624466" w:rsidRPr="00122C04" w:rsidRDefault="00624466" w:rsidP="00624466">
                            <w:pPr>
                              <w:spacing w:line="0" w:lineRule="atLeast"/>
                              <w:jc w:val="center"/>
                              <w:rPr>
                                <w:sz w:val="16"/>
                                <w:szCs w:val="16"/>
                              </w:rPr>
                            </w:pPr>
                            <w:r w:rsidRPr="00122C04">
                              <w:rPr>
                                <w:rFonts w:hint="eastAsia"/>
                                <w:sz w:val="16"/>
                                <w:szCs w:val="16"/>
                              </w:rPr>
                              <w:t>マザアス</w:t>
                            </w:r>
                          </w:p>
                          <w:p w14:paraId="4755449A" w14:textId="77777777" w:rsidR="00624466" w:rsidRPr="00122C04" w:rsidRDefault="00624466" w:rsidP="00624466">
                            <w:pPr>
                              <w:spacing w:line="0" w:lineRule="atLeast"/>
                              <w:jc w:val="center"/>
                              <w:rPr>
                                <w:sz w:val="16"/>
                                <w:szCs w:val="16"/>
                              </w:rPr>
                            </w:pPr>
                            <w:r w:rsidRPr="00122C04">
                              <w:rPr>
                                <w:rFonts w:hint="eastAsia"/>
                                <w:sz w:val="16"/>
                                <w:szCs w:val="16"/>
                              </w:rPr>
                              <w:t>さいたま高齢協</w:t>
                            </w:r>
                            <w:r>
                              <w:rPr>
                                <w:rFonts w:hint="eastAsia"/>
                                <w:sz w:val="16"/>
                                <w:szCs w:val="16"/>
                              </w:rPr>
                              <w:t>ほか</w:t>
                            </w:r>
                          </w:p>
                          <w:p w14:paraId="2D35B2A5" w14:textId="77777777" w:rsidR="00624466" w:rsidRPr="00122C04" w:rsidRDefault="00624466" w:rsidP="00624466">
                            <w:pPr>
                              <w:spacing w:line="0" w:lineRule="atLeast"/>
                              <w:jc w:val="center"/>
                              <w:rPr>
                                <w:sz w:val="16"/>
                                <w:szCs w:val="16"/>
                              </w:rPr>
                            </w:pPr>
                            <w:r w:rsidRPr="00122C04">
                              <w:rPr>
                                <w:rFonts w:hint="eastAsia"/>
                                <w:sz w:val="16"/>
                                <w:szCs w:val="16"/>
                              </w:rPr>
                              <w:t>外部団体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8F7EE" id="テキスト ボックス 5" o:spid="_x0000_s1033" type="#_x0000_t202" style="position:absolute;left:0;text-align:left;margin-left:291.25pt;margin-top:11.3pt;width:102.65pt;height:12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" fillcolor="white [3201]" strokeweight=".5pt">
                <v:textbox>
                  <w:txbxContent>
                    <w:p w14:paraId="181BD6FD" w14:textId="77777777" w:rsidR="005462C1" w:rsidRDefault="00624466" w:rsidP="00624466">
                      <w:pPr>
                        <w:spacing w:line="240" w:lineRule="atLeast"/>
                        <w:jc w:val="center"/>
                      </w:pPr>
                      <w:r>
                        <w:rPr>
                          <w:rFonts w:hint="eastAsia"/>
                        </w:rPr>
                        <w:t>カレイドスコープ</w:t>
                      </w:r>
                    </w:p>
                    <w:p w14:paraId="6B38F0E0" w14:textId="098658D5" w:rsidR="00624466" w:rsidRDefault="00624466" w:rsidP="00624466">
                      <w:pPr>
                        <w:spacing w:line="240" w:lineRule="atLeast"/>
                        <w:jc w:val="center"/>
                      </w:pPr>
                      <w:r>
                        <w:rPr>
                          <w:rFonts w:hint="eastAsia"/>
                        </w:rPr>
                        <w:t>活動</w:t>
                      </w:r>
                    </w:p>
                    <w:p w14:paraId="027DA5A2" w14:textId="77777777" w:rsidR="00624466" w:rsidRPr="00122C04" w:rsidRDefault="00624466" w:rsidP="00A8343C">
                      <w:pPr>
                        <w:spacing w:line="0" w:lineRule="atLeast"/>
                        <w:jc w:val="center"/>
                        <w:rPr>
                          <w:sz w:val="16"/>
                          <w:szCs w:val="16"/>
                        </w:rPr>
                      </w:pPr>
                      <w:r w:rsidRPr="00122C04">
                        <w:rPr>
                          <w:rFonts w:hint="eastAsia"/>
                          <w:sz w:val="16"/>
                          <w:szCs w:val="16"/>
                        </w:rPr>
                        <w:t>ワーカーズコープ</w:t>
                      </w:r>
                    </w:p>
                    <w:p w14:paraId="2947ECD4" w14:textId="77777777" w:rsidR="00624466" w:rsidRPr="00122C04" w:rsidRDefault="00624466" w:rsidP="00624466">
                      <w:pPr>
                        <w:spacing w:line="0" w:lineRule="atLeast"/>
                        <w:jc w:val="center"/>
                        <w:rPr>
                          <w:sz w:val="16"/>
                          <w:szCs w:val="16"/>
                        </w:rPr>
                      </w:pPr>
                      <w:r w:rsidRPr="00122C04">
                        <w:rPr>
                          <w:rFonts w:hint="eastAsia"/>
                          <w:sz w:val="16"/>
                          <w:szCs w:val="16"/>
                        </w:rPr>
                        <w:t>マザアス</w:t>
                      </w:r>
                    </w:p>
                    <w:p w14:paraId="4755449A" w14:textId="77777777" w:rsidR="00624466" w:rsidRPr="00122C04" w:rsidRDefault="00624466" w:rsidP="00624466">
                      <w:pPr>
                        <w:spacing w:line="0" w:lineRule="atLeast"/>
                        <w:jc w:val="center"/>
                        <w:rPr>
                          <w:sz w:val="16"/>
                          <w:szCs w:val="16"/>
                        </w:rPr>
                      </w:pPr>
                      <w:r w:rsidRPr="00122C04">
                        <w:rPr>
                          <w:rFonts w:hint="eastAsia"/>
                          <w:sz w:val="16"/>
                          <w:szCs w:val="16"/>
                        </w:rPr>
                        <w:t>さいたま高齢協</w:t>
                      </w:r>
                      <w:r>
                        <w:rPr>
                          <w:rFonts w:hint="eastAsia"/>
                          <w:sz w:val="16"/>
                          <w:szCs w:val="16"/>
                        </w:rPr>
                        <w:t>ほか</w:t>
                      </w:r>
                    </w:p>
                    <w:p w14:paraId="2D35B2A5" w14:textId="77777777" w:rsidR="00624466" w:rsidRPr="00122C04" w:rsidRDefault="00624466" w:rsidP="00624466">
                      <w:pPr>
                        <w:spacing w:line="0" w:lineRule="atLeast"/>
                        <w:jc w:val="center"/>
                        <w:rPr>
                          <w:sz w:val="16"/>
                          <w:szCs w:val="16"/>
                        </w:rPr>
                      </w:pPr>
                      <w:r w:rsidRPr="00122C04">
                        <w:rPr>
                          <w:rFonts w:hint="eastAsia"/>
                          <w:sz w:val="16"/>
                          <w:szCs w:val="16"/>
                        </w:rPr>
                        <w:t>外部団体</w:t>
                      </w:r>
                    </w:p>
                  </w:txbxContent>
                </v:textbox>
              </v:shape>
            </w:pict>
          </mc:Fallback>
        </mc:AlternateContent>
      </w:r>
    </w:p>
    <w:p w14:paraId="1F82A8BF" w14:textId="6E34FAD7" w:rsidR="00624466" w:rsidRPr="00E235B6" w:rsidRDefault="005462C1" w:rsidP="00624466">
      <w:pPr>
        <w:rPr>
          <w:rFonts w:asciiTheme="minorEastAsia" w:hAnsiTheme="minorEastAsia"/>
        </w:rPr>
      </w:pPr>
      <w:r w:rsidRPr="00E235B6">
        <w:rPr>
          <w:rFonts w:asciiTheme="minorEastAsia" w:hAnsiTheme="minorEastAsia"/>
          <w:noProof/>
        </w:rPr>
        <mc:AlternateContent>
          <mc:Choice Requires="wps">
            <w:drawing>
              <wp:anchor distT="0" distB="0" distL="114300" distR="114300" simplePos="0" relativeHeight="251672576" behindDoc="0" locked="0" layoutInCell="1" allowOverlap="1" wp14:anchorId="76F4E215" wp14:editId="7F0987CA">
                <wp:simplePos x="0" y="0"/>
                <wp:positionH relativeFrom="column">
                  <wp:posOffset>3553091</wp:posOffset>
                </wp:positionH>
                <wp:positionV relativeFrom="paragraph">
                  <wp:posOffset>137160</wp:posOffset>
                </wp:positionV>
                <wp:extent cx="2315431"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315431"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0489B" id="直線コネクタ 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75pt,10.8pt" to="462.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" strokecolor="black [3200]" strokeweight=".5pt">
                <v:stroke dashstyle="dash" joinstyle="miter"/>
              </v:line>
            </w:pict>
          </mc:Fallback>
        </mc:AlternateContent>
      </w:r>
      <w:r w:rsidR="00624466" w:rsidRPr="00E235B6">
        <w:rPr>
          <w:rFonts w:asciiTheme="minorEastAsia" w:hAnsiTheme="minorEastAsia"/>
          <w:noProof/>
        </w:rPr>
        <mc:AlternateContent>
          <mc:Choice Requires="wps">
            <w:drawing>
              <wp:anchor distT="0" distB="0" distL="114300" distR="114300" simplePos="0" relativeHeight="251664384" behindDoc="0" locked="0" layoutInCell="1" allowOverlap="1" wp14:anchorId="5AEEAA1E" wp14:editId="2928161D">
                <wp:simplePos x="0" y="0"/>
                <wp:positionH relativeFrom="column">
                  <wp:posOffset>528743</wp:posOffset>
                </wp:positionH>
                <wp:positionV relativeFrom="paragraph">
                  <wp:posOffset>179070</wp:posOffset>
                </wp:positionV>
                <wp:extent cx="38862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3886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9DF14"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5pt,14.1pt" to="72.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" strokecolor="black [3200]" strokeweight=".5pt">
                <v:stroke dashstyle="dash" joinstyle="miter"/>
              </v:line>
            </w:pict>
          </mc:Fallback>
        </mc:AlternateContent>
      </w:r>
    </w:p>
    <w:p w14:paraId="729075D5" w14:textId="2269A1B1" w:rsidR="00624466" w:rsidRPr="00E235B6" w:rsidRDefault="00624466" w:rsidP="005462C1">
      <w:pPr>
        <w:jc w:val="right"/>
        <w:rPr>
          <w:rFonts w:asciiTheme="minorEastAsia" w:hAnsiTheme="minorEastAsia"/>
        </w:rPr>
      </w:pPr>
    </w:p>
    <w:p w14:paraId="2B057367" w14:textId="7BEE1762" w:rsidR="00624466" w:rsidRPr="00E235B6" w:rsidRDefault="00624466" w:rsidP="00624466">
      <w:pPr>
        <w:rPr>
          <w:rFonts w:asciiTheme="minorEastAsia" w:hAnsiTheme="minorEastAsia"/>
        </w:rPr>
      </w:pPr>
    </w:p>
    <w:p w14:paraId="0B28F62F" w14:textId="77777777" w:rsidR="00624466" w:rsidRPr="00E235B6" w:rsidRDefault="00624466" w:rsidP="00624466">
      <w:pPr>
        <w:rPr>
          <w:rFonts w:asciiTheme="minorEastAsia" w:hAnsiTheme="minorEastAsia"/>
        </w:rPr>
      </w:pPr>
    </w:p>
    <w:p w14:paraId="3D7932A7" w14:textId="77777777" w:rsidR="00624466" w:rsidRPr="00E235B6" w:rsidRDefault="00624466" w:rsidP="00624466">
      <w:pPr>
        <w:rPr>
          <w:rFonts w:asciiTheme="minorEastAsia" w:hAnsiTheme="minorEastAsia"/>
        </w:rPr>
      </w:pPr>
      <w:r w:rsidRPr="00E235B6">
        <w:rPr>
          <w:rFonts w:asciiTheme="minorEastAsia" w:hAnsiTheme="minorEastAsia"/>
          <w:noProof/>
        </w:rPr>
        <mc:AlternateContent>
          <mc:Choice Requires="wps">
            <w:drawing>
              <wp:anchor distT="0" distB="0" distL="114300" distR="114300" simplePos="0" relativeHeight="251682816" behindDoc="0" locked="0" layoutInCell="1" allowOverlap="1" wp14:anchorId="224BFB49" wp14:editId="37AC3098">
                <wp:simplePos x="0" y="0"/>
                <wp:positionH relativeFrom="column">
                  <wp:posOffset>310851</wp:posOffset>
                </wp:positionH>
                <wp:positionV relativeFrom="paragraph">
                  <wp:posOffset>194011</wp:posOffset>
                </wp:positionV>
                <wp:extent cx="4356847" cy="292735"/>
                <wp:effectExtent l="0" t="0" r="24765" b="12065"/>
                <wp:wrapNone/>
                <wp:docPr id="4" name="テキスト ボックス 4"/>
                <wp:cNvGraphicFramePr/>
                <a:graphic xmlns:a="http://schemas.openxmlformats.org/drawingml/2006/main">
                  <a:graphicData uri="http://schemas.microsoft.com/office/word/2010/wordprocessingShape">
                    <wps:wsp>
                      <wps:cNvSpPr txBox="1"/>
                      <wps:spPr>
                        <a:xfrm>
                          <a:off x="0" y="0"/>
                          <a:ext cx="4356847" cy="292735"/>
                        </a:xfrm>
                        <a:prstGeom prst="rect">
                          <a:avLst/>
                        </a:prstGeom>
                        <a:solidFill>
                          <a:schemeClr val="lt1"/>
                        </a:solidFill>
                        <a:ln w="6350">
                          <a:solidFill>
                            <a:prstClr val="black"/>
                          </a:solidFill>
                        </a:ln>
                      </wps:spPr>
                      <wps:txbx>
                        <w:txbxContent>
                          <w:p w14:paraId="55955849" w14:textId="77777777" w:rsidR="00624466" w:rsidRDefault="00624466" w:rsidP="00624466">
                            <w:pPr>
                              <w:jc w:val="center"/>
                            </w:pPr>
                            <w:r>
                              <w:rPr>
                                <w:rFonts w:hint="eastAsia"/>
                              </w:rPr>
                              <w:t>（仮称）どんぐり村応援隊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BFB49" id="テキスト ボックス 4" o:spid="_x0000_s1034" type="#_x0000_t202" style="position:absolute;left:0;text-align:left;margin-left:24.5pt;margin-top:15.3pt;width:343.05pt;height:2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" fillcolor="white [3201]" strokeweight=".5pt">
                <v:textbox>
                  <w:txbxContent>
                    <w:p w14:paraId="55955849" w14:textId="77777777" w:rsidR="00624466" w:rsidRDefault="00624466" w:rsidP="00624466">
                      <w:pPr>
                        <w:jc w:val="center"/>
                      </w:pPr>
                      <w:r>
                        <w:rPr>
                          <w:rFonts w:hint="eastAsia"/>
                        </w:rPr>
                        <w:t>（仮称）どんぐり村応援隊</w:t>
                      </w:r>
                    </w:p>
                  </w:txbxContent>
                </v:textbox>
              </v:shape>
            </w:pict>
          </mc:Fallback>
        </mc:AlternateContent>
      </w:r>
    </w:p>
    <w:p w14:paraId="6D9918BE" w14:textId="77777777" w:rsidR="00624466" w:rsidRPr="00E235B6" w:rsidRDefault="00624466" w:rsidP="00624466">
      <w:pPr>
        <w:rPr>
          <w:rFonts w:asciiTheme="minorEastAsia" w:hAnsiTheme="minorEastAsia"/>
        </w:rPr>
      </w:pPr>
    </w:p>
    <w:p w14:paraId="25571654" w14:textId="77777777" w:rsidR="00624466" w:rsidRPr="00E235B6" w:rsidRDefault="00624466" w:rsidP="00624466">
      <w:pPr>
        <w:rPr>
          <w:rFonts w:asciiTheme="minorEastAsia" w:hAnsiTheme="minorEastAsia"/>
        </w:rPr>
      </w:pPr>
    </w:p>
    <w:p w14:paraId="19005E2C" w14:textId="77777777" w:rsidR="00624466" w:rsidRPr="00E235B6" w:rsidRDefault="00624466" w:rsidP="00624466">
      <w:pPr>
        <w:rPr>
          <w:rFonts w:asciiTheme="minorEastAsia" w:hAnsiTheme="minorEastAsia"/>
        </w:rPr>
      </w:pPr>
    </w:p>
    <w:p w14:paraId="2285C1CC" w14:textId="5D8DCFEC" w:rsidR="00624466" w:rsidRPr="00E235B6" w:rsidRDefault="00624466">
      <w:pPr>
        <w:rPr>
          <w:rFonts w:asciiTheme="minorEastAsia" w:hAnsiTheme="minorEastAsia"/>
        </w:rPr>
      </w:pPr>
    </w:p>
    <w:p w14:paraId="162DAD34" w14:textId="0DEDFFD1" w:rsidR="00AF5E9C" w:rsidRPr="00E235B6" w:rsidRDefault="00AD761A" w:rsidP="00AF5E9C">
      <w:pPr>
        <w:pStyle w:val="a3"/>
        <w:numPr>
          <w:ilvl w:val="0"/>
          <w:numId w:val="3"/>
        </w:numPr>
        <w:spacing w:line="0" w:lineRule="atLeast"/>
        <w:ind w:leftChars="0"/>
        <w:rPr>
          <w:rFonts w:ascii="UD デジタル 教科書体 N-B" w:eastAsia="UD デジタル 教科書体 N-B" w:hAnsiTheme="minorEastAsia"/>
          <w:b/>
          <w:bCs/>
        </w:rPr>
      </w:pPr>
      <w:r w:rsidRPr="00E235B6">
        <w:rPr>
          <w:rFonts w:ascii="UD デジタル 教科書体 N-B" w:eastAsia="UD デジタル 教科書体 N-B" w:hAnsiTheme="minorEastAsia" w:hint="eastAsia"/>
          <w:b/>
          <w:bCs/>
        </w:rPr>
        <w:t>収支</w:t>
      </w:r>
      <w:r w:rsidR="00AF5E9C" w:rsidRPr="00E235B6">
        <w:rPr>
          <w:rFonts w:ascii="UD デジタル 教科書体 N-B" w:eastAsia="UD デジタル 教科書体 N-B" w:hAnsiTheme="minorEastAsia" w:hint="eastAsia"/>
          <w:b/>
          <w:bCs/>
        </w:rPr>
        <w:t>計画（案）</w:t>
      </w:r>
    </w:p>
    <w:p w14:paraId="41D3EA60" w14:textId="099EDB8C" w:rsidR="00773327" w:rsidRPr="00C15132" w:rsidRDefault="00773327" w:rsidP="00773327">
      <w:pPr>
        <w:pStyle w:val="a3"/>
        <w:spacing w:line="0" w:lineRule="atLeast"/>
        <w:ind w:leftChars="0" w:left="420"/>
        <w:rPr>
          <w:rFonts w:asciiTheme="minorEastAsia" w:hAnsiTheme="minorEastAsia"/>
        </w:rPr>
      </w:pPr>
      <w:r w:rsidRPr="00C15132">
        <w:rPr>
          <w:rFonts w:asciiTheme="minorEastAsia" w:hAnsiTheme="minorEastAsia" w:hint="eastAsia"/>
        </w:rPr>
        <w:t>単年度収支</w:t>
      </w:r>
      <w:r w:rsidR="00D7648A" w:rsidRPr="00C15132">
        <w:rPr>
          <w:rFonts w:asciiTheme="minorEastAsia" w:hAnsiTheme="minorEastAsia" w:hint="eastAsia"/>
        </w:rPr>
        <w:t>計画</w:t>
      </w:r>
      <w:r w:rsidR="00F20D26" w:rsidRPr="00C15132">
        <w:rPr>
          <w:rFonts w:asciiTheme="minorEastAsia" w:hAnsiTheme="minorEastAsia" w:hint="eastAsia"/>
        </w:rPr>
        <w:t>モデル</w:t>
      </w:r>
    </w:p>
    <w:p w14:paraId="148818C4" w14:textId="4B1FA47E" w:rsidR="00D7648A" w:rsidRPr="00E235B6" w:rsidRDefault="00D7648A" w:rsidP="00D7648A">
      <w:pPr>
        <w:spacing w:line="0" w:lineRule="atLeast"/>
        <w:ind w:firstLineChars="200" w:firstLine="420"/>
        <w:rPr>
          <w:rFonts w:asciiTheme="minorEastAsia" w:hAnsiTheme="minorEastAsia"/>
        </w:rPr>
      </w:pPr>
      <w:r w:rsidRPr="00E235B6">
        <w:rPr>
          <w:rFonts w:asciiTheme="minorEastAsia" w:hAnsiTheme="minorEastAsia" w:hint="eastAsia"/>
        </w:rPr>
        <w:t>＜収入＞　　　　　　　　　　　　　　　　　＜支出＞</w:t>
      </w:r>
    </w:p>
    <w:tbl>
      <w:tblPr>
        <w:tblStyle w:val="a4"/>
        <w:tblW w:w="0" w:type="auto"/>
        <w:tblInd w:w="421" w:type="dxa"/>
        <w:tblLook w:val="04A0" w:firstRow="1" w:lastRow="0" w:firstColumn="1" w:lastColumn="0" w:noHBand="0" w:noVBand="1"/>
      </w:tblPr>
      <w:tblGrid>
        <w:gridCol w:w="2693"/>
        <w:gridCol w:w="1559"/>
        <w:gridCol w:w="3119"/>
        <w:gridCol w:w="1417"/>
      </w:tblGrid>
      <w:tr w:rsidR="00E235B6" w:rsidRPr="00E235B6" w14:paraId="36494D62" w14:textId="77777777" w:rsidTr="00D7648A">
        <w:tc>
          <w:tcPr>
            <w:tcW w:w="2693" w:type="dxa"/>
          </w:tcPr>
          <w:p w14:paraId="6F23707B" w14:textId="63EE7C38" w:rsidR="00773327" w:rsidRPr="00E235B6" w:rsidRDefault="00773327" w:rsidP="00773327">
            <w:pPr>
              <w:spacing w:line="0" w:lineRule="atLeast"/>
              <w:jc w:val="center"/>
              <w:rPr>
                <w:rFonts w:asciiTheme="minorEastAsia" w:hAnsiTheme="minorEastAsia"/>
              </w:rPr>
            </w:pPr>
            <w:r w:rsidRPr="00E235B6">
              <w:rPr>
                <w:rFonts w:asciiTheme="minorEastAsia" w:hAnsiTheme="minorEastAsia" w:hint="eastAsia"/>
              </w:rPr>
              <w:t>内容</w:t>
            </w:r>
          </w:p>
        </w:tc>
        <w:tc>
          <w:tcPr>
            <w:tcW w:w="1559" w:type="dxa"/>
          </w:tcPr>
          <w:p w14:paraId="3D9F1AFD" w14:textId="047FDD44" w:rsidR="00773327" w:rsidRPr="00E235B6" w:rsidRDefault="00773327" w:rsidP="00773327">
            <w:pPr>
              <w:spacing w:line="0" w:lineRule="atLeast"/>
              <w:jc w:val="center"/>
              <w:rPr>
                <w:rFonts w:asciiTheme="minorEastAsia" w:hAnsiTheme="minorEastAsia"/>
              </w:rPr>
            </w:pPr>
            <w:r w:rsidRPr="00E235B6">
              <w:rPr>
                <w:rFonts w:asciiTheme="minorEastAsia" w:hAnsiTheme="minorEastAsia" w:hint="eastAsia"/>
              </w:rPr>
              <w:t>金額</w:t>
            </w:r>
          </w:p>
        </w:tc>
        <w:tc>
          <w:tcPr>
            <w:tcW w:w="3119" w:type="dxa"/>
          </w:tcPr>
          <w:p w14:paraId="1BDB42F0" w14:textId="6E21DC7E" w:rsidR="00773327" w:rsidRPr="00E235B6" w:rsidRDefault="00773327" w:rsidP="00773327">
            <w:pPr>
              <w:spacing w:line="0" w:lineRule="atLeast"/>
              <w:jc w:val="center"/>
              <w:rPr>
                <w:rFonts w:asciiTheme="minorEastAsia" w:hAnsiTheme="minorEastAsia"/>
              </w:rPr>
            </w:pPr>
            <w:r w:rsidRPr="00E235B6">
              <w:rPr>
                <w:rFonts w:asciiTheme="minorEastAsia" w:hAnsiTheme="minorEastAsia" w:hint="eastAsia"/>
              </w:rPr>
              <w:t>内容</w:t>
            </w:r>
          </w:p>
        </w:tc>
        <w:tc>
          <w:tcPr>
            <w:tcW w:w="1417" w:type="dxa"/>
          </w:tcPr>
          <w:p w14:paraId="45A3C1A9" w14:textId="55A94B0B" w:rsidR="00773327" w:rsidRPr="00E235B6" w:rsidRDefault="00773327" w:rsidP="00773327">
            <w:pPr>
              <w:spacing w:line="0" w:lineRule="atLeast"/>
              <w:jc w:val="center"/>
              <w:rPr>
                <w:rFonts w:asciiTheme="minorEastAsia" w:hAnsiTheme="minorEastAsia"/>
              </w:rPr>
            </w:pPr>
            <w:r w:rsidRPr="00E235B6">
              <w:rPr>
                <w:rFonts w:asciiTheme="minorEastAsia" w:hAnsiTheme="minorEastAsia" w:hint="eastAsia"/>
              </w:rPr>
              <w:t>金額</w:t>
            </w:r>
          </w:p>
        </w:tc>
      </w:tr>
      <w:tr w:rsidR="00E235B6" w:rsidRPr="00E235B6" w14:paraId="4C714DFA" w14:textId="77777777" w:rsidTr="00D7648A">
        <w:tc>
          <w:tcPr>
            <w:tcW w:w="2693" w:type="dxa"/>
          </w:tcPr>
          <w:p w14:paraId="079FBAB7" w14:textId="7A29283E" w:rsidR="00AF5E9C" w:rsidRPr="00E235B6" w:rsidRDefault="00AF5E9C" w:rsidP="00AF5E9C">
            <w:pPr>
              <w:spacing w:line="0" w:lineRule="atLeast"/>
              <w:rPr>
                <w:rFonts w:asciiTheme="minorEastAsia" w:hAnsiTheme="minorEastAsia"/>
              </w:rPr>
            </w:pPr>
            <w:r w:rsidRPr="00E235B6">
              <w:rPr>
                <w:rFonts w:asciiTheme="minorEastAsia" w:hAnsiTheme="minorEastAsia" w:hint="eastAsia"/>
              </w:rPr>
              <w:t>農業イベント</w:t>
            </w:r>
          </w:p>
        </w:tc>
        <w:tc>
          <w:tcPr>
            <w:tcW w:w="1559" w:type="dxa"/>
          </w:tcPr>
          <w:p w14:paraId="15CAAC44" w14:textId="31767945" w:rsidR="00AF5E9C"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50,000円</w:t>
            </w:r>
          </w:p>
        </w:tc>
        <w:tc>
          <w:tcPr>
            <w:tcW w:w="3119" w:type="dxa"/>
          </w:tcPr>
          <w:p w14:paraId="1B3F5F82" w14:textId="28710E93" w:rsidR="00AF5E9C" w:rsidRPr="00E235B6" w:rsidRDefault="00773327" w:rsidP="00AF5E9C">
            <w:pPr>
              <w:spacing w:line="0" w:lineRule="atLeast"/>
              <w:rPr>
                <w:rFonts w:asciiTheme="minorEastAsia" w:hAnsiTheme="minorEastAsia"/>
              </w:rPr>
            </w:pPr>
            <w:r w:rsidRPr="00E235B6">
              <w:rPr>
                <w:rFonts w:asciiTheme="minorEastAsia" w:hAnsiTheme="minorEastAsia" w:hint="eastAsia"/>
              </w:rPr>
              <w:t>山宇農園　指導料</w:t>
            </w:r>
          </w:p>
        </w:tc>
        <w:tc>
          <w:tcPr>
            <w:tcW w:w="1417" w:type="dxa"/>
          </w:tcPr>
          <w:p w14:paraId="693FB78B" w14:textId="3A63E0AF" w:rsidR="00AF5E9C"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660,000円</w:t>
            </w:r>
          </w:p>
        </w:tc>
      </w:tr>
      <w:tr w:rsidR="00E235B6" w:rsidRPr="00E235B6" w14:paraId="76442EDE" w14:textId="77777777" w:rsidTr="00D7648A">
        <w:tc>
          <w:tcPr>
            <w:tcW w:w="2693" w:type="dxa"/>
          </w:tcPr>
          <w:p w14:paraId="31C93AAD" w14:textId="3618B68A" w:rsidR="00AF5E9C" w:rsidRPr="00E235B6" w:rsidRDefault="00AF5E9C" w:rsidP="00AF5E9C">
            <w:pPr>
              <w:spacing w:line="0" w:lineRule="atLeast"/>
              <w:rPr>
                <w:rFonts w:asciiTheme="minorEastAsia" w:hAnsiTheme="minorEastAsia"/>
              </w:rPr>
            </w:pPr>
            <w:r w:rsidRPr="00E235B6">
              <w:rPr>
                <w:rFonts w:asciiTheme="minorEastAsia" w:hAnsiTheme="minorEastAsia" w:hint="eastAsia"/>
              </w:rPr>
              <w:t>農業塾</w:t>
            </w:r>
          </w:p>
        </w:tc>
        <w:tc>
          <w:tcPr>
            <w:tcW w:w="1559" w:type="dxa"/>
          </w:tcPr>
          <w:p w14:paraId="0FDCC3EF" w14:textId="3E780381" w:rsidR="00AF5E9C"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1,500,000円</w:t>
            </w:r>
          </w:p>
        </w:tc>
        <w:tc>
          <w:tcPr>
            <w:tcW w:w="3119" w:type="dxa"/>
          </w:tcPr>
          <w:p w14:paraId="23556D6F" w14:textId="7D0A3E37" w:rsidR="00AF5E9C" w:rsidRPr="00E235B6" w:rsidRDefault="00773327" w:rsidP="00AF5E9C">
            <w:pPr>
              <w:spacing w:line="0" w:lineRule="atLeast"/>
              <w:rPr>
                <w:rFonts w:asciiTheme="minorEastAsia" w:hAnsiTheme="minorEastAsia"/>
              </w:rPr>
            </w:pPr>
            <w:r w:rsidRPr="00E235B6">
              <w:rPr>
                <w:rFonts w:asciiTheme="minorEastAsia" w:hAnsiTheme="minorEastAsia" w:hint="eastAsia"/>
              </w:rPr>
              <w:t xml:space="preserve">　施設利用料・水道光熱費</w:t>
            </w:r>
          </w:p>
        </w:tc>
        <w:tc>
          <w:tcPr>
            <w:tcW w:w="1417" w:type="dxa"/>
          </w:tcPr>
          <w:p w14:paraId="1F540B5A" w14:textId="23370FDB" w:rsidR="00AF5E9C"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396,000円</w:t>
            </w:r>
          </w:p>
        </w:tc>
      </w:tr>
      <w:tr w:rsidR="00E235B6" w:rsidRPr="00E235B6" w14:paraId="0E078586" w14:textId="77777777" w:rsidTr="00D7648A">
        <w:tc>
          <w:tcPr>
            <w:tcW w:w="2693" w:type="dxa"/>
          </w:tcPr>
          <w:p w14:paraId="30C6FD2D" w14:textId="43027000" w:rsidR="00AF5E9C" w:rsidRPr="00E235B6" w:rsidRDefault="00AF5E9C" w:rsidP="00AF5E9C">
            <w:pPr>
              <w:spacing w:line="0" w:lineRule="atLeast"/>
              <w:rPr>
                <w:rFonts w:asciiTheme="minorEastAsia" w:hAnsiTheme="minorEastAsia"/>
              </w:rPr>
            </w:pPr>
            <w:r w:rsidRPr="00E235B6">
              <w:rPr>
                <w:rFonts w:asciiTheme="minorEastAsia" w:hAnsiTheme="minorEastAsia" w:hint="eastAsia"/>
              </w:rPr>
              <w:t>市民農園</w:t>
            </w:r>
          </w:p>
        </w:tc>
        <w:tc>
          <w:tcPr>
            <w:tcW w:w="1559" w:type="dxa"/>
          </w:tcPr>
          <w:p w14:paraId="5CEB6B02" w14:textId="46CEB84F" w:rsidR="00AF5E9C"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250,000円</w:t>
            </w:r>
          </w:p>
        </w:tc>
        <w:tc>
          <w:tcPr>
            <w:tcW w:w="3119" w:type="dxa"/>
          </w:tcPr>
          <w:p w14:paraId="4E750664" w14:textId="4AD6D9CA" w:rsidR="00AF5E9C" w:rsidRPr="00E235B6" w:rsidRDefault="00773327" w:rsidP="00AF5E9C">
            <w:pPr>
              <w:spacing w:line="0" w:lineRule="atLeast"/>
              <w:rPr>
                <w:rFonts w:asciiTheme="minorEastAsia" w:hAnsiTheme="minorEastAsia"/>
              </w:rPr>
            </w:pPr>
            <w:r w:rsidRPr="00E235B6">
              <w:rPr>
                <w:rFonts w:asciiTheme="minorEastAsia" w:hAnsiTheme="minorEastAsia" w:hint="eastAsia"/>
              </w:rPr>
              <w:t xml:space="preserve">　農地代（農業塾除く）</w:t>
            </w:r>
          </w:p>
        </w:tc>
        <w:tc>
          <w:tcPr>
            <w:tcW w:w="1417" w:type="dxa"/>
          </w:tcPr>
          <w:p w14:paraId="7A82FBEC" w14:textId="503A1C6F" w:rsidR="00AF5E9C"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42,000円</w:t>
            </w:r>
          </w:p>
        </w:tc>
      </w:tr>
      <w:tr w:rsidR="00E235B6" w:rsidRPr="00E235B6" w14:paraId="0160947E" w14:textId="77777777" w:rsidTr="00D7648A">
        <w:tc>
          <w:tcPr>
            <w:tcW w:w="2693" w:type="dxa"/>
          </w:tcPr>
          <w:p w14:paraId="7BE12264" w14:textId="18BD3F70" w:rsidR="00AF5E9C" w:rsidRPr="00E235B6" w:rsidRDefault="00773327" w:rsidP="00AF5E9C">
            <w:pPr>
              <w:spacing w:line="0" w:lineRule="atLeast"/>
              <w:rPr>
                <w:rFonts w:asciiTheme="minorEastAsia" w:hAnsiTheme="minorEastAsia"/>
              </w:rPr>
            </w:pPr>
            <w:r w:rsidRPr="00E235B6">
              <w:rPr>
                <w:rFonts w:asciiTheme="minorEastAsia" w:hAnsiTheme="minorEastAsia" w:hint="eastAsia"/>
              </w:rPr>
              <w:t>販売</w:t>
            </w:r>
          </w:p>
        </w:tc>
        <w:tc>
          <w:tcPr>
            <w:tcW w:w="1559" w:type="dxa"/>
          </w:tcPr>
          <w:p w14:paraId="06F14A19" w14:textId="6FBA55A0" w:rsidR="00AF5E9C"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500,000円</w:t>
            </w:r>
          </w:p>
        </w:tc>
        <w:tc>
          <w:tcPr>
            <w:tcW w:w="3119" w:type="dxa"/>
          </w:tcPr>
          <w:p w14:paraId="71B4469E" w14:textId="5769182D" w:rsidR="00AF5E9C" w:rsidRPr="00E235B6" w:rsidRDefault="00773327" w:rsidP="00AF5E9C">
            <w:pPr>
              <w:spacing w:line="0" w:lineRule="atLeast"/>
              <w:rPr>
                <w:rFonts w:asciiTheme="minorEastAsia" w:hAnsiTheme="minorEastAsia"/>
              </w:rPr>
            </w:pPr>
            <w:r w:rsidRPr="00E235B6">
              <w:rPr>
                <w:rFonts w:asciiTheme="minorEastAsia" w:hAnsiTheme="minorEastAsia" w:hint="eastAsia"/>
              </w:rPr>
              <w:t>山﨑美代子氏（隣の敷地）地代</w:t>
            </w:r>
          </w:p>
        </w:tc>
        <w:tc>
          <w:tcPr>
            <w:tcW w:w="1417" w:type="dxa"/>
          </w:tcPr>
          <w:p w14:paraId="2C061BAD" w14:textId="2478C090" w:rsidR="00AF5E9C"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132,000円</w:t>
            </w:r>
          </w:p>
        </w:tc>
      </w:tr>
      <w:tr w:rsidR="00E235B6" w:rsidRPr="00E235B6" w14:paraId="60AF6280" w14:textId="77777777" w:rsidTr="00D7648A">
        <w:tc>
          <w:tcPr>
            <w:tcW w:w="2693" w:type="dxa"/>
          </w:tcPr>
          <w:p w14:paraId="33A30DC7" w14:textId="77777777" w:rsidR="00773327" w:rsidRPr="00E235B6" w:rsidRDefault="00773327" w:rsidP="00AF5E9C">
            <w:pPr>
              <w:spacing w:line="0" w:lineRule="atLeast"/>
              <w:rPr>
                <w:rFonts w:asciiTheme="minorEastAsia" w:hAnsiTheme="minorEastAsia"/>
              </w:rPr>
            </w:pPr>
          </w:p>
        </w:tc>
        <w:tc>
          <w:tcPr>
            <w:tcW w:w="1559" w:type="dxa"/>
          </w:tcPr>
          <w:p w14:paraId="11546416" w14:textId="77777777" w:rsidR="00773327" w:rsidRPr="00E235B6" w:rsidRDefault="00773327" w:rsidP="00773327">
            <w:pPr>
              <w:spacing w:line="0" w:lineRule="atLeast"/>
              <w:jc w:val="right"/>
              <w:rPr>
                <w:rFonts w:asciiTheme="minorEastAsia" w:hAnsiTheme="minorEastAsia"/>
              </w:rPr>
            </w:pPr>
          </w:p>
        </w:tc>
        <w:tc>
          <w:tcPr>
            <w:tcW w:w="3119" w:type="dxa"/>
          </w:tcPr>
          <w:p w14:paraId="6D905CD5" w14:textId="0B4D815C" w:rsidR="00773327" w:rsidRPr="00E235B6" w:rsidRDefault="00773327" w:rsidP="00AF5E9C">
            <w:pPr>
              <w:spacing w:line="0" w:lineRule="atLeast"/>
              <w:rPr>
                <w:rFonts w:asciiTheme="minorEastAsia" w:hAnsiTheme="minorEastAsia"/>
                <w:lang w:eastAsia="zh-TW"/>
              </w:rPr>
            </w:pPr>
            <w:r w:rsidRPr="00E235B6">
              <w:rPr>
                <w:rFonts w:asciiTheme="minorEastAsia" w:hAnsiTheme="minorEastAsia" w:hint="eastAsia"/>
                <w:lang w:eastAsia="zh-TW"/>
              </w:rPr>
              <w:t>農業塾　山宇農園業務委託費</w:t>
            </w:r>
          </w:p>
        </w:tc>
        <w:tc>
          <w:tcPr>
            <w:tcW w:w="1417" w:type="dxa"/>
          </w:tcPr>
          <w:p w14:paraId="56464419" w14:textId="06DC6688" w:rsidR="00773327"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450,000円</w:t>
            </w:r>
          </w:p>
        </w:tc>
      </w:tr>
      <w:tr w:rsidR="00E235B6" w:rsidRPr="00E235B6" w14:paraId="4396C08B" w14:textId="77777777" w:rsidTr="00D7648A">
        <w:tc>
          <w:tcPr>
            <w:tcW w:w="2693" w:type="dxa"/>
          </w:tcPr>
          <w:p w14:paraId="4362A629" w14:textId="77777777" w:rsidR="00773327" w:rsidRPr="00E235B6" w:rsidRDefault="00773327" w:rsidP="00AF5E9C">
            <w:pPr>
              <w:spacing w:line="0" w:lineRule="atLeast"/>
              <w:rPr>
                <w:rFonts w:asciiTheme="minorEastAsia" w:hAnsiTheme="minorEastAsia"/>
              </w:rPr>
            </w:pPr>
          </w:p>
        </w:tc>
        <w:tc>
          <w:tcPr>
            <w:tcW w:w="1559" w:type="dxa"/>
          </w:tcPr>
          <w:p w14:paraId="3A8D4EAF" w14:textId="77777777" w:rsidR="00773327" w:rsidRPr="00E235B6" w:rsidRDefault="00773327" w:rsidP="00773327">
            <w:pPr>
              <w:spacing w:line="0" w:lineRule="atLeast"/>
              <w:jc w:val="right"/>
              <w:rPr>
                <w:rFonts w:asciiTheme="minorEastAsia" w:hAnsiTheme="minorEastAsia"/>
              </w:rPr>
            </w:pPr>
          </w:p>
        </w:tc>
        <w:tc>
          <w:tcPr>
            <w:tcW w:w="3119" w:type="dxa"/>
          </w:tcPr>
          <w:p w14:paraId="5A10569B" w14:textId="640E98FB" w:rsidR="00773327" w:rsidRPr="00E235B6" w:rsidRDefault="00773327" w:rsidP="00AF5E9C">
            <w:pPr>
              <w:spacing w:line="0" w:lineRule="atLeast"/>
              <w:rPr>
                <w:rFonts w:asciiTheme="minorEastAsia" w:hAnsiTheme="minorEastAsia"/>
              </w:rPr>
            </w:pPr>
            <w:r w:rsidRPr="00E235B6">
              <w:rPr>
                <w:rFonts w:asciiTheme="minorEastAsia" w:hAnsiTheme="minorEastAsia" w:hint="eastAsia"/>
              </w:rPr>
              <w:t xml:space="preserve">　資材・種・苗代など</w:t>
            </w:r>
          </w:p>
        </w:tc>
        <w:tc>
          <w:tcPr>
            <w:tcW w:w="1417" w:type="dxa"/>
          </w:tcPr>
          <w:p w14:paraId="3FD759A4" w14:textId="4A382CD1" w:rsidR="00773327"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400,000円</w:t>
            </w:r>
          </w:p>
        </w:tc>
      </w:tr>
      <w:tr w:rsidR="00E235B6" w:rsidRPr="00E235B6" w14:paraId="6471FD66" w14:textId="77777777" w:rsidTr="00D7648A">
        <w:tc>
          <w:tcPr>
            <w:tcW w:w="2693" w:type="dxa"/>
          </w:tcPr>
          <w:p w14:paraId="096577C8" w14:textId="77777777" w:rsidR="00773327" w:rsidRPr="00E235B6" w:rsidRDefault="00773327" w:rsidP="00AF5E9C">
            <w:pPr>
              <w:spacing w:line="0" w:lineRule="atLeast"/>
              <w:rPr>
                <w:rFonts w:asciiTheme="minorEastAsia" w:hAnsiTheme="minorEastAsia"/>
              </w:rPr>
            </w:pPr>
          </w:p>
        </w:tc>
        <w:tc>
          <w:tcPr>
            <w:tcW w:w="1559" w:type="dxa"/>
          </w:tcPr>
          <w:p w14:paraId="14B0DA9F" w14:textId="77777777" w:rsidR="00773327" w:rsidRPr="00E235B6" w:rsidRDefault="00773327" w:rsidP="00773327">
            <w:pPr>
              <w:spacing w:line="0" w:lineRule="atLeast"/>
              <w:jc w:val="right"/>
              <w:rPr>
                <w:rFonts w:asciiTheme="minorEastAsia" w:hAnsiTheme="minorEastAsia"/>
              </w:rPr>
            </w:pPr>
          </w:p>
        </w:tc>
        <w:tc>
          <w:tcPr>
            <w:tcW w:w="3119" w:type="dxa"/>
          </w:tcPr>
          <w:p w14:paraId="5FBFCA9F" w14:textId="26D4269B" w:rsidR="00773327" w:rsidRPr="00E235B6" w:rsidRDefault="00773327" w:rsidP="00773327">
            <w:pPr>
              <w:spacing w:line="0" w:lineRule="atLeast"/>
              <w:ind w:firstLineChars="100" w:firstLine="210"/>
              <w:rPr>
                <w:rFonts w:asciiTheme="minorEastAsia" w:hAnsiTheme="minorEastAsia"/>
                <w:lang w:eastAsia="zh-TW"/>
              </w:rPr>
            </w:pPr>
            <w:r w:rsidRPr="00E235B6">
              <w:rPr>
                <w:rFonts w:asciiTheme="minorEastAsia" w:hAnsiTheme="minorEastAsia" w:hint="eastAsia"/>
                <w:lang w:eastAsia="zh-TW"/>
              </w:rPr>
              <w:t>農地代（農林公社経由支払）</w:t>
            </w:r>
          </w:p>
        </w:tc>
        <w:tc>
          <w:tcPr>
            <w:tcW w:w="1417" w:type="dxa"/>
          </w:tcPr>
          <w:p w14:paraId="5BCD0CD4" w14:textId="7664D4E9" w:rsidR="00773327"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14,000円</w:t>
            </w:r>
          </w:p>
        </w:tc>
      </w:tr>
      <w:tr w:rsidR="00E235B6" w:rsidRPr="00E235B6" w14:paraId="3D94975D" w14:textId="77777777" w:rsidTr="00D7648A">
        <w:tc>
          <w:tcPr>
            <w:tcW w:w="2693" w:type="dxa"/>
          </w:tcPr>
          <w:p w14:paraId="712D54AD" w14:textId="77777777" w:rsidR="00AF5E9C" w:rsidRPr="00E235B6" w:rsidRDefault="00AF5E9C" w:rsidP="00AF5E9C">
            <w:pPr>
              <w:spacing w:line="0" w:lineRule="atLeast"/>
              <w:rPr>
                <w:rFonts w:asciiTheme="minorEastAsia" w:hAnsiTheme="minorEastAsia"/>
              </w:rPr>
            </w:pPr>
          </w:p>
        </w:tc>
        <w:tc>
          <w:tcPr>
            <w:tcW w:w="1559" w:type="dxa"/>
          </w:tcPr>
          <w:p w14:paraId="731665CF" w14:textId="77777777" w:rsidR="00AF5E9C" w:rsidRPr="00E235B6" w:rsidRDefault="00AF5E9C" w:rsidP="00773327">
            <w:pPr>
              <w:spacing w:line="0" w:lineRule="atLeast"/>
              <w:jc w:val="right"/>
              <w:rPr>
                <w:rFonts w:asciiTheme="minorEastAsia" w:hAnsiTheme="minorEastAsia"/>
              </w:rPr>
            </w:pPr>
          </w:p>
        </w:tc>
        <w:tc>
          <w:tcPr>
            <w:tcW w:w="3119" w:type="dxa"/>
          </w:tcPr>
          <w:p w14:paraId="3D4CB068" w14:textId="5E709F3B" w:rsidR="00AF5E9C" w:rsidRPr="00E235B6" w:rsidRDefault="00773327" w:rsidP="00AF5E9C">
            <w:pPr>
              <w:spacing w:line="0" w:lineRule="atLeast"/>
              <w:rPr>
                <w:rFonts w:asciiTheme="minorEastAsia" w:hAnsiTheme="minorEastAsia"/>
              </w:rPr>
            </w:pPr>
            <w:r w:rsidRPr="00E235B6">
              <w:rPr>
                <w:rFonts w:asciiTheme="minorEastAsia" w:hAnsiTheme="minorEastAsia" w:hint="eastAsia"/>
              </w:rPr>
              <w:t>大河原氏ヤマ使用料（地代）</w:t>
            </w:r>
          </w:p>
        </w:tc>
        <w:tc>
          <w:tcPr>
            <w:tcW w:w="1417" w:type="dxa"/>
          </w:tcPr>
          <w:p w14:paraId="42186983" w14:textId="7F1EBEBA" w:rsidR="00AF5E9C"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132,000円</w:t>
            </w:r>
          </w:p>
        </w:tc>
      </w:tr>
      <w:tr w:rsidR="00E235B6" w:rsidRPr="00E235B6" w14:paraId="216DCF75" w14:textId="77777777" w:rsidTr="00D7648A">
        <w:tc>
          <w:tcPr>
            <w:tcW w:w="2693" w:type="dxa"/>
          </w:tcPr>
          <w:p w14:paraId="519A11A9" w14:textId="77777777" w:rsidR="00AF5E9C" w:rsidRPr="00E235B6" w:rsidRDefault="00AF5E9C" w:rsidP="00AF5E9C">
            <w:pPr>
              <w:spacing w:line="0" w:lineRule="atLeast"/>
              <w:rPr>
                <w:rFonts w:asciiTheme="minorEastAsia" w:hAnsiTheme="minorEastAsia"/>
              </w:rPr>
            </w:pPr>
          </w:p>
        </w:tc>
        <w:tc>
          <w:tcPr>
            <w:tcW w:w="1559" w:type="dxa"/>
          </w:tcPr>
          <w:p w14:paraId="1EA47223" w14:textId="77777777" w:rsidR="00AF5E9C" w:rsidRPr="00E235B6" w:rsidRDefault="00AF5E9C" w:rsidP="00773327">
            <w:pPr>
              <w:spacing w:line="0" w:lineRule="atLeast"/>
              <w:jc w:val="right"/>
              <w:rPr>
                <w:rFonts w:asciiTheme="minorEastAsia" w:hAnsiTheme="minorEastAsia"/>
              </w:rPr>
            </w:pPr>
          </w:p>
        </w:tc>
        <w:tc>
          <w:tcPr>
            <w:tcW w:w="3119" w:type="dxa"/>
          </w:tcPr>
          <w:p w14:paraId="25BB7837" w14:textId="69C28F72" w:rsidR="00AF5E9C" w:rsidRPr="00E235B6" w:rsidRDefault="00773327" w:rsidP="00AF5E9C">
            <w:pPr>
              <w:spacing w:line="0" w:lineRule="atLeast"/>
              <w:rPr>
                <w:rFonts w:asciiTheme="minorEastAsia" w:hAnsiTheme="minorEastAsia"/>
              </w:rPr>
            </w:pPr>
            <w:r w:rsidRPr="00E235B6">
              <w:rPr>
                <w:rFonts w:asciiTheme="minorEastAsia" w:hAnsiTheme="minorEastAsia" w:hint="eastAsia"/>
              </w:rPr>
              <w:t>イベント費用</w:t>
            </w:r>
          </w:p>
        </w:tc>
        <w:tc>
          <w:tcPr>
            <w:tcW w:w="1417" w:type="dxa"/>
          </w:tcPr>
          <w:p w14:paraId="23FFA51B" w14:textId="6CECA024" w:rsidR="00AF5E9C"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50,000円</w:t>
            </w:r>
          </w:p>
        </w:tc>
      </w:tr>
      <w:tr w:rsidR="00E235B6" w:rsidRPr="00E235B6" w14:paraId="5E287DAA" w14:textId="77777777" w:rsidTr="00D7648A">
        <w:tc>
          <w:tcPr>
            <w:tcW w:w="2693" w:type="dxa"/>
          </w:tcPr>
          <w:p w14:paraId="0CBC7C65" w14:textId="7C65BCAB" w:rsidR="00AF5E9C" w:rsidRPr="00E235B6" w:rsidRDefault="00D7648A" w:rsidP="00D7648A">
            <w:pPr>
              <w:spacing w:line="0" w:lineRule="atLeast"/>
              <w:jc w:val="center"/>
              <w:rPr>
                <w:rFonts w:asciiTheme="minorEastAsia" w:hAnsiTheme="minorEastAsia"/>
              </w:rPr>
            </w:pPr>
            <w:r w:rsidRPr="00E235B6">
              <w:rPr>
                <w:rFonts w:asciiTheme="minorEastAsia" w:hAnsiTheme="minorEastAsia" w:hint="eastAsia"/>
              </w:rPr>
              <w:t>合計</w:t>
            </w:r>
          </w:p>
        </w:tc>
        <w:tc>
          <w:tcPr>
            <w:tcW w:w="1559" w:type="dxa"/>
          </w:tcPr>
          <w:p w14:paraId="35FCEDB5" w14:textId="063F2D2D" w:rsidR="00AF5E9C"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2,300,000円</w:t>
            </w:r>
          </w:p>
        </w:tc>
        <w:tc>
          <w:tcPr>
            <w:tcW w:w="3119" w:type="dxa"/>
          </w:tcPr>
          <w:p w14:paraId="43380960" w14:textId="092CCBA5" w:rsidR="00AF5E9C" w:rsidRPr="00E235B6" w:rsidRDefault="00773327" w:rsidP="00D7648A">
            <w:pPr>
              <w:spacing w:line="0" w:lineRule="atLeast"/>
              <w:jc w:val="center"/>
              <w:rPr>
                <w:rFonts w:asciiTheme="minorEastAsia" w:hAnsiTheme="minorEastAsia"/>
              </w:rPr>
            </w:pPr>
            <w:r w:rsidRPr="00E235B6">
              <w:rPr>
                <w:rFonts w:asciiTheme="minorEastAsia" w:hAnsiTheme="minorEastAsia" w:hint="eastAsia"/>
              </w:rPr>
              <w:t>合計</w:t>
            </w:r>
          </w:p>
        </w:tc>
        <w:tc>
          <w:tcPr>
            <w:tcW w:w="1417" w:type="dxa"/>
          </w:tcPr>
          <w:p w14:paraId="57CC92CC" w14:textId="6825D7E5" w:rsidR="00AF5E9C" w:rsidRPr="00E235B6" w:rsidRDefault="00773327" w:rsidP="00773327">
            <w:pPr>
              <w:spacing w:line="0" w:lineRule="atLeast"/>
              <w:jc w:val="right"/>
              <w:rPr>
                <w:rFonts w:asciiTheme="minorEastAsia" w:hAnsiTheme="minorEastAsia"/>
              </w:rPr>
            </w:pPr>
            <w:r w:rsidRPr="00E235B6">
              <w:rPr>
                <w:rFonts w:asciiTheme="minorEastAsia" w:hAnsiTheme="minorEastAsia" w:hint="eastAsia"/>
              </w:rPr>
              <w:t>2,276,000円</w:t>
            </w:r>
          </w:p>
        </w:tc>
      </w:tr>
    </w:tbl>
    <w:p w14:paraId="316387FF" w14:textId="6A849D79" w:rsidR="00AF5E9C" w:rsidRPr="00E235B6" w:rsidRDefault="00D7648A" w:rsidP="00D7648A">
      <w:pPr>
        <w:spacing w:line="0" w:lineRule="atLeast"/>
        <w:ind w:firstLineChars="300" w:firstLine="630"/>
        <w:rPr>
          <w:rFonts w:asciiTheme="minorEastAsia" w:hAnsiTheme="minorEastAsia"/>
          <w:u w:val="single"/>
        </w:rPr>
      </w:pPr>
      <w:r w:rsidRPr="00E235B6">
        <w:rPr>
          <w:rFonts w:asciiTheme="minorEastAsia" w:hAnsiTheme="minorEastAsia" w:hint="eastAsia"/>
          <w:u w:val="single"/>
        </w:rPr>
        <w:t>収支　　　+24,000円</w:t>
      </w:r>
    </w:p>
    <w:p w14:paraId="163EA879" w14:textId="2BF8A96F" w:rsidR="00AF5E9C" w:rsidRDefault="00AF5E9C" w:rsidP="00AF5E9C">
      <w:pPr>
        <w:spacing w:line="0" w:lineRule="atLeast"/>
        <w:rPr>
          <w:rFonts w:asciiTheme="minorEastAsia" w:hAnsiTheme="minorEastAsia"/>
        </w:rPr>
      </w:pPr>
    </w:p>
    <w:p w14:paraId="7D88DED6" w14:textId="77777777" w:rsidR="00284477" w:rsidRPr="00E235B6" w:rsidRDefault="00284477" w:rsidP="00AF5E9C">
      <w:pPr>
        <w:spacing w:line="0" w:lineRule="atLeast"/>
        <w:rPr>
          <w:rFonts w:asciiTheme="minorEastAsia" w:hAnsiTheme="minorEastAsia"/>
        </w:rPr>
      </w:pPr>
    </w:p>
    <w:p w14:paraId="3BCA51C3" w14:textId="715A545E" w:rsidR="00AF5E9C" w:rsidRPr="00E235B6" w:rsidRDefault="00AF5E9C" w:rsidP="00AF5E9C">
      <w:pPr>
        <w:pStyle w:val="a3"/>
        <w:numPr>
          <w:ilvl w:val="0"/>
          <w:numId w:val="3"/>
        </w:numPr>
        <w:spacing w:line="0" w:lineRule="atLeast"/>
        <w:ind w:leftChars="0"/>
        <w:rPr>
          <w:rFonts w:ascii="UD デジタル 教科書体 N-B" w:eastAsia="UD デジタル 教科書体 N-B" w:hAnsiTheme="minorEastAsia"/>
          <w:b/>
          <w:bCs/>
        </w:rPr>
      </w:pPr>
      <w:r w:rsidRPr="00E235B6">
        <w:rPr>
          <w:rFonts w:ascii="UD デジタル 教科書体 N-B" w:eastAsia="UD デジタル 教科書体 N-B" w:hAnsiTheme="minorEastAsia" w:hint="eastAsia"/>
          <w:b/>
          <w:bCs/>
        </w:rPr>
        <w:lastRenderedPageBreak/>
        <w:t>三富地域で行う意味</w:t>
      </w:r>
    </w:p>
    <w:p w14:paraId="5BAF896B" w14:textId="3809A14B" w:rsidR="00AF5E9C" w:rsidRPr="00E235B6" w:rsidRDefault="00AF5E9C" w:rsidP="00AF5E9C">
      <w:pPr>
        <w:spacing w:line="0" w:lineRule="atLeast"/>
        <w:ind w:firstLineChars="100" w:firstLine="210"/>
        <w:rPr>
          <w:rFonts w:asciiTheme="minorEastAsia" w:hAnsiTheme="minorEastAsia" w:cs="ＭＳ Ｐゴシック"/>
          <w:noProof/>
          <w:kern w:val="0"/>
          <w:szCs w:val="24"/>
        </w:rPr>
      </w:pPr>
      <w:r w:rsidRPr="00E235B6">
        <w:rPr>
          <w:rFonts w:asciiTheme="minorEastAsia" w:hAnsiTheme="minorEastAsia" w:cs="ＭＳ Ｐゴシック" w:hint="eastAsia"/>
          <w:noProof/>
          <w:kern w:val="0"/>
          <w:szCs w:val="24"/>
        </w:rPr>
        <w:t>三富地域は、新田開発以来、屋敷地と農地、平地林が一体となった地割が維持されており、開拓時の面影を現在まで伝えてきました。</w:t>
      </w:r>
      <w:r w:rsidR="00930886" w:rsidRPr="00E235B6">
        <w:rPr>
          <w:rFonts w:asciiTheme="minorEastAsia" w:hAnsiTheme="minorEastAsia" w:cs="ＭＳ Ｐゴシック"/>
          <w:noProof/>
          <w:kern w:val="0"/>
          <w:szCs w:val="24"/>
        </w:rPr>
        <w:t xml:space="preserve"> </w:t>
      </w:r>
    </w:p>
    <w:p w14:paraId="7837B711" w14:textId="0417DA53" w:rsidR="00AF5E9C" w:rsidRPr="00E235B6" w:rsidRDefault="00AF5E9C" w:rsidP="00AF5E9C">
      <w:pPr>
        <w:spacing w:line="0" w:lineRule="atLeast"/>
        <w:ind w:firstLineChars="100" w:firstLine="210"/>
        <w:rPr>
          <w:rFonts w:asciiTheme="minorEastAsia" w:hAnsiTheme="minorEastAsia" w:cs="Times New Roman"/>
          <w:noProof/>
          <w:kern w:val="0"/>
          <w:szCs w:val="24"/>
        </w:rPr>
      </w:pPr>
      <w:r w:rsidRPr="00E235B6">
        <w:rPr>
          <w:rFonts w:asciiTheme="minorEastAsia" w:hAnsiTheme="minorEastAsia" w:cs="ＭＳ Ｐゴシック" w:hint="eastAsia"/>
          <w:noProof/>
          <w:kern w:val="0"/>
          <w:szCs w:val="24"/>
        </w:rPr>
        <w:t>平地林の落ち葉を堆肥として畑にすき込んでいくことで、地力を増強し、保持し、この地域に適合させた独自の循環型農業が営まれ、ホウレンソウ、サトイモ、カブ、ニンジン、ダイコン、ゴボウ、チンゲンサイなどの他、サツマイモ、ウドなどの地域特産物の生産も盛んです。</w:t>
      </w:r>
    </w:p>
    <w:p w14:paraId="0C770848" w14:textId="15FC8BE2" w:rsidR="00AF5E9C" w:rsidRPr="00E235B6" w:rsidRDefault="00AF5E9C" w:rsidP="00AF5E9C">
      <w:pPr>
        <w:spacing w:line="0" w:lineRule="atLeast"/>
        <w:ind w:firstLineChars="100" w:firstLine="210"/>
        <w:rPr>
          <w:rFonts w:asciiTheme="minorEastAsia" w:hAnsiTheme="minorEastAsia" w:cs="ＭＳ Ｐゴシック"/>
          <w:noProof/>
          <w:kern w:val="0"/>
          <w:szCs w:val="24"/>
        </w:rPr>
      </w:pPr>
      <w:r w:rsidRPr="00E235B6">
        <w:rPr>
          <w:rFonts w:asciiTheme="minorEastAsia" w:hAnsiTheme="minorEastAsia" w:cs="ＭＳ Ｐゴシック" w:hint="eastAsia"/>
          <w:noProof/>
          <w:kern w:val="0"/>
          <w:szCs w:val="24"/>
        </w:rPr>
        <w:t>この地域では、化学肥料や安価な有機質肥料が容易に入手できる今日にあっても、約６割の農家は平地林の落ち葉を堆肥として利用しています。そして、減農薬・減化学肥料栽培農産物の生産は、県内他産地に比べ群を抜いています。</w:t>
      </w:r>
      <w:r w:rsidR="00930886" w:rsidRPr="00E235B6">
        <w:rPr>
          <w:rFonts w:asciiTheme="minorEastAsia" w:hAnsiTheme="minorEastAsia" w:cs="ＭＳ Ｐゴシック" w:hint="eastAsia"/>
          <w:noProof/>
          <w:kern w:val="0"/>
          <w:szCs w:val="24"/>
        </w:rPr>
        <w:t>この落ち葉堆肥農法は2017年に日本農業遺産に認定され、現在世界農業遺産の認定申請を行っています。</w:t>
      </w:r>
    </w:p>
    <w:p w14:paraId="4D85646F" w14:textId="46BBF622" w:rsidR="00AF5E9C" w:rsidRPr="00E235B6" w:rsidRDefault="00AF5E9C" w:rsidP="00AF5E9C">
      <w:pPr>
        <w:spacing w:line="0" w:lineRule="atLeast"/>
        <w:ind w:firstLineChars="100" w:firstLine="210"/>
        <w:rPr>
          <w:rFonts w:asciiTheme="minorEastAsia" w:hAnsiTheme="minorEastAsia" w:cs="ＭＳ Ｐゴシック"/>
          <w:noProof/>
          <w:kern w:val="0"/>
          <w:szCs w:val="24"/>
        </w:rPr>
      </w:pPr>
      <w:r w:rsidRPr="00E235B6">
        <w:rPr>
          <w:rFonts w:asciiTheme="minorEastAsia" w:hAnsiTheme="minorEastAsia" w:cs="ＭＳ Ｐゴシック" w:hint="eastAsia"/>
          <w:noProof/>
          <w:kern w:val="0"/>
          <w:szCs w:val="24"/>
        </w:rPr>
        <w:t>こうした三富地域の農業ですが、ここ</w:t>
      </w:r>
      <w:r w:rsidRPr="00E235B6">
        <w:rPr>
          <w:rFonts w:asciiTheme="minorEastAsia" w:hAnsiTheme="minorEastAsia" w:cs="ＭＳ Ｐゴシック"/>
          <w:noProof/>
          <w:kern w:val="0"/>
          <w:szCs w:val="24"/>
        </w:rPr>
        <w:t>40</w:t>
      </w:r>
      <w:r w:rsidRPr="00E235B6">
        <w:rPr>
          <w:rFonts w:asciiTheme="minorEastAsia" w:hAnsiTheme="minorEastAsia" w:cs="ＭＳ Ｐゴシック" w:hint="eastAsia"/>
          <w:noProof/>
          <w:kern w:val="0"/>
          <w:szCs w:val="24"/>
        </w:rPr>
        <w:t>年ほどのいわば短期間で、急激な変化をしてきました。つまり、昭和</w:t>
      </w:r>
      <w:r w:rsidRPr="00E235B6">
        <w:rPr>
          <w:rFonts w:asciiTheme="minorEastAsia" w:hAnsiTheme="minorEastAsia" w:cs="ＭＳ Ｐゴシック"/>
          <w:noProof/>
          <w:kern w:val="0"/>
          <w:szCs w:val="24"/>
        </w:rPr>
        <w:t>30</w:t>
      </w:r>
      <w:r w:rsidRPr="00E235B6">
        <w:rPr>
          <w:rFonts w:asciiTheme="minorEastAsia" w:hAnsiTheme="minorEastAsia" w:cs="ＭＳ Ｐゴシック" w:hint="eastAsia"/>
          <w:noProof/>
          <w:kern w:val="0"/>
          <w:szCs w:val="24"/>
        </w:rPr>
        <w:t>年代から始まる石油、ガス、電気などのいわゆるエネルギー革命と高度経済成長の大きなうねりのなかで、平地林は、薪炭林としての意義を急速に失っていきました。</w:t>
      </w:r>
      <w:r w:rsidRPr="00E235B6">
        <w:rPr>
          <w:rFonts w:asciiTheme="minorEastAsia" w:hAnsiTheme="minorEastAsia" w:cs="Times New Roman"/>
          <w:noProof/>
          <w:kern w:val="0"/>
          <w:szCs w:val="24"/>
        </w:rPr>
        <w:br/>
      </w:r>
      <w:r w:rsidRPr="00E235B6">
        <w:rPr>
          <w:rFonts w:asciiTheme="minorEastAsia" w:hAnsiTheme="minorEastAsia" w:cs="ＭＳ Ｐゴシック" w:hint="eastAsia"/>
          <w:noProof/>
          <w:kern w:val="0"/>
          <w:szCs w:val="24"/>
        </w:rPr>
        <w:t xml:space="preserve">　また、都市化に伴う様々な土地需要や多額の相続税負担を契機とした土地売却などから平地林の減少が進み、廃棄物焼却施設や資材置き場などに見られるような土地利用の混乱や地域環境の喪失を引き起こしています。</w:t>
      </w:r>
    </w:p>
    <w:p w14:paraId="491154D1" w14:textId="24310613" w:rsidR="00AF5E9C" w:rsidRPr="00E235B6" w:rsidRDefault="00AF5E9C" w:rsidP="00AD761A">
      <w:pPr>
        <w:spacing w:line="0" w:lineRule="atLeast"/>
        <w:ind w:firstLineChars="100" w:firstLine="210"/>
        <w:rPr>
          <w:rFonts w:asciiTheme="minorEastAsia" w:hAnsiTheme="minorEastAsia" w:cs="Times New Roman"/>
          <w:noProof/>
          <w:kern w:val="0"/>
          <w:szCs w:val="24"/>
        </w:rPr>
      </w:pPr>
      <w:r w:rsidRPr="00E235B6">
        <w:rPr>
          <w:rFonts w:asciiTheme="minorEastAsia" w:hAnsiTheme="minorEastAsia" w:cs="ＭＳ Ｐゴシック" w:hint="eastAsia"/>
          <w:noProof/>
          <w:kern w:val="0"/>
          <w:szCs w:val="24"/>
        </w:rPr>
        <w:t>この結果、平地林とともにあったこの地域は、かつてなかった大きな環境変化が進み、平地林を活用した伝統的な農業を継続し、それによる平地林のある豊かな農村環境を、農家の人たちの努力だけで守っていくことは、容易ではなくなっています。</w:t>
      </w:r>
      <w:r w:rsidRPr="00E235B6">
        <w:rPr>
          <w:rFonts w:asciiTheme="minorEastAsia" w:hAnsiTheme="minorEastAsia" w:cs="ＭＳ Ｐゴシック" w:hint="eastAsia"/>
          <w:noProof/>
          <w:kern w:val="0"/>
        </w:rPr>
        <w:t>（「さんとめねっと」</w:t>
      </w:r>
      <w:r w:rsidRPr="00E235B6">
        <w:rPr>
          <w:rFonts w:asciiTheme="minorEastAsia" w:hAnsiTheme="minorEastAsia" w:cs="ＭＳ Ｐゴシック"/>
          <w:noProof/>
          <w:kern w:val="0"/>
        </w:rPr>
        <w:t>HP</w:t>
      </w:r>
      <w:r w:rsidRPr="00E235B6">
        <w:rPr>
          <w:rFonts w:asciiTheme="minorEastAsia" w:hAnsiTheme="minorEastAsia" w:cs="ＭＳ Ｐゴシック" w:hint="eastAsia"/>
          <w:noProof/>
          <w:kern w:val="0"/>
        </w:rPr>
        <w:t>より抜粋　「さんとめねっと」とは、三富地域を次世代に伝えていくことを目的とするネットワーク。埼玉県、所沢市、狭山市、川越市、三芳町、ＪＡいるまの、市民から構成）</w:t>
      </w:r>
    </w:p>
    <w:p w14:paraId="38EFC485" w14:textId="57F577CE" w:rsidR="00AF5E9C" w:rsidRPr="00C15132" w:rsidRDefault="00AF5E9C" w:rsidP="00AF5E9C">
      <w:pPr>
        <w:spacing w:line="0" w:lineRule="atLeast"/>
        <w:rPr>
          <w:rFonts w:ascii="UD デジタル 教科書体 N-B" w:eastAsia="UD デジタル 教科書体 N-B" w:hAnsiTheme="minorEastAsia" w:cs="Times New Roman"/>
          <w:noProof/>
          <w:kern w:val="0"/>
          <w:szCs w:val="24"/>
        </w:rPr>
      </w:pPr>
      <w:r w:rsidRPr="00C15132">
        <w:rPr>
          <w:rFonts w:ascii="UD デジタル 教科書体 N-B" w:eastAsia="UD デジタル 教科書体 N-B" w:hAnsiTheme="minorEastAsia" w:cs="ＭＳ Ｐゴシック" w:hint="eastAsia"/>
          <w:noProof/>
          <w:kern w:val="0"/>
          <w:szCs w:val="24"/>
        </w:rPr>
        <w:t>★</w:t>
      </w:r>
      <w:r w:rsidR="00293A92" w:rsidRPr="00C15132">
        <w:rPr>
          <w:rFonts w:ascii="UD デジタル 教科書体 N-B" w:eastAsia="UD デジタル 教科書体 N-B" w:hAnsiTheme="minorEastAsia" w:cs="ＭＳ Ｐゴシック" w:hint="eastAsia"/>
          <w:noProof/>
          <w:kern w:val="0"/>
          <w:szCs w:val="24"/>
        </w:rPr>
        <w:t>三富と</w:t>
      </w:r>
      <w:r w:rsidRPr="00C15132">
        <w:rPr>
          <w:rFonts w:ascii="UD デジタル 教科書体 N-B" w:eastAsia="UD デジタル 教科書体 N-B" w:hAnsiTheme="minorEastAsia" w:cs="ＭＳ Ｐゴシック" w:hint="eastAsia"/>
          <w:noProof/>
          <w:kern w:val="0"/>
          <w:szCs w:val="24"/>
        </w:rPr>
        <w:t>生活クラブ埼玉とのかかわりについて</w:t>
      </w:r>
    </w:p>
    <w:p w14:paraId="6153000D" w14:textId="603FF955" w:rsidR="00AF5E9C" w:rsidRPr="00E235B6" w:rsidRDefault="00AF5E9C" w:rsidP="00AF5E9C">
      <w:pPr>
        <w:spacing w:line="0" w:lineRule="atLeast"/>
        <w:rPr>
          <w:rFonts w:asciiTheme="minorEastAsia" w:hAnsiTheme="minorEastAsia" w:cs="ＭＳ 明朝"/>
          <w:noProof/>
          <w:szCs w:val="24"/>
        </w:rPr>
      </w:pPr>
      <w:r w:rsidRPr="00C15132">
        <w:rPr>
          <w:rFonts w:asciiTheme="minorEastAsia" w:hAnsiTheme="minorEastAsia" w:cs="ＭＳ Ｐゴシック" w:hint="eastAsia"/>
          <w:noProof/>
          <w:kern w:val="0"/>
          <w:szCs w:val="24"/>
        </w:rPr>
        <w:t xml:space="preserve">　</w:t>
      </w:r>
      <w:r w:rsidRPr="00C15132">
        <w:rPr>
          <w:rFonts w:asciiTheme="minorEastAsia" w:hAnsiTheme="minorEastAsia" w:cs="ＭＳ Ｐゴシック"/>
          <w:noProof/>
          <w:kern w:val="0"/>
          <w:szCs w:val="24"/>
        </w:rPr>
        <w:t>1998</w:t>
      </w:r>
      <w:r w:rsidRPr="00C15132">
        <w:rPr>
          <w:rFonts w:asciiTheme="minorEastAsia" w:hAnsiTheme="minorEastAsia" w:cs="ＭＳ Ｐゴシック" w:hint="eastAsia"/>
          <w:noProof/>
          <w:kern w:val="0"/>
          <w:szCs w:val="24"/>
        </w:rPr>
        <w:t>年ニュースステーションの報道に端を発したダイオキシン汚染問題</w:t>
      </w:r>
      <w:r w:rsidR="002C5F99" w:rsidRPr="00C15132">
        <w:rPr>
          <w:rFonts w:asciiTheme="minorEastAsia" w:hAnsiTheme="minorEastAsia" w:cs="ＭＳ Ｐゴシック" w:hint="eastAsia"/>
          <w:noProof/>
          <w:kern w:val="0"/>
          <w:szCs w:val="24"/>
        </w:rPr>
        <w:t>（川越市･狭山市･三芳町との行政境にまたがる地域（通称「くぬぎ山地域」）において、葉物野菜から高いダイオキシン濃度が検出されたとの報道。野菜が大暴落するなど</w:t>
      </w:r>
      <w:r w:rsidR="00FD747C" w:rsidRPr="00C15132">
        <w:rPr>
          <w:rFonts w:asciiTheme="minorEastAsia" w:hAnsiTheme="minorEastAsia" w:cs="ＭＳ Ｐゴシック" w:hint="eastAsia"/>
          <w:noProof/>
          <w:kern w:val="0"/>
          <w:szCs w:val="24"/>
        </w:rPr>
        <w:t>多くの市民に化学物質に対する恐れや健康への不安を</w:t>
      </w:r>
      <w:r w:rsidR="00284477" w:rsidRPr="00C15132">
        <w:rPr>
          <w:rFonts w:asciiTheme="minorEastAsia" w:hAnsiTheme="minorEastAsia" w:cs="ＭＳ Ｐゴシック" w:hint="eastAsia"/>
          <w:noProof/>
          <w:kern w:val="0"/>
          <w:szCs w:val="24"/>
        </w:rPr>
        <w:t>抱かせた</w:t>
      </w:r>
      <w:r w:rsidR="00FD747C" w:rsidRPr="00C15132">
        <w:rPr>
          <w:rFonts w:asciiTheme="minorEastAsia" w:hAnsiTheme="minorEastAsia" w:cs="ＭＳ Ｐゴシック" w:hint="eastAsia"/>
          <w:noProof/>
          <w:kern w:val="0"/>
          <w:szCs w:val="24"/>
        </w:rPr>
        <w:t>問題</w:t>
      </w:r>
      <w:r w:rsidR="002C5F99" w:rsidRPr="00C15132">
        <w:rPr>
          <w:rFonts w:asciiTheme="minorEastAsia" w:hAnsiTheme="minorEastAsia" w:cs="ＭＳ Ｐゴシック" w:hint="eastAsia"/>
          <w:noProof/>
          <w:kern w:val="0"/>
          <w:szCs w:val="24"/>
        </w:rPr>
        <w:t>）</w:t>
      </w:r>
      <w:r w:rsidRPr="00C15132">
        <w:rPr>
          <w:rFonts w:asciiTheme="minorEastAsia" w:hAnsiTheme="minorEastAsia" w:cs="ＭＳ Ｐゴシック" w:hint="eastAsia"/>
          <w:noProof/>
          <w:kern w:val="0"/>
          <w:szCs w:val="24"/>
        </w:rPr>
        <w:t>以降</w:t>
      </w:r>
      <w:r w:rsidR="00293A92" w:rsidRPr="00C15132">
        <w:rPr>
          <w:rFonts w:asciiTheme="minorEastAsia" w:hAnsiTheme="minorEastAsia" w:cs="ＭＳ Ｐゴシック" w:hint="eastAsia"/>
          <w:noProof/>
          <w:kern w:val="0"/>
          <w:szCs w:val="24"/>
        </w:rPr>
        <w:t>に三富での活動</w:t>
      </w:r>
      <w:r w:rsidRPr="00C15132">
        <w:rPr>
          <w:rFonts w:asciiTheme="minorEastAsia" w:hAnsiTheme="minorEastAsia" w:cs="ＭＳ Ｐゴシック" w:hint="eastAsia"/>
          <w:noProof/>
          <w:kern w:val="0"/>
          <w:szCs w:val="24"/>
        </w:rPr>
        <w:t>が始まりました。</w:t>
      </w:r>
      <w:r w:rsidRPr="00C15132">
        <w:rPr>
          <w:rFonts w:asciiTheme="minorEastAsia" w:hAnsiTheme="minorEastAsia" w:cs="ＭＳ 明朝" w:hint="eastAsia"/>
          <w:noProof/>
          <w:szCs w:val="24"/>
        </w:rPr>
        <w:t>ダイオキシン汚染所沢問題をうけ</w:t>
      </w:r>
      <w:r w:rsidRPr="00C15132">
        <w:rPr>
          <w:rFonts w:asciiTheme="minorEastAsia" w:hAnsiTheme="minorEastAsia" w:cs="ＭＳ Ｐゴシック"/>
          <w:noProof/>
          <w:kern w:val="0"/>
          <w:szCs w:val="24"/>
        </w:rPr>
        <w:t>1999</w:t>
      </w:r>
      <w:r w:rsidRPr="00C15132">
        <w:rPr>
          <w:rFonts w:asciiTheme="minorEastAsia" w:hAnsiTheme="minorEastAsia" w:cs="ＭＳ Ｐゴシック" w:hint="eastAsia"/>
          <w:noProof/>
          <w:kern w:val="0"/>
          <w:szCs w:val="24"/>
        </w:rPr>
        <w:t>年度</w:t>
      </w:r>
      <w:r w:rsidRPr="00C15132">
        <w:rPr>
          <w:rFonts w:asciiTheme="minorEastAsia" w:hAnsiTheme="minorEastAsia" w:cs="ＭＳ 明朝" w:hint="eastAsia"/>
          <w:noProof/>
          <w:szCs w:val="24"/>
        </w:rPr>
        <w:t>総代会特別決議「私たちは地域で安心して暮らしていけること、食料自給を進めるため、全国で農業が継続できる</w:t>
      </w:r>
      <w:r w:rsidRPr="00E235B6">
        <w:rPr>
          <w:rFonts w:asciiTheme="minorEastAsia" w:hAnsiTheme="minorEastAsia" w:cs="ＭＳ 明朝" w:hint="eastAsia"/>
          <w:noProof/>
          <w:szCs w:val="24"/>
        </w:rPr>
        <w:t>ことを求めて、おおぜいの力を合わせます」を決議しています。</w:t>
      </w:r>
    </w:p>
    <w:p w14:paraId="4835D57A" w14:textId="148F2BEE" w:rsidR="00AF5E9C" w:rsidRPr="00E235B6" w:rsidRDefault="00284477" w:rsidP="00AF5E9C">
      <w:pPr>
        <w:spacing w:line="0" w:lineRule="atLeast"/>
        <w:ind w:firstLineChars="100" w:firstLine="210"/>
        <w:rPr>
          <w:rFonts w:asciiTheme="minorEastAsia" w:hAnsiTheme="minorEastAsia" w:cs="ＭＳ 明朝"/>
          <w:noProof/>
          <w:szCs w:val="24"/>
        </w:rPr>
      </w:pPr>
      <w:r w:rsidRPr="00E235B6">
        <w:rPr>
          <w:rFonts w:asciiTheme="minorEastAsia" w:hAnsiTheme="minorEastAsia"/>
          <w:noProof/>
        </w:rPr>
        <w:drawing>
          <wp:anchor distT="0" distB="0" distL="114300" distR="114300" simplePos="0" relativeHeight="251684864" behindDoc="0" locked="0" layoutInCell="1" allowOverlap="1" wp14:anchorId="02ADCCC7" wp14:editId="487C7C5D">
            <wp:simplePos x="0" y="0"/>
            <wp:positionH relativeFrom="column">
              <wp:posOffset>3501583</wp:posOffset>
            </wp:positionH>
            <wp:positionV relativeFrom="paragraph">
              <wp:posOffset>513301</wp:posOffset>
            </wp:positionV>
            <wp:extent cx="2632075" cy="2400935"/>
            <wp:effectExtent l="0" t="0" r="0" b="0"/>
            <wp:wrapSquare wrapText="bothSides"/>
            <wp:docPr id="18" name="図 18" descr="http://www.ne.jp/asahi/institute/association/img/6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http://www.ne.jp/asahi/institute/association/img/67-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2075" cy="2400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F5E9C" w:rsidRPr="00E235B6">
        <w:rPr>
          <w:rFonts w:asciiTheme="minorEastAsia" w:hAnsiTheme="minorEastAsia" w:cs="ＭＳ 明朝" w:hint="eastAsia"/>
          <w:noProof/>
          <w:szCs w:val="24"/>
        </w:rPr>
        <w:t>同年「埼玉で考えたこと」</w:t>
      </w:r>
      <w:r w:rsidR="00AF5E9C" w:rsidRPr="00E235B6">
        <w:rPr>
          <w:rFonts w:asciiTheme="minorEastAsia" w:hAnsiTheme="minorEastAsia" w:cs="ＭＳ 明朝"/>
          <w:noProof/>
          <w:szCs w:val="24"/>
        </w:rPr>
        <w:t>34</w:t>
      </w:r>
      <w:r w:rsidR="00AF5E9C" w:rsidRPr="00E235B6">
        <w:rPr>
          <w:rFonts w:asciiTheme="minorEastAsia" w:hAnsiTheme="minorEastAsia" w:cs="ＭＳ 明朝" w:hint="eastAsia"/>
          <w:noProof/>
          <w:szCs w:val="24"/>
        </w:rPr>
        <w:t>万部を発行し、臨時支部委員会「生活クラブって、安全？」、統一班会議、首都近郊農業の保全のための請願を県・国へ提出しました。</w:t>
      </w:r>
      <w:r w:rsidR="00AF5E9C" w:rsidRPr="00E235B6">
        <w:rPr>
          <w:rFonts w:asciiTheme="minorEastAsia" w:hAnsiTheme="minorEastAsia" w:cs="ＭＳ Ｐゴシック" w:hint="eastAsia"/>
          <w:noProof/>
          <w:kern w:val="0"/>
          <w:szCs w:val="24"/>
        </w:rPr>
        <w:t>以降、所沢ブロックの組合員活動として継続的なかかわりを続けています。埼玉県設置の委員会「みどりの三富地域づくりや懇話会」「くぬぎ山自然再生計画検討委員会」に参加し、</w:t>
      </w:r>
      <w:r w:rsidR="00AF5E9C" w:rsidRPr="00E235B6">
        <w:rPr>
          <w:rFonts w:asciiTheme="minorEastAsia" w:hAnsiTheme="minorEastAsia" w:cs="ＭＳ 明朝" w:hint="eastAsia"/>
          <w:noProof/>
          <w:szCs w:val="24"/>
        </w:rPr>
        <w:t>現在では2010年から始まった「農」と里山シンポジウムへの実行委員会参加、落ち葉はき等のイベントの開催、大豆一粒運動などを行っています。</w:t>
      </w:r>
    </w:p>
    <w:p w14:paraId="544B9298" w14:textId="35384F63" w:rsidR="00AF5E9C" w:rsidRPr="00E235B6" w:rsidRDefault="00AF5E9C" w:rsidP="00AF5E9C">
      <w:pPr>
        <w:spacing w:line="0" w:lineRule="atLeast"/>
        <w:ind w:firstLineChars="100" w:firstLine="210"/>
        <w:rPr>
          <w:rFonts w:asciiTheme="minorEastAsia" w:hAnsiTheme="minorEastAsia" w:cs="ＭＳ 明朝"/>
          <w:noProof/>
          <w:szCs w:val="24"/>
        </w:rPr>
      </w:pPr>
      <w:r w:rsidRPr="00E235B6">
        <w:rPr>
          <w:rFonts w:asciiTheme="minorEastAsia" w:hAnsiTheme="minorEastAsia" w:cs="ＭＳ 明朝" w:hint="eastAsia"/>
          <w:noProof/>
          <w:szCs w:val="24"/>
        </w:rPr>
        <w:t>2013年には、地元農業者、行政（川越農林振興センター、市町村）、江戸農法の会、ＮＰＯ法人・木の家だいすきの会、ＪＡ、市民有志とともに三富平地林活用協議会を立ち上げ、現在の2014年の三富協同村構想立ち上げの基盤となる活動が進められてきました。</w:t>
      </w:r>
    </w:p>
    <w:p w14:paraId="4548464A" w14:textId="77777777" w:rsidR="00930886" w:rsidRDefault="00930886" w:rsidP="00054A2C">
      <w:pPr>
        <w:rPr>
          <w:rFonts w:ascii="UD デジタル 教科書体 N-B" w:eastAsia="UD デジタル 教科書体 N-B" w:hAnsiTheme="minorEastAsia"/>
          <w:b/>
          <w:bCs/>
          <w:color w:val="000000" w:themeColor="text1"/>
        </w:rPr>
      </w:pPr>
    </w:p>
    <w:p w14:paraId="11A16E66" w14:textId="7D3A6BD8" w:rsidR="00054A2C" w:rsidRDefault="00054A2C" w:rsidP="00054A2C">
      <w:pPr>
        <w:rPr>
          <w:rFonts w:ascii="UD デジタル 教科書体 N-B" w:eastAsia="UD デジタル 教科書体 N-B" w:hAnsiTheme="minorEastAsia"/>
          <w:b/>
          <w:bCs/>
          <w:color w:val="000000" w:themeColor="text1"/>
        </w:rPr>
      </w:pPr>
      <w:r>
        <w:rPr>
          <w:rFonts w:ascii="UD デジタル 教科書体 N-B" w:eastAsia="UD デジタル 教科書体 N-B" w:hAnsiTheme="minorEastAsia" w:hint="eastAsia"/>
          <w:b/>
          <w:bCs/>
          <w:color w:val="000000" w:themeColor="text1"/>
        </w:rPr>
        <w:t>＜参考資料＞</w:t>
      </w:r>
    </w:p>
    <w:p w14:paraId="32570808" w14:textId="2859A1D0" w:rsidR="00624466" w:rsidRPr="00054A2C" w:rsidRDefault="00624466" w:rsidP="00054A2C">
      <w:pPr>
        <w:rPr>
          <w:rFonts w:ascii="UD デジタル 教科書体 N-B" w:eastAsia="UD デジタル 教科書体 N-B" w:hAnsiTheme="minorEastAsia"/>
          <w:b/>
          <w:bCs/>
          <w:color w:val="000000" w:themeColor="text1"/>
          <w:sz w:val="24"/>
          <w:szCs w:val="28"/>
        </w:rPr>
      </w:pPr>
      <w:r w:rsidRPr="00054A2C">
        <w:rPr>
          <w:rFonts w:ascii="UD デジタル 教科書体 N-B" w:eastAsia="UD デジタル 教科書体 N-B" w:hAnsiTheme="minorEastAsia" w:hint="eastAsia"/>
          <w:b/>
          <w:bCs/>
          <w:color w:val="000000" w:themeColor="text1"/>
          <w:sz w:val="24"/>
          <w:szCs w:val="28"/>
        </w:rPr>
        <w:t>協同村</w:t>
      </w:r>
      <w:r w:rsidR="00152BC3" w:rsidRPr="00054A2C">
        <w:rPr>
          <w:rFonts w:ascii="UD デジタル 教科書体 N-B" w:eastAsia="UD デジタル 教科書体 N-B" w:hAnsiTheme="minorEastAsia" w:hint="eastAsia"/>
          <w:b/>
          <w:bCs/>
          <w:color w:val="000000" w:themeColor="text1"/>
          <w:sz w:val="24"/>
          <w:szCs w:val="28"/>
        </w:rPr>
        <w:t>活動の歴史</w:t>
      </w:r>
      <w:r w:rsidR="00054A2C" w:rsidRPr="00054A2C">
        <w:rPr>
          <w:rFonts w:ascii="UD デジタル 教科書体 N-B" w:eastAsia="UD デジタル 教科書体 N-B" w:hAnsiTheme="minorEastAsia" w:hint="eastAsia"/>
          <w:b/>
          <w:bCs/>
          <w:color w:val="000000" w:themeColor="text1"/>
          <w:sz w:val="24"/>
          <w:szCs w:val="28"/>
        </w:rPr>
        <w:t>と経過</w:t>
      </w:r>
      <w:r w:rsidR="00AD761A" w:rsidRPr="00054A2C">
        <w:rPr>
          <w:rFonts w:ascii="UD デジタル 教科書体 N-B" w:eastAsia="UD デジタル 教科書体 N-B" w:hAnsiTheme="minorEastAsia" w:hint="eastAsia"/>
          <w:b/>
          <w:bCs/>
          <w:color w:val="000000" w:themeColor="text1"/>
          <w:sz w:val="24"/>
          <w:szCs w:val="28"/>
        </w:rPr>
        <w:t>、</w:t>
      </w:r>
      <w:r w:rsidRPr="00054A2C">
        <w:rPr>
          <w:rFonts w:ascii="UD デジタル 教科書体 N-B" w:eastAsia="UD デジタル 教科書体 N-B" w:hAnsiTheme="minorEastAsia" w:hint="eastAsia"/>
          <w:b/>
          <w:bCs/>
          <w:color w:val="000000" w:themeColor="text1"/>
          <w:sz w:val="24"/>
          <w:szCs w:val="28"/>
        </w:rPr>
        <w:t>三富</w:t>
      </w:r>
      <w:r w:rsidR="00AD761A" w:rsidRPr="00054A2C">
        <w:rPr>
          <w:rFonts w:ascii="UD デジタル 教科書体 N-B" w:eastAsia="UD デジタル 教科書体 N-B" w:hAnsiTheme="minorEastAsia" w:hint="eastAsia"/>
          <w:b/>
          <w:bCs/>
          <w:color w:val="000000" w:themeColor="text1"/>
          <w:sz w:val="24"/>
          <w:szCs w:val="28"/>
        </w:rPr>
        <w:t>と</w:t>
      </w:r>
      <w:r w:rsidR="00152BC3" w:rsidRPr="00054A2C">
        <w:rPr>
          <w:rFonts w:ascii="UD デジタル 教科書体 N-B" w:eastAsia="UD デジタル 教科書体 N-B" w:hAnsiTheme="minorEastAsia" w:hint="eastAsia"/>
          <w:b/>
          <w:bCs/>
          <w:color w:val="000000" w:themeColor="text1"/>
          <w:sz w:val="24"/>
          <w:szCs w:val="28"/>
        </w:rPr>
        <w:t>の関係</w:t>
      </w:r>
    </w:p>
    <w:p w14:paraId="71E34D53" w14:textId="071B89CC" w:rsidR="00152BC3" w:rsidRPr="00152BC3" w:rsidRDefault="00152BC3" w:rsidP="00152BC3">
      <w:pPr>
        <w:rPr>
          <w:rFonts w:asciiTheme="minorEastAsia" w:hAnsiTheme="minorEastAsia" w:cs="Times New Roman"/>
        </w:rPr>
      </w:pPr>
      <w:r w:rsidRPr="00152BC3">
        <w:rPr>
          <w:rFonts w:asciiTheme="minorEastAsia" w:hAnsiTheme="minorEastAsia" w:cs="Times New Roman"/>
          <w:noProof/>
          <w:szCs w:val="24"/>
        </w:rPr>
        <mc:AlternateContent>
          <mc:Choice Requires="wps">
            <w:drawing>
              <wp:anchor distT="0" distB="0" distL="114300" distR="114300" simplePos="0" relativeHeight="251686912" behindDoc="0" locked="0" layoutInCell="1" allowOverlap="1" wp14:anchorId="74182679" wp14:editId="046FDE98">
                <wp:simplePos x="0" y="0"/>
                <wp:positionH relativeFrom="column">
                  <wp:posOffset>143510</wp:posOffset>
                </wp:positionH>
                <wp:positionV relativeFrom="paragraph">
                  <wp:posOffset>41910</wp:posOffset>
                </wp:positionV>
                <wp:extent cx="2419460" cy="283845"/>
                <wp:effectExtent l="0" t="0" r="19050" b="1397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460" cy="283845"/>
                        </a:xfrm>
                        <a:prstGeom prst="rect">
                          <a:avLst/>
                        </a:prstGeom>
                        <a:solidFill>
                          <a:srgbClr val="FFFFFF"/>
                        </a:solidFill>
                        <a:ln w="9525">
                          <a:solidFill>
                            <a:srgbClr val="000000"/>
                          </a:solidFill>
                          <a:miter lim="800000"/>
                          <a:headEnd/>
                          <a:tailEnd/>
                        </a:ln>
                      </wps:spPr>
                      <wps:txbx>
                        <w:txbxContent>
                          <w:p w14:paraId="2C27698E" w14:textId="77777777" w:rsidR="00152BC3" w:rsidRDefault="00152BC3" w:rsidP="00152BC3">
                            <w:pPr>
                              <w:rPr>
                                <w:lang w:eastAsia="zh-TW"/>
                              </w:rPr>
                            </w:pPr>
                            <w:r>
                              <w:rPr>
                                <w:rFonts w:hint="eastAsia"/>
                                <w:lang w:eastAsia="zh-TW"/>
                              </w:rPr>
                              <w:t>河口湖　連合協同村　　　　～1987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182679" id="テキスト ボックス 17" o:spid="_x0000_s1035" type="#_x0000_t202" style="position:absolute;left:0;text-align:left;margin-left:11.3pt;margin-top:3.3pt;width:190.5pt;height:22.3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">
                <v:textbox style="mso-fit-shape-to-text:t">
                  <w:txbxContent>
                    <w:p w14:paraId="2C27698E" w14:textId="77777777" w:rsidR="00152BC3" w:rsidRDefault="00152BC3" w:rsidP="00152BC3">
                      <w:pPr>
                        <w:rPr>
                          <w:lang w:eastAsia="zh-TW"/>
                        </w:rPr>
                      </w:pPr>
                      <w:r>
                        <w:rPr>
                          <w:rFonts w:hint="eastAsia"/>
                          <w:lang w:eastAsia="zh-TW"/>
                        </w:rPr>
                        <w:t>河口湖　連合協同村　　　　～1987</w:t>
                      </w:r>
                    </w:p>
                  </w:txbxContent>
                </v:textbox>
              </v:shape>
            </w:pict>
          </mc:Fallback>
        </mc:AlternateContent>
      </w:r>
      <w:r w:rsidRPr="00152BC3">
        <w:rPr>
          <w:rFonts w:asciiTheme="minorEastAsia" w:hAnsiTheme="minorEastAsia" w:cs="Times New Roman" w:hint="eastAsia"/>
          <w:noProof/>
        </w:rPr>
        <mc:AlternateContent>
          <mc:Choice Requires="wps">
            <w:drawing>
              <wp:anchor distT="0" distB="0" distL="114300" distR="114300" simplePos="0" relativeHeight="251691008" behindDoc="0" locked="0" layoutInCell="1" allowOverlap="1" wp14:anchorId="65A0D29C" wp14:editId="6A42B127">
                <wp:simplePos x="0" y="0"/>
                <wp:positionH relativeFrom="column">
                  <wp:posOffset>4328160</wp:posOffset>
                </wp:positionH>
                <wp:positionV relativeFrom="paragraph">
                  <wp:posOffset>148590</wp:posOffset>
                </wp:positionV>
                <wp:extent cx="1876425" cy="283845"/>
                <wp:effectExtent l="0" t="0" r="28575" b="2159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83845"/>
                        </a:xfrm>
                        <a:prstGeom prst="rect">
                          <a:avLst/>
                        </a:prstGeom>
                        <a:solidFill>
                          <a:srgbClr val="FFFFFF"/>
                        </a:solidFill>
                        <a:ln w="9525">
                          <a:solidFill>
                            <a:srgbClr val="000000"/>
                          </a:solidFill>
                          <a:miter lim="800000"/>
                          <a:headEnd/>
                          <a:tailEnd/>
                        </a:ln>
                      </wps:spPr>
                      <wps:txbx>
                        <w:txbxContent>
                          <w:p w14:paraId="7F093111" w14:textId="77777777" w:rsidR="00152BC3" w:rsidRDefault="00152BC3" w:rsidP="00152BC3">
                            <w:r>
                              <w:rPr>
                                <w:rFonts w:hint="eastAsia"/>
                              </w:rPr>
                              <w:t>ダイオキシン問題　1998～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A0D29C" id="テキスト ボックス 16" o:spid="_x0000_s1036" type="#_x0000_t202" style="position:absolute;left:0;text-align:left;margin-left:340.8pt;margin-top:11.7pt;width:147.75pt;height:22.3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">
                <v:textbox style="mso-fit-shape-to-text:t">
                  <w:txbxContent>
                    <w:p w14:paraId="7F093111" w14:textId="77777777" w:rsidR="00152BC3" w:rsidRDefault="00152BC3" w:rsidP="00152BC3">
                      <w:r>
                        <w:rPr>
                          <w:rFonts w:hint="eastAsia"/>
                        </w:rPr>
                        <w:t>ダイオキシン問題　1998～</w:t>
                      </w:r>
                    </w:p>
                  </w:txbxContent>
                </v:textbox>
              </v:shape>
            </w:pict>
          </mc:Fallback>
        </mc:AlternateContent>
      </w:r>
    </w:p>
    <w:p w14:paraId="381A64C9" w14:textId="2D226E92" w:rsidR="00152BC3" w:rsidRPr="00152BC3" w:rsidRDefault="00152BC3" w:rsidP="00152BC3">
      <w:pPr>
        <w:rPr>
          <w:rFonts w:asciiTheme="minorEastAsia" w:hAnsiTheme="minorEastAsia" w:cs="Times New Roman"/>
        </w:rPr>
      </w:pPr>
      <w:r w:rsidRPr="00152BC3">
        <w:rPr>
          <w:rFonts w:asciiTheme="minorEastAsia" w:hAnsiTheme="minorEastAsia" w:cs="Times New Roman" w:hint="eastAsia"/>
          <w:noProof/>
        </w:rPr>
        <mc:AlternateContent>
          <mc:Choice Requires="wps">
            <w:drawing>
              <wp:anchor distT="0" distB="0" distL="114300" distR="114300" simplePos="0" relativeHeight="251694080" behindDoc="0" locked="0" layoutInCell="1" allowOverlap="1" wp14:anchorId="1030D95B" wp14:editId="1CF8A557">
                <wp:simplePos x="0" y="0"/>
                <wp:positionH relativeFrom="column">
                  <wp:posOffset>984885</wp:posOffset>
                </wp:positionH>
                <wp:positionV relativeFrom="paragraph">
                  <wp:posOffset>139065</wp:posOffset>
                </wp:positionV>
                <wp:extent cx="635" cy="110490"/>
                <wp:effectExtent l="9525" t="9525" r="8890" b="1333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0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86C2E4" id="_x0000_t32" coordsize="21600,21600" o:spt="32" o:oned="t" path="m,l21600,21600e" filled="f">
                <v:path arrowok="t" fillok="f" o:connecttype="none"/>
                <o:lock v:ext="edit" shapetype="t"/>
              </v:shapetype>
              <v:shape id="直線矢印コネクタ 15" o:spid="_x0000_s1026" type="#_x0000_t32" style="position:absolute;left:0;text-align:left;margin-left:77.55pt;margin-top:10.95pt;width:.05pt;height:8.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"/>
            </w:pict>
          </mc:Fallback>
        </mc:AlternateContent>
      </w:r>
    </w:p>
    <w:p w14:paraId="679941C4" w14:textId="1D64F446" w:rsidR="00152BC3" w:rsidRPr="00152BC3" w:rsidRDefault="00AD761A" w:rsidP="00152BC3">
      <w:pPr>
        <w:rPr>
          <w:rFonts w:asciiTheme="minorEastAsia" w:hAnsiTheme="minorEastAsia" w:cs="Times New Roman"/>
        </w:rPr>
      </w:pPr>
      <w:r>
        <w:rPr>
          <w:rFonts w:asciiTheme="minorEastAsia" w:hAnsiTheme="minorEastAsia" w:cs="Times New Roman"/>
          <w:noProof/>
          <w:szCs w:val="24"/>
        </w:rPr>
        <mc:AlternateContent>
          <mc:Choice Requires="wps">
            <w:drawing>
              <wp:anchor distT="0" distB="0" distL="114300" distR="114300" simplePos="0" relativeHeight="251656189" behindDoc="0" locked="0" layoutInCell="1" allowOverlap="1" wp14:anchorId="44FBE1F1" wp14:editId="703EB208">
                <wp:simplePos x="0" y="0"/>
                <wp:positionH relativeFrom="column">
                  <wp:posOffset>5178628</wp:posOffset>
                </wp:positionH>
                <wp:positionV relativeFrom="paragraph">
                  <wp:posOffset>22225</wp:posOffset>
                </wp:positionV>
                <wp:extent cx="0" cy="2059819"/>
                <wp:effectExtent l="0" t="0" r="38100" b="36195"/>
                <wp:wrapNone/>
                <wp:docPr id="52" name="直線コネクタ 52"/>
                <wp:cNvGraphicFramePr/>
                <a:graphic xmlns:a="http://schemas.openxmlformats.org/drawingml/2006/main">
                  <a:graphicData uri="http://schemas.microsoft.com/office/word/2010/wordprocessingShape">
                    <wps:wsp>
                      <wps:cNvCnPr/>
                      <wps:spPr>
                        <a:xfrm>
                          <a:off x="0" y="0"/>
                          <a:ext cx="0" cy="205981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60BC2A" id="直線コネクタ 52" o:spid="_x0000_s1026" style="position:absolute;left:0;text-align:left;z-index:251656189;visibility:visible;mso-wrap-style:square;mso-wrap-distance-left:9pt;mso-wrap-distance-top:0;mso-wrap-distance-right:9pt;mso-wrap-distance-bottom:0;mso-position-horizontal:absolute;mso-position-horizontal-relative:text;mso-position-vertical:absolute;mso-position-vertical-relative:text" from="407.75pt,1.75pt" to="407.75pt,1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" strokecolor="black [3213]">
                <v:stroke joinstyle="miter"/>
              </v:line>
            </w:pict>
          </mc:Fallback>
        </mc:AlternateContent>
      </w:r>
      <w:r w:rsidR="00152BC3" w:rsidRPr="00152BC3">
        <w:rPr>
          <w:rFonts w:asciiTheme="minorEastAsia" w:hAnsiTheme="minorEastAsia" w:cs="Times New Roman"/>
          <w:noProof/>
          <w:szCs w:val="24"/>
        </w:rPr>
        <mc:AlternateContent>
          <mc:Choice Requires="wps">
            <w:drawing>
              <wp:anchor distT="0" distB="0" distL="114300" distR="114300" simplePos="0" relativeHeight="251687936" behindDoc="0" locked="0" layoutInCell="1" allowOverlap="1" wp14:anchorId="092E6225" wp14:editId="5BDFF2EB">
                <wp:simplePos x="0" y="0"/>
                <wp:positionH relativeFrom="column">
                  <wp:posOffset>135043</wp:posOffset>
                </wp:positionH>
                <wp:positionV relativeFrom="paragraph">
                  <wp:posOffset>50377</wp:posOffset>
                </wp:positionV>
                <wp:extent cx="2429934" cy="283845"/>
                <wp:effectExtent l="0" t="0" r="27940" b="1397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934" cy="283845"/>
                        </a:xfrm>
                        <a:prstGeom prst="rect">
                          <a:avLst/>
                        </a:prstGeom>
                        <a:solidFill>
                          <a:srgbClr val="FFFFFF"/>
                        </a:solidFill>
                        <a:ln w="9525">
                          <a:solidFill>
                            <a:srgbClr val="000000"/>
                          </a:solidFill>
                          <a:miter lim="800000"/>
                          <a:headEnd/>
                          <a:tailEnd/>
                        </a:ln>
                      </wps:spPr>
                      <wps:txbx>
                        <w:txbxContent>
                          <w:p w14:paraId="1EAC5A21" w14:textId="77777777" w:rsidR="00152BC3" w:rsidRDefault="00152BC3" w:rsidP="00152BC3">
                            <w:pPr>
                              <w:rPr>
                                <w:lang w:eastAsia="zh-TW"/>
                              </w:rPr>
                            </w:pPr>
                            <w:r>
                              <w:rPr>
                                <w:rFonts w:hint="eastAsia"/>
                                <w:lang w:eastAsia="zh-TW"/>
                              </w:rPr>
                              <w:t>山形大江町　渓親寮　　1987～2001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2E6225" id="テキスト ボックス 13" o:spid="_x0000_s1037" type="#_x0000_t202" style="position:absolute;left:0;text-align:left;margin-left:10.65pt;margin-top:3.95pt;width:191.35pt;height:22.3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">
                <v:textbox style="mso-fit-shape-to-text:t">
                  <w:txbxContent>
                    <w:p w14:paraId="1EAC5A21" w14:textId="77777777" w:rsidR="00152BC3" w:rsidRDefault="00152BC3" w:rsidP="00152BC3">
                      <w:pPr>
                        <w:rPr>
                          <w:lang w:eastAsia="zh-TW"/>
                        </w:rPr>
                      </w:pPr>
                      <w:r>
                        <w:rPr>
                          <w:rFonts w:hint="eastAsia"/>
                          <w:lang w:eastAsia="zh-TW"/>
                        </w:rPr>
                        <w:t>山形大江町　渓親寮　　1987～2001</w:t>
                      </w:r>
                    </w:p>
                  </w:txbxContent>
                </v:textbox>
              </v:shape>
            </w:pict>
          </mc:Fallback>
        </mc:AlternateContent>
      </w:r>
    </w:p>
    <w:p w14:paraId="7D7CF8BB" w14:textId="589B9145" w:rsidR="00152BC3" w:rsidRPr="00152BC3" w:rsidRDefault="00152BC3" w:rsidP="00152BC3">
      <w:pPr>
        <w:rPr>
          <w:rFonts w:asciiTheme="minorEastAsia" w:hAnsiTheme="minorEastAsia" w:cs="Times New Roman"/>
        </w:rPr>
      </w:pPr>
      <w:r w:rsidRPr="00152BC3">
        <w:rPr>
          <w:rFonts w:asciiTheme="minorEastAsia" w:hAnsiTheme="minorEastAsia" w:cs="Times New Roman" w:hint="eastAsia"/>
          <w:noProof/>
        </w:rPr>
        <mc:AlternateContent>
          <mc:Choice Requires="wps">
            <w:drawing>
              <wp:anchor distT="0" distB="0" distL="114300" distR="114300" simplePos="0" relativeHeight="251692032" behindDoc="0" locked="0" layoutInCell="1" allowOverlap="1" wp14:anchorId="42865D69" wp14:editId="24D60CE8">
                <wp:simplePos x="0" y="0"/>
                <wp:positionH relativeFrom="column">
                  <wp:posOffset>4478443</wp:posOffset>
                </wp:positionH>
                <wp:positionV relativeFrom="paragraph">
                  <wp:posOffset>168910</wp:posOffset>
                </wp:positionV>
                <wp:extent cx="1722966" cy="1100667"/>
                <wp:effectExtent l="0" t="0" r="10795" b="2349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966" cy="1100667"/>
                        </a:xfrm>
                        <a:prstGeom prst="rect">
                          <a:avLst/>
                        </a:prstGeom>
                        <a:solidFill>
                          <a:srgbClr val="FFFFFF"/>
                        </a:solidFill>
                        <a:ln w="9525">
                          <a:solidFill>
                            <a:srgbClr val="000000"/>
                          </a:solidFill>
                          <a:miter lim="800000"/>
                          <a:headEnd/>
                          <a:tailEnd/>
                        </a:ln>
                      </wps:spPr>
                      <wps:txbx>
                        <w:txbxContent>
                          <w:p w14:paraId="550A6EB1" w14:textId="77777777" w:rsidR="00152BC3" w:rsidRDefault="00152BC3" w:rsidP="00152BC3">
                            <w:r>
                              <w:rPr>
                                <w:rFonts w:hint="eastAsia"/>
                              </w:rPr>
                              <w:t>三富地域とのかかわり</w:t>
                            </w:r>
                          </w:p>
                          <w:p w14:paraId="0C4559D1" w14:textId="77777777" w:rsidR="00152BC3" w:rsidRDefault="00152BC3" w:rsidP="00152BC3">
                            <w:r>
                              <w:rPr>
                                <w:rFonts w:hint="eastAsia"/>
                              </w:rPr>
                              <w:t>・ほうれん草カンパ</w:t>
                            </w:r>
                          </w:p>
                          <w:p w14:paraId="5B934E69" w14:textId="77777777" w:rsidR="00152BC3" w:rsidRDefault="00152BC3" w:rsidP="00152BC3">
                            <w:r>
                              <w:rPr>
                                <w:rFonts w:hint="eastAsia"/>
                              </w:rPr>
                              <w:t>・総代会特別決議</w:t>
                            </w:r>
                          </w:p>
                          <w:p w14:paraId="3D3407C8" w14:textId="77777777" w:rsidR="00152BC3" w:rsidRDefault="00152BC3" w:rsidP="00152BC3">
                            <w:r>
                              <w:rPr>
                                <w:rFonts w:hint="eastAsia"/>
                              </w:rPr>
                              <w:t>・埼玉で考えたこと発行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865D69" id="テキスト ボックス 11" o:spid="_x0000_s1038" type="#_x0000_t202" style="position:absolute;left:0;text-align:left;margin-left:352.65pt;margin-top:13.3pt;width:135.65pt;height:8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">
                <v:textbox>
                  <w:txbxContent>
                    <w:p w14:paraId="550A6EB1" w14:textId="77777777" w:rsidR="00152BC3" w:rsidRDefault="00152BC3" w:rsidP="00152BC3">
                      <w:r>
                        <w:rPr>
                          <w:rFonts w:hint="eastAsia"/>
                        </w:rPr>
                        <w:t>三富地域とのかかわり</w:t>
                      </w:r>
                    </w:p>
                    <w:p w14:paraId="0C4559D1" w14:textId="77777777" w:rsidR="00152BC3" w:rsidRDefault="00152BC3" w:rsidP="00152BC3">
                      <w:r>
                        <w:rPr>
                          <w:rFonts w:hint="eastAsia"/>
                        </w:rPr>
                        <w:t>・ほうれん草カンパ</w:t>
                      </w:r>
                    </w:p>
                    <w:p w14:paraId="5B934E69" w14:textId="77777777" w:rsidR="00152BC3" w:rsidRDefault="00152BC3" w:rsidP="00152BC3">
                      <w:r>
                        <w:rPr>
                          <w:rFonts w:hint="eastAsia"/>
                        </w:rPr>
                        <w:t>・総代会特別決議</w:t>
                      </w:r>
                    </w:p>
                    <w:p w14:paraId="3D3407C8" w14:textId="77777777" w:rsidR="00152BC3" w:rsidRDefault="00152BC3" w:rsidP="00152BC3">
                      <w:r>
                        <w:rPr>
                          <w:rFonts w:hint="eastAsia"/>
                        </w:rPr>
                        <w:t>・埼玉で考えたこと発行</w:t>
                      </w:r>
                    </w:p>
                  </w:txbxContent>
                </v:textbox>
              </v:shape>
            </w:pict>
          </mc:Fallback>
        </mc:AlternateContent>
      </w:r>
      <w:r w:rsidRPr="00152BC3">
        <w:rPr>
          <w:rFonts w:asciiTheme="minorEastAsia" w:hAnsiTheme="minorEastAsia" w:cs="Times New Roman" w:hint="eastAsia"/>
          <w:noProof/>
        </w:rPr>
        <mc:AlternateContent>
          <mc:Choice Requires="wps">
            <w:drawing>
              <wp:anchor distT="0" distB="0" distL="114300" distR="114300" simplePos="0" relativeHeight="251695104" behindDoc="0" locked="0" layoutInCell="1" allowOverlap="1" wp14:anchorId="328844DB" wp14:editId="78894B2C">
                <wp:simplePos x="0" y="0"/>
                <wp:positionH relativeFrom="column">
                  <wp:posOffset>984885</wp:posOffset>
                </wp:positionH>
                <wp:positionV relativeFrom="paragraph">
                  <wp:posOffset>167640</wp:posOffset>
                </wp:positionV>
                <wp:extent cx="0" cy="196215"/>
                <wp:effectExtent l="9525" t="13335" r="9525" b="952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8147A" id="直線矢印コネクタ 12" o:spid="_x0000_s1026" type="#_x0000_t32" style="position:absolute;left:0;text-align:left;margin-left:77.55pt;margin-top:13.2pt;width:0;height:15.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"/>
            </w:pict>
          </mc:Fallback>
        </mc:AlternateContent>
      </w:r>
    </w:p>
    <w:p w14:paraId="3E5F19CA" w14:textId="77777777" w:rsidR="00152BC3" w:rsidRPr="00152BC3" w:rsidRDefault="00152BC3" w:rsidP="00152BC3">
      <w:pPr>
        <w:rPr>
          <w:rFonts w:asciiTheme="minorEastAsia" w:hAnsiTheme="minorEastAsia" w:cs="Times New Roman"/>
        </w:rPr>
      </w:pPr>
      <w:r w:rsidRPr="00152BC3">
        <w:rPr>
          <w:rFonts w:asciiTheme="minorEastAsia" w:hAnsiTheme="minorEastAsia" w:cs="Times New Roman"/>
          <w:noProof/>
          <w:szCs w:val="24"/>
        </w:rPr>
        <mc:AlternateContent>
          <mc:Choice Requires="wps">
            <w:drawing>
              <wp:anchor distT="0" distB="0" distL="114300" distR="114300" simplePos="0" relativeHeight="251688960" behindDoc="0" locked="0" layoutInCell="1" allowOverlap="1" wp14:anchorId="059E06EB" wp14:editId="73281AAC">
                <wp:simplePos x="0" y="0"/>
                <wp:positionH relativeFrom="column">
                  <wp:posOffset>135043</wp:posOffset>
                </wp:positionH>
                <wp:positionV relativeFrom="paragraph">
                  <wp:posOffset>177377</wp:posOffset>
                </wp:positionV>
                <wp:extent cx="2429934" cy="283845"/>
                <wp:effectExtent l="0" t="0" r="27940" b="139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934" cy="283845"/>
                        </a:xfrm>
                        <a:prstGeom prst="rect">
                          <a:avLst/>
                        </a:prstGeom>
                        <a:solidFill>
                          <a:srgbClr val="FFFFFF"/>
                        </a:solidFill>
                        <a:ln w="9525">
                          <a:solidFill>
                            <a:srgbClr val="000000"/>
                          </a:solidFill>
                          <a:miter lim="800000"/>
                          <a:headEnd/>
                          <a:tailEnd/>
                        </a:ln>
                      </wps:spPr>
                      <wps:txbx>
                        <w:txbxContent>
                          <w:p w14:paraId="101B643E" w14:textId="77777777" w:rsidR="00152BC3" w:rsidRDefault="00152BC3" w:rsidP="00152BC3">
                            <w:r>
                              <w:rPr>
                                <w:rFonts w:hint="eastAsia"/>
                              </w:rPr>
                              <w:t>秩父皆野町　星ふる里　1991～2011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9E06EB" id="テキスト ボックス 10" o:spid="_x0000_s1039" type="#_x0000_t202" style="position:absolute;left:0;text-align:left;margin-left:10.65pt;margin-top:13.95pt;width:191.35pt;height:22.3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">
                <v:textbox style="mso-fit-shape-to-text:t">
                  <w:txbxContent>
                    <w:p w14:paraId="101B643E" w14:textId="77777777" w:rsidR="00152BC3" w:rsidRDefault="00152BC3" w:rsidP="00152BC3">
                      <w:r>
                        <w:rPr>
                          <w:rFonts w:hint="eastAsia"/>
                        </w:rPr>
                        <w:t>秩父皆野町　星ふる里　1991～2011</w:t>
                      </w:r>
                    </w:p>
                  </w:txbxContent>
                </v:textbox>
              </v:shape>
            </w:pict>
          </mc:Fallback>
        </mc:AlternateContent>
      </w:r>
    </w:p>
    <w:p w14:paraId="616D3DF6" w14:textId="77777777" w:rsidR="00152BC3" w:rsidRPr="00152BC3" w:rsidRDefault="00152BC3" w:rsidP="00152BC3">
      <w:pPr>
        <w:rPr>
          <w:rFonts w:asciiTheme="minorEastAsia" w:hAnsiTheme="minorEastAsia" w:cs="Times New Roman"/>
        </w:rPr>
      </w:pPr>
    </w:p>
    <w:p w14:paraId="36EEEF91" w14:textId="3B7CEA5E" w:rsidR="00152BC3" w:rsidRPr="00152BC3" w:rsidRDefault="00152BC3" w:rsidP="00152BC3">
      <w:pPr>
        <w:rPr>
          <w:rFonts w:asciiTheme="minorEastAsia" w:hAnsiTheme="minorEastAsia" w:cs="Times New Roman"/>
        </w:rPr>
      </w:pPr>
      <w:r w:rsidRPr="00152BC3">
        <w:rPr>
          <w:rFonts w:asciiTheme="minorEastAsia" w:hAnsiTheme="minorEastAsia" w:cs="Times New Roman" w:hint="eastAsia"/>
          <w:noProof/>
        </w:rPr>
        <mc:AlternateContent>
          <mc:Choice Requires="wps">
            <w:drawing>
              <wp:anchor distT="0" distB="0" distL="114300" distR="114300" simplePos="0" relativeHeight="251700224" behindDoc="0" locked="0" layoutInCell="1" allowOverlap="1" wp14:anchorId="2687265C" wp14:editId="09F3701C">
                <wp:simplePos x="0" y="0"/>
                <wp:positionH relativeFrom="column">
                  <wp:posOffset>990178</wp:posOffset>
                </wp:positionH>
                <wp:positionV relativeFrom="paragraph">
                  <wp:posOffset>101176</wp:posOffset>
                </wp:positionV>
                <wp:extent cx="846666" cy="2023533"/>
                <wp:effectExtent l="0" t="0" r="48895" b="5334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666" cy="2023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49E8C" id="直線矢印コネクタ 9" o:spid="_x0000_s1026" type="#_x0000_t32" style="position:absolute;left:0;text-align:left;margin-left:77.95pt;margin-top:7.95pt;width:66.65pt;height:159.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">
                <v:stroke endarrow="block"/>
              </v:shape>
            </w:pict>
          </mc:Fallback>
        </mc:AlternateContent>
      </w:r>
    </w:p>
    <w:p w14:paraId="0769686B" w14:textId="5E95957D" w:rsidR="00152BC3" w:rsidRPr="00152BC3" w:rsidRDefault="00152BC3" w:rsidP="00152BC3">
      <w:pPr>
        <w:rPr>
          <w:rFonts w:asciiTheme="minorEastAsia" w:hAnsiTheme="minorEastAsia" w:cs="Times New Roman"/>
        </w:rPr>
      </w:pPr>
      <w:r w:rsidRPr="00152BC3">
        <w:rPr>
          <w:rFonts w:asciiTheme="minorEastAsia" w:hAnsiTheme="minorEastAsia" w:cs="Times New Roman" w:hint="eastAsia"/>
          <w:noProof/>
        </w:rPr>
        <mc:AlternateContent>
          <mc:Choice Requires="wps">
            <w:drawing>
              <wp:anchor distT="0" distB="0" distL="114300" distR="114300" simplePos="0" relativeHeight="251689984" behindDoc="0" locked="0" layoutInCell="1" allowOverlap="1" wp14:anchorId="5226C901" wp14:editId="33C6373A">
                <wp:simplePos x="0" y="0"/>
                <wp:positionH relativeFrom="column">
                  <wp:posOffset>1988820</wp:posOffset>
                </wp:positionH>
                <wp:positionV relativeFrom="paragraph">
                  <wp:posOffset>167852</wp:posOffset>
                </wp:positionV>
                <wp:extent cx="1876425" cy="1277620"/>
                <wp:effectExtent l="0" t="0" r="27305" b="1778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277620"/>
                        </a:xfrm>
                        <a:prstGeom prst="rect">
                          <a:avLst/>
                        </a:prstGeom>
                        <a:solidFill>
                          <a:srgbClr val="FFFFFF"/>
                        </a:solidFill>
                        <a:ln w="9525">
                          <a:solidFill>
                            <a:srgbClr val="000000"/>
                          </a:solidFill>
                          <a:miter lim="800000"/>
                          <a:headEnd/>
                          <a:tailEnd/>
                        </a:ln>
                      </wps:spPr>
                      <wps:txbx>
                        <w:txbxContent>
                          <w:p w14:paraId="05E1572C" w14:textId="77777777" w:rsidR="00152BC3" w:rsidRDefault="00152BC3" w:rsidP="00152BC3">
                            <w:r>
                              <w:rPr>
                                <w:rFonts w:hint="eastAsia"/>
                              </w:rPr>
                              <w:t>所沢ブロック活動　2005～</w:t>
                            </w:r>
                          </w:p>
                          <w:p w14:paraId="30D9F2C0" w14:textId="77777777" w:rsidR="00152BC3" w:rsidRDefault="00152BC3" w:rsidP="00152BC3">
                            <w:r>
                              <w:rPr>
                                <w:rFonts w:hint="eastAsia"/>
                              </w:rPr>
                              <w:t>・ヤマ保全活動（落ち葉掃き）</w:t>
                            </w:r>
                          </w:p>
                          <w:p w14:paraId="34427955" w14:textId="77777777" w:rsidR="00152BC3" w:rsidRDefault="00152BC3" w:rsidP="00152BC3">
                            <w:r>
                              <w:rPr>
                                <w:rFonts w:hint="eastAsia"/>
                              </w:rPr>
                              <w:t>・農園利用</w:t>
                            </w:r>
                          </w:p>
                          <w:p w14:paraId="75357397" w14:textId="77777777" w:rsidR="00152BC3" w:rsidRDefault="00152BC3" w:rsidP="00152BC3">
                            <w:r>
                              <w:rPr>
                                <w:rFonts w:hint="eastAsia"/>
                              </w:rPr>
                              <w:t>・大豆一粒運動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26C901" id="テキスト ボックス 45" o:spid="_x0000_s1040" type="#_x0000_t202" style="position:absolute;left:0;text-align:left;margin-left:156.6pt;margin-top:13.2pt;width:147.75pt;height:100.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">
                <v:textbox>
                  <w:txbxContent>
                    <w:p w14:paraId="05E1572C" w14:textId="77777777" w:rsidR="00152BC3" w:rsidRDefault="00152BC3" w:rsidP="00152BC3">
                      <w:r>
                        <w:rPr>
                          <w:rFonts w:hint="eastAsia"/>
                        </w:rPr>
                        <w:t>所沢ブロック活動　2005～</w:t>
                      </w:r>
                    </w:p>
                    <w:p w14:paraId="30D9F2C0" w14:textId="77777777" w:rsidR="00152BC3" w:rsidRDefault="00152BC3" w:rsidP="00152BC3">
                      <w:r>
                        <w:rPr>
                          <w:rFonts w:hint="eastAsia"/>
                        </w:rPr>
                        <w:t>・ヤマ保全活動（落ち葉掃き）</w:t>
                      </w:r>
                    </w:p>
                    <w:p w14:paraId="34427955" w14:textId="77777777" w:rsidR="00152BC3" w:rsidRDefault="00152BC3" w:rsidP="00152BC3">
                      <w:r>
                        <w:rPr>
                          <w:rFonts w:hint="eastAsia"/>
                        </w:rPr>
                        <w:t>・農園利用</w:t>
                      </w:r>
                    </w:p>
                    <w:p w14:paraId="75357397" w14:textId="77777777" w:rsidR="00152BC3" w:rsidRDefault="00152BC3" w:rsidP="00152BC3">
                      <w:r>
                        <w:rPr>
                          <w:rFonts w:hint="eastAsia"/>
                        </w:rPr>
                        <w:t>・大豆一粒運動</w:t>
                      </w:r>
                    </w:p>
                  </w:txbxContent>
                </v:textbox>
              </v:shape>
            </w:pict>
          </mc:Fallback>
        </mc:AlternateContent>
      </w:r>
    </w:p>
    <w:p w14:paraId="71D78312" w14:textId="185B7C07" w:rsidR="00152BC3" w:rsidRPr="00152BC3" w:rsidRDefault="00152BC3" w:rsidP="00152BC3">
      <w:pPr>
        <w:rPr>
          <w:rFonts w:asciiTheme="minorEastAsia" w:hAnsiTheme="minorEastAsia" w:cs="Times New Roman"/>
        </w:rPr>
      </w:pPr>
      <w:r w:rsidRPr="00152BC3">
        <w:rPr>
          <w:rFonts w:asciiTheme="minorEastAsia" w:hAnsiTheme="minorEastAsia" w:cs="Times New Roman" w:hint="eastAsia"/>
          <w:noProof/>
        </w:rPr>
        <mc:AlternateContent>
          <mc:Choice Requires="wps">
            <w:drawing>
              <wp:anchor distT="0" distB="0" distL="114300" distR="114300" simplePos="0" relativeHeight="251698176" behindDoc="0" locked="0" layoutInCell="1" allowOverlap="1" wp14:anchorId="7824BC5C" wp14:editId="08B1E74C">
                <wp:simplePos x="0" y="0"/>
                <wp:positionH relativeFrom="column">
                  <wp:posOffset>3870960</wp:posOffset>
                </wp:positionH>
                <wp:positionV relativeFrom="paragraph">
                  <wp:posOffset>123825</wp:posOffset>
                </wp:positionV>
                <wp:extent cx="800100" cy="228600"/>
                <wp:effectExtent l="9525" t="7620" r="9525" b="11430"/>
                <wp:wrapNone/>
                <wp:docPr id="46"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EDB2D" id="直線矢印コネクタ 46" o:spid="_x0000_s1026" type="#_x0000_t32" style="position:absolute;left:0;text-align:left;margin-left:304.8pt;margin-top:9.75pt;width:63pt;height:18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"/>
            </w:pict>
          </mc:Fallback>
        </mc:AlternateContent>
      </w:r>
    </w:p>
    <w:p w14:paraId="73CC3E33" w14:textId="77777777" w:rsidR="00152BC3" w:rsidRPr="00152BC3" w:rsidRDefault="00152BC3" w:rsidP="00152BC3">
      <w:pPr>
        <w:rPr>
          <w:rFonts w:asciiTheme="minorEastAsia" w:hAnsiTheme="minorEastAsia" w:cs="Times New Roman"/>
        </w:rPr>
      </w:pPr>
    </w:p>
    <w:p w14:paraId="7D7B23AF" w14:textId="77777777" w:rsidR="00152BC3" w:rsidRPr="00152BC3" w:rsidRDefault="00152BC3" w:rsidP="00152BC3">
      <w:pPr>
        <w:rPr>
          <w:rFonts w:asciiTheme="minorEastAsia" w:hAnsiTheme="minorEastAsia" w:cs="Times New Roman"/>
        </w:rPr>
      </w:pPr>
    </w:p>
    <w:p w14:paraId="7814E5D5" w14:textId="77777777" w:rsidR="00152BC3" w:rsidRPr="00152BC3" w:rsidRDefault="00152BC3" w:rsidP="00152BC3">
      <w:pPr>
        <w:rPr>
          <w:rFonts w:asciiTheme="minorEastAsia" w:hAnsiTheme="minorEastAsia" w:cs="Times New Roman"/>
        </w:rPr>
      </w:pPr>
      <w:r w:rsidRPr="00152BC3">
        <w:rPr>
          <w:rFonts w:asciiTheme="minorEastAsia" w:hAnsiTheme="minorEastAsia" w:cs="Times New Roman" w:hint="eastAsia"/>
          <w:noProof/>
        </w:rPr>
        <mc:AlternateContent>
          <mc:Choice Requires="wps">
            <w:drawing>
              <wp:anchor distT="0" distB="0" distL="114300" distR="114300" simplePos="0" relativeHeight="251693056" behindDoc="0" locked="0" layoutInCell="1" allowOverlap="1" wp14:anchorId="23A1A0BC" wp14:editId="54EA97DE">
                <wp:simplePos x="0" y="0"/>
                <wp:positionH relativeFrom="column">
                  <wp:posOffset>4369435</wp:posOffset>
                </wp:positionH>
                <wp:positionV relativeFrom="paragraph">
                  <wp:posOffset>24129</wp:posOffset>
                </wp:positionV>
                <wp:extent cx="1571625" cy="545677"/>
                <wp:effectExtent l="0" t="0" r="28575" b="2603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45677"/>
                        </a:xfrm>
                        <a:prstGeom prst="rect">
                          <a:avLst/>
                        </a:prstGeom>
                        <a:solidFill>
                          <a:srgbClr val="FFFFFF"/>
                        </a:solidFill>
                        <a:ln w="9525">
                          <a:solidFill>
                            <a:srgbClr val="000000"/>
                          </a:solidFill>
                          <a:miter lim="800000"/>
                          <a:headEnd/>
                          <a:tailEnd/>
                        </a:ln>
                      </wps:spPr>
                      <wps:txbx>
                        <w:txbxContent>
                          <w:p w14:paraId="1EA04D29" w14:textId="77777777" w:rsidR="00152BC3" w:rsidRDefault="00152BC3" w:rsidP="00152BC3">
                            <w:pPr>
                              <w:rPr>
                                <w:lang w:eastAsia="zh-TW"/>
                              </w:rPr>
                            </w:pPr>
                            <w:r>
                              <w:rPr>
                                <w:rFonts w:hint="eastAsia"/>
                                <w:lang w:eastAsia="zh-TW"/>
                              </w:rPr>
                              <w:t>三富平地林活用協議会</w:t>
                            </w:r>
                          </w:p>
                          <w:p w14:paraId="06BCE78E" w14:textId="77777777" w:rsidR="00152BC3" w:rsidRDefault="00152BC3" w:rsidP="00152BC3">
                            <w:pPr>
                              <w:jc w:val="center"/>
                              <w:rPr>
                                <w:lang w:eastAsia="zh-TW"/>
                              </w:rPr>
                            </w:pPr>
                            <w:r>
                              <w:rPr>
                                <w:rFonts w:hint="eastAsia"/>
                                <w:lang w:eastAsia="zh-TW"/>
                              </w:rPr>
                              <w:t>2013～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1A0BC" id="テキスト ボックス 47" o:spid="_x0000_s1041" type="#_x0000_t202" style="position:absolute;left:0;text-align:left;margin-left:344.05pt;margin-top:1.9pt;width:123.75pt;height:42.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">
                <v:textbox>
                  <w:txbxContent>
                    <w:p w14:paraId="1EA04D29" w14:textId="77777777" w:rsidR="00152BC3" w:rsidRDefault="00152BC3" w:rsidP="00152BC3">
                      <w:pPr>
                        <w:rPr>
                          <w:lang w:eastAsia="zh-TW"/>
                        </w:rPr>
                      </w:pPr>
                      <w:r>
                        <w:rPr>
                          <w:rFonts w:hint="eastAsia"/>
                          <w:lang w:eastAsia="zh-TW"/>
                        </w:rPr>
                        <w:t>三富平地林活用協議会</w:t>
                      </w:r>
                    </w:p>
                    <w:p w14:paraId="06BCE78E" w14:textId="77777777" w:rsidR="00152BC3" w:rsidRDefault="00152BC3" w:rsidP="00152BC3">
                      <w:pPr>
                        <w:jc w:val="center"/>
                        <w:rPr>
                          <w:lang w:eastAsia="zh-TW"/>
                        </w:rPr>
                      </w:pPr>
                      <w:r>
                        <w:rPr>
                          <w:rFonts w:hint="eastAsia"/>
                          <w:lang w:eastAsia="zh-TW"/>
                        </w:rPr>
                        <w:t>2013～</w:t>
                      </w:r>
                    </w:p>
                  </w:txbxContent>
                </v:textbox>
              </v:shape>
            </w:pict>
          </mc:Fallback>
        </mc:AlternateContent>
      </w:r>
    </w:p>
    <w:p w14:paraId="54C226EC" w14:textId="58D4E25D" w:rsidR="00152BC3" w:rsidRPr="00152BC3" w:rsidRDefault="00152BC3" w:rsidP="00152BC3">
      <w:pPr>
        <w:rPr>
          <w:rFonts w:asciiTheme="minorEastAsia" w:hAnsiTheme="minorEastAsia" w:cs="Times New Roman"/>
        </w:rPr>
      </w:pPr>
    </w:p>
    <w:p w14:paraId="375C0008" w14:textId="54C227CD" w:rsidR="00152BC3" w:rsidRPr="00152BC3" w:rsidRDefault="00AD761A" w:rsidP="00152BC3">
      <w:pPr>
        <w:rPr>
          <w:rFonts w:asciiTheme="minorEastAsia" w:hAnsiTheme="minorEastAsia" w:cs="Times New Roman"/>
        </w:rPr>
      </w:pPr>
      <w:r>
        <w:rPr>
          <w:rFonts w:asciiTheme="minorEastAsia" w:hAnsiTheme="minorEastAsia" w:cs="Times New Roman" w:hint="eastAsia"/>
          <w:noProof/>
        </w:rPr>
        <mc:AlternateContent>
          <mc:Choice Requires="wps">
            <w:drawing>
              <wp:anchor distT="0" distB="0" distL="114300" distR="114300" simplePos="0" relativeHeight="251657214" behindDoc="0" locked="0" layoutInCell="1" allowOverlap="1" wp14:anchorId="5DA0FA3F" wp14:editId="4DC4C7B0">
                <wp:simplePos x="0" y="0"/>
                <wp:positionH relativeFrom="column">
                  <wp:posOffset>2824769</wp:posOffset>
                </wp:positionH>
                <wp:positionV relativeFrom="paragraph">
                  <wp:posOffset>17145</wp:posOffset>
                </wp:positionV>
                <wp:extent cx="0" cy="522316"/>
                <wp:effectExtent l="76200" t="0" r="57150" b="49530"/>
                <wp:wrapNone/>
                <wp:docPr id="51" name="直線矢印コネクタ 51"/>
                <wp:cNvGraphicFramePr/>
                <a:graphic xmlns:a="http://schemas.openxmlformats.org/drawingml/2006/main">
                  <a:graphicData uri="http://schemas.microsoft.com/office/word/2010/wordprocessingShape">
                    <wps:wsp>
                      <wps:cNvCnPr/>
                      <wps:spPr>
                        <a:xfrm>
                          <a:off x="0" y="0"/>
                          <a:ext cx="0" cy="522316"/>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31A683" id="直線矢印コネクタ 51" o:spid="_x0000_s1026" type="#_x0000_t32" style="position:absolute;left:0;text-align:left;margin-left:222.4pt;margin-top:1.35pt;width:0;height:41.15pt;z-index:2516572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" strokecolor="black [3213]">
                <v:stroke endarrow="block" joinstyle="miter"/>
              </v:shape>
            </w:pict>
          </mc:Fallback>
        </mc:AlternateContent>
      </w:r>
      <w:r w:rsidR="00152BC3" w:rsidRPr="00152BC3">
        <w:rPr>
          <w:rFonts w:asciiTheme="minorEastAsia" w:hAnsiTheme="minorEastAsia" w:cs="Times New Roman" w:hint="eastAsia"/>
          <w:noProof/>
        </w:rPr>
        <mc:AlternateContent>
          <mc:Choice Requires="wps">
            <w:drawing>
              <wp:anchor distT="0" distB="0" distL="114300" distR="114300" simplePos="0" relativeHeight="251702272" behindDoc="0" locked="0" layoutInCell="1" allowOverlap="1" wp14:anchorId="54742C2E" wp14:editId="377DC1A4">
                <wp:simplePos x="0" y="0"/>
                <wp:positionH relativeFrom="column">
                  <wp:posOffset>4744085</wp:posOffset>
                </wp:positionH>
                <wp:positionV relativeFrom="paragraph">
                  <wp:posOffset>99907</wp:posOffset>
                </wp:positionV>
                <wp:extent cx="385233" cy="449580"/>
                <wp:effectExtent l="38100" t="0" r="34290" b="6477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5233" cy="449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6CE07" id="直線矢印コネクタ 49" o:spid="_x0000_s1026" type="#_x0000_t32" style="position:absolute;left:0;text-align:left;margin-left:373.55pt;margin-top:7.85pt;width:30.35pt;height:35.4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">
                <v:stroke endarrow="block"/>
              </v:shape>
            </w:pict>
          </mc:Fallback>
        </mc:AlternateContent>
      </w:r>
    </w:p>
    <w:p w14:paraId="5F79F3A5" w14:textId="77777777" w:rsidR="00152BC3" w:rsidRPr="00152BC3" w:rsidRDefault="00152BC3" w:rsidP="00152BC3">
      <w:pPr>
        <w:spacing w:line="0" w:lineRule="atLeast"/>
        <w:rPr>
          <w:rFonts w:asciiTheme="minorEastAsia" w:hAnsiTheme="minorEastAsia" w:cs="Times New Roman"/>
          <w:szCs w:val="24"/>
          <w:bdr w:val="single" w:sz="4" w:space="0" w:color="auto"/>
        </w:rPr>
      </w:pPr>
      <w:r w:rsidRPr="00152BC3">
        <w:rPr>
          <w:rFonts w:asciiTheme="minorEastAsia" w:hAnsiTheme="minorEastAsia" w:cs="Times New Roman" w:hint="eastAsia"/>
          <w:szCs w:val="24"/>
          <w:bdr w:val="single" w:sz="4" w:space="0" w:color="auto"/>
        </w:rPr>
        <w:t>三富新協同村</w:t>
      </w:r>
    </w:p>
    <w:p w14:paraId="6484D861" w14:textId="77777777" w:rsidR="00152BC3" w:rsidRPr="00152BC3" w:rsidRDefault="00152BC3" w:rsidP="00152BC3">
      <w:pPr>
        <w:spacing w:line="0" w:lineRule="atLeast"/>
        <w:rPr>
          <w:rFonts w:asciiTheme="minorEastAsia" w:hAnsiTheme="minorEastAsia" w:cs="Times New Roman"/>
          <w:szCs w:val="24"/>
        </w:rPr>
      </w:pPr>
      <w:r w:rsidRPr="00152BC3">
        <w:rPr>
          <w:rFonts w:asciiTheme="minorEastAsia" w:hAnsiTheme="minorEastAsia" w:cs="Times New Roman" w:hint="eastAsia"/>
          <w:noProof/>
          <w:szCs w:val="24"/>
        </w:rPr>
        <mc:AlternateContent>
          <mc:Choice Requires="wps">
            <w:drawing>
              <wp:anchor distT="0" distB="0" distL="114300" distR="114300" simplePos="0" relativeHeight="251699200" behindDoc="0" locked="0" layoutInCell="1" allowOverlap="1" wp14:anchorId="4AE07A9B" wp14:editId="3609863B">
                <wp:simplePos x="0" y="0"/>
                <wp:positionH relativeFrom="column">
                  <wp:posOffset>340225</wp:posOffset>
                </wp:positionH>
                <wp:positionV relativeFrom="paragraph">
                  <wp:posOffset>80321</wp:posOffset>
                </wp:positionV>
                <wp:extent cx="5601759" cy="1060315"/>
                <wp:effectExtent l="0" t="0" r="18415" b="26035"/>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759" cy="1060315"/>
                        </a:xfrm>
                        <a:prstGeom prst="rect">
                          <a:avLst/>
                        </a:prstGeom>
                        <a:solidFill>
                          <a:srgbClr val="FFFFFF"/>
                        </a:solidFill>
                        <a:ln w="9525">
                          <a:solidFill>
                            <a:srgbClr val="000000"/>
                          </a:solidFill>
                          <a:miter lim="800000"/>
                          <a:headEnd/>
                          <a:tailEnd/>
                        </a:ln>
                      </wps:spPr>
                      <wps:txbx>
                        <w:txbxContent>
                          <w:p w14:paraId="180BD4E8" w14:textId="31662B66" w:rsidR="00152BC3" w:rsidRDefault="00152BC3" w:rsidP="00152BC3">
                            <w:pPr>
                              <w:jc w:val="center"/>
                              <w:rPr>
                                <w:rFonts w:ascii="UD デジタル 教科書体 N-B" w:eastAsia="UD デジタル 教科書体 N-B" w:hAnsiTheme="majorEastAsia"/>
                                <w:b/>
                                <w:sz w:val="32"/>
                                <w:szCs w:val="32"/>
                              </w:rPr>
                            </w:pPr>
                            <w:r w:rsidRPr="00152BC3">
                              <w:rPr>
                                <w:rFonts w:ascii="UD デジタル 教科書体 N-B" w:eastAsia="UD デジタル 教科書体 N-B" w:hAnsiTheme="majorEastAsia" w:hint="eastAsia"/>
                                <w:b/>
                                <w:sz w:val="32"/>
                                <w:szCs w:val="32"/>
                              </w:rPr>
                              <w:t>農をメインコンセプトにした三富協同村構想</w:t>
                            </w:r>
                          </w:p>
                          <w:p w14:paraId="6D789F37" w14:textId="2A4B9931" w:rsidR="00152BC3" w:rsidRDefault="00152BC3" w:rsidP="00152BC3">
                            <w:pPr>
                              <w:pStyle w:val="a3"/>
                              <w:numPr>
                                <w:ilvl w:val="0"/>
                                <w:numId w:val="7"/>
                              </w:numPr>
                              <w:spacing w:line="0" w:lineRule="atLeast"/>
                              <w:ind w:leftChars="0"/>
                            </w:pPr>
                            <w:r w:rsidRPr="00E472E1">
                              <w:rPr>
                                <w:rFonts w:hint="eastAsia"/>
                              </w:rPr>
                              <w:t>協同村活動を、組織率が高く、活動実践のある地域で引き継きバージョンアップ！</w:t>
                            </w:r>
                          </w:p>
                          <w:p w14:paraId="4780EC21" w14:textId="77777777" w:rsidR="00152BC3" w:rsidRPr="00152BC3" w:rsidRDefault="00152BC3" w:rsidP="00152BC3">
                            <w:pPr>
                              <w:spacing w:line="160" w:lineRule="exact"/>
                              <w:ind w:left="357"/>
                            </w:pPr>
                          </w:p>
                          <w:p w14:paraId="37EF7E3D" w14:textId="285E50B3" w:rsidR="00152BC3" w:rsidRPr="00152BC3" w:rsidRDefault="00152BC3" w:rsidP="00152BC3">
                            <w:pPr>
                              <w:pStyle w:val="a3"/>
                              <w:numPr>
                                <w:ilvl w:val="0"/>
                                <w:numId w:val="7"/>
                              </w:numPr>
                              <w:spacing w:line="0" w:lineRule="atLeast"/>
                              <w:ind w:leftChars="0"/>
                              <w:rPr>
                                <w:rFonts w:ascii="ＭＳ 明朝" w:hAnsi="ＭＳ 明朝"/>
                              </w:rPr>
                            </w:pPr>
                            <w:r w:rsidRPr="00152BC3">
                              <w:rPr>
                                <w:rFonts w:ascii="ＭＳ 明朝" w:hAnsi="ＭＳ 明朝" w:hint="eastAsia"/>
                              </w:rPr>
                              <w:t>生活クラブだけの施設ではなく、地域に開かれ、地域に貢献する施設を目指す！</w:t>
                            </w:r>
                          </w:p>
                          <w:p w14:paraId="379BC245" w14:textId="77777777" w:rsidR="00152BC3" w:rsidRPr="00152BC3" w:rsidRDefault="00152BC3" w:rsidP="00152BC3">
                            <w:pPr>
                              <w:jc w:val="center"/>
                              <w:rPr>
                                <w:rFonts w:ascii="UD デジタル 教科書体 N-B" w:eastAsia="UD デジタル 教科書体 N-B" w:hAnsiTheme="majorEastAsia"/>
                                <w:b/>
                                <w:sz w:val="32"/>
                                <w:szCs w:val="32"/>
                              </w:rPr>
                            </w:pPr>
                          </w:p>
                          <w:p w14:paraId="67BAEA42" w14:textId="77777777" w:rsidR="00152BC3" w:rsidRPr="00775E26" w:rsidRDefault="00152BC3" w:rsidP="00152BC3">
                            <w:pPr>
                              <w:jc w:val="center"/>
                              <w:rPr>
                                <w:rFonts w:ascii="HG創英角ﾎﾟｯﾌﾟ体" w:eastAsia="HG創英角ﾎﾟｯﾌﾟ体" w:hAnsi="HG創英角ﾎﾟｯﾌﾟ体"/>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E07A9B" id="テキスト ボックス 50" o:spid="_x0000_s1042" type="#_x0000_t202" style="position:absolute;left:0;text-align:left;margin-left:26.8pt;margin-top:6.3pt;width:441.1pt;height: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">
                <v:textbox>
                  <w:txbxContent>
                    <w:p w14:paraId="180BD4E8" w14:textId="31662B66" w:rsidR="00152BC3" w:rsidRDefault="00152BC3" w:rsidP="00152BC3">
                      <w:pPr>
                        <w:jc w:val="center"/>
                        <w:rPr>
                          <w:rFonts w:ascii="UD デジタル 教科書体 N-B" w:eastAsia="UD デジタル 教科書体 N-B" w:hAnsiTheme="majorEastAsia"/>
                          <w:b/>
                          <w:sz w:val="32"/>
                          <w:szCs w:val="32"/>
                        </w:rPr>
                      </w:pPr>
                      <w:r w:rsidRPr="00152BC3">
                        <w:rPr>
                          <w:rFonts w:ascii="UD デジタル 教科書体 N-B" w:eastAsia="UD デジタル 教科書体 N-B" w:hAnsiTheme="majorEastAsia" w:hint="eastAsia"/>
                          <w:b/>
                          <w:sz w:val="32"/>
                          <w:szCs w:val="32"/>
                        </w:rPr>
                        <w:t>農をメインコンセプトにした三富協同村構想</w:t>
                      </w:r>
                    </w:p>
                    <w:p w14:paraId="6D789F37" w14:textId="2A4B9931" w:rsidR="00152BC3" w:rsidRDefault="00152BC3" w:rsidP="00152BC3">
                      <w:pPr>
                        <w:pStyle w:val="a3"/>
                        <w:numPr>
                          <w:ilvl w:val="0"/>
                          <w:numId w:val="7"/>
                        </w:numPr>
                        <w:spacing w:line="0" w:lineRule="atLeast"/>
                        <w:ind w:leftChars="0"/>
                      </w:pPr>
                      <w:r w:rsidRPr="00E472E1">
                        <w:rPr>
                          <w:rFonts w:hint="eastAsia"/>
                        </w:rPr>
                        <w:t>協同村活動を、組織率が高く、活動実践のある地域で引き継きバージョンアップ！</w:t>
                      </w:r>
                    </w:p>
                    <w:p w14:paraId="4780EC21" w14:textId="77777777" w:rsidR="00152BC3" w:rsidRPr="00152BC3" w:rsidRDefault="00152BC3" w:rsidP="00152BC3">
                      <w:pPr>
                        <w:spacing w:line="160" w:lineRule="exact"/>
                        <w:ind w:left="357"/>
                      </w:pPr>
                    </w:p>
                    <w:p w14:paraId="37EF7E3D" w14:textId="285E50B3" w:rsidR="00152BC3" w:rsidRPr="00152BC3" w:rsidRDefault="00152BC3" w:rsidP="00152BC3">
                      <w:pPr>
                        <w:pStyle w:val="a3"/>
                        <w:numPr>
                          <w:ilvl w:val="0"/>
                          <w:numId w:val="7"/>
                        </w:numPr>
                        <w:spacing w:line="0" w:lineRule="atLeast"/>
                        <w:ind w:leftChars="0"/>
                        <w:rPr>
                          <w:rFonts w:ascii="ＭＳ 明朝" w:hAnsi="ＭＳ 明朝"/>
                        </w:rPr>
                      </w:pPr>
                      <w:r w:rsidRPr="00152BC3">
                        <w:rPr>
                          <w:rFonts w:ascii="ＭＳ 明朝" w:hAnsi="ＭＳ 明朝" w:hint="eastAsia"/>
                        </w:rPr>
                        <w:t>生活クラブだけの施設ではなく、地域に開かれ、地域に貢献する施設を目指す！</w:t>
                      </w:r>
                    </w:p>
                    <w:p w14:paraId="379BC245" w14:textId="77777777" w:rsidR="00152BC3" w:rsidRPr="00152BC3" w:rsidRDefault="00152BC3" w:rsidP="00152BC3">
                      <w:pPr>
                        <w:jc w:val="center"/>
                        <w:rPr>
                          <w:rFonts w:ascii="UD デジタル 教科書体 N-B" w:eastAsia="UD デジタル 教科書体 N-B" w:hAnsiTheme="majorEastAsia"/>
                          <w:b/>
                          <w:sz w:val="32"/>
                          <w:szCs w:val="32"/>
                        </w:rPr>
                      </w:pPr>
                    </w:p>
                    <w:p w14:paraId="67BAEA42" w14:textId="77777777" w:rsidR="00152BC3" w:rsidRPr="00775E26" w:rsidRDefault="00152BC3" w:rsidP="00152BC3">
                      <w:pPr>
                        <w:jc w:val="center"/>
                        <w:rPr>
                          <w:rFonts w:ascii="HG創英角ﾎﾟｯﾌﾟ体" w:eastAsia="HG創英角ﾎﾟｯﾌﾟ体" w:hAnsi="HG創英角ﾎﾟｯﾌﾟ体"/>
                          <w:sz w:val="32"/>
                          <w:szCs w:val="32"/>
                        </w:rPr>
                      </w:pPr>
                    </w:p>
                  </w:txbxContent>
                </v:textbox>
              </v:shape>
            </w:pict>
          </mc:Fallback>
        </mc:AlternateContent>
      </w:r>
    </w:p>
    <w:p w14:paraId="576E0077" w14:textId="77777777" w:rsidR="00152BC3" w:rsidRPr="00152BC3" w:rsidRDefault="00152BC3" w:rsidP="00152BC3">
      <w:pPr>
        <w:spacing w:line="0" w:lineRule="atLeast"/>
        <w:rPr>
          <w:rFonts w:asciiTheme="minorEastAsia" w:hAnsiTheme="minorEastAsia" w:cs="Times New Roman"/>
          <w:szCs w:val="24"/>
        </w:rPr>
      </w:pPr>
    </w:p>
    <w:p w14:paraId="3214BF68" w14:textId="77777777" w:rsidR="00152BC3" w:rsidRPr="00152BC3" w:rsidRDefault="00152BC3" w:rsidP="00152BC3">
      <w:pPr>
        <w:spacing w:line="0" w:lineRule="atLeast"/>
        <w:rPr>
          <w:rFonts w:asciiTheme="minorEastAsia" w:hAnsiTheme="minorEastAsia" w:cs="Times New Roman"/>
          <w:szCs w:val="24"/>
        </w:rPr>
      </w:pPr>
    </w:p>
    <w:p w14:paraId="60FFBB04" w14:textId="77777777" w:rsidR="00152BC3" w:rsidRPr="00152BC3" w:rsidRDefault="00152BC3" w:rsidP="00152BC3">
      <w:pPr>
        <w:spacing w:line="0" w:lineRule="atLeast"/>
        <w:rPr>
          <w:rFonts w:asciiTheme="minorEastAsia" w:hAnsiTheme="minorEastAsia" w:cs="Times New Roman"/>
          <w:szCs w:val="24"/>
        </w:rPr>
      </w:pPr>
    </w:p>
    <w:p w14:paraId="4DB6782C" w14:textId="77777777" w:rsidR="00152BC3" w:rsidRPr="00152BC3" w:rsidRDefault="00152BC3" w:rsidP="00152BC3">
      <w:pPr>
        <w:spacing w:line="0" w:lineRule="atLeast"/>
        <w:rPr>
          <w:rFonts w:asciiTheme="minorEastAsia" w:hAnsiTheme="minorEastAsia" w:cs="Times New Roman"/>
          <w:szCs w:val="24"/>
        </w:rPr>
      </w:pPr>
    </w:p>
    <w:p w14:paraId="15DEE0D6" w14:textId="77777777" w:rsidR="00152BC3" w:rsidRPr="00152BC3" w:rsidRDefault="00152BC3" w:rsidP="00152BC3">
      <w:pPr>
        <w:spacing w:line="0" w:lineRule="atLeast"/>
        <w:rPr>
          <w:rFonts w:asciiTheme="minorEastAsia" w:hAnsiTheme="minorEastAsia" w:cs="Times New Roman"/>
          <w:szCs w:val="24"/>
        </w:rPr>
      </w:pPr>
    </w:p>
    <w:p w14:paraId="7A1F428B" w14:textId="6123D8DC" w:rsidR="00152BC3" w:rsidRDefault="00152BC3" w:rsidP="00152BC3">
      <w:pPr>
        <w:spacing w:line="0" w:lineRule="atLeast"/>
        <w:rPr>
          <w:rFonts w:ascii="UD デジタル 教科書体 N-B" w:eastAsia="UD デジタル 教科書体 N-B" w:hAnsiTheme="minorEastAsia" w:cs="Times New Roman"/>
          <w:sz w:val="22"/>
          <w:szCs w:val="28"/>
        </w:rPr>
      </w:pPr>
      <w:r w:rsidRPr="00152BC3">
        <w:rPr>
          <w:rFonts w:ascii="UD デジタル 教科書体 N-B" w:eastAsia="UD デジタル 教科書体 N-B" w:hAnsiTheme="minorEastAsia" w:cs="Times New Roman" w:hint="eastAsia"/>
          <w:sz w:val="22"/>
          <w:szCs w:val="28"/>
          <w:bdr w:val="single" w:sz="4" w:space="0" w:color="auto"/>
        </w:rPr>
        <w:t>継続</w:t>
      </w:r>
      <w:r w:rsidRPr="00152BC3">
        <w:rPr>
          <w:rFonts w:ascii="UD デジタル 教科書体 N-B" w:eastAsia="UD デジタル 教科書体 N-B" w:hAnsiTheme="minorEastAsia" w:cs="Times New Roman" w:hint="eastAsia"/>
          <w:sz w:val="22"/>
          <w:szCs w:val="28"/>
        </w:rPr>
        <w:t>コンセプト：</w:t>
      </w:r>
      <w:r w:rsidRPr="00152BC3">
        <w:rPr>
          <w:rFonts w:ascii="UD デジタル 教科書体 N-B" w:eastAsia="UD デジタル 教科書体 N-B" w:hAnsiTheme="minorEastAsia" w:cs="Times New Roman" w:hint="eastAsia"/>
          <w:sz w:val="24"/>
          <w:szCs w:val="28"/>
        </w:rPr>
        <w:t>時間と空間を自由に</w:t>
      </w:r>
      <w:r w:rsidRPr="00152BC3">
        <w:rPr>
          <w:rFonts w:ascii="UD デジタル 教科書体 N-B" w:eastAsia="UD デジタル 教科書体 N-B" w:hAnsiTheme="minorEastAsia" w:cs="ＭＳ Ｐゴシック" w:hint="eastAsia"/>
          <w:color w:val="000000"/>
          <w:kern w:val="0"/>
          <w:sz w:val="22"/>
          <w:szCs w:val="28"/>
        </w:rPr>
        <w:t>表現する場、教育研修の場、</w:t>
      </w:r>
      <w:r w:rsidRPr="00152BC3">
        <w:rPr>
          <w:rFonts w:ascii="UD デジタル 教科書体 N-B" w:eastAsia="UD デジタル 教科書体 N-B" w:hAnsiTheme="minorEastAsia" w:cs="Times New Roman" w:hint="eastAsia"/>
          <w:sz w:val="22"/>
          <w:szCs w:val="28"/>
        </w:rPr>
        <w:t>子</w:t>
      </w:r>
      <w:r w:rsidRPr="00727E55">
        <w:rPr>
          <w:rFonts w:ascii="UD デジタル 教科書体 N-B" w:eastAsia="UD デジタル 教科書体 N-B" w:hAnsiTheme="minorEastAsia" w:cs="Times New Roman" w:hint="eastAsia"/>
          <w:sz w:val="22"/>
          <w:szCs w:val="28"/>
        </w:rPr>
        <w:t>育</w:t>
      </w:r>
      <w:r w:rsidR="00284477" w:rsidRPr="00727E55">
        <w:rPr>
          <w:rFonts w:ascii="UD デジタル 教科書体 N-B" w:eastAsia="UD デジタル 教科書体 N-B" w:hAnsiTheme="minorEastAsia" w:cs="Times New Roman" w:hint="eastAsia"/>
          <w:sz w:val="22"/>
          <w:szCs w:val="28"/>
        </w:rPr>
        <w:t>て</w:t>
      </w:r>
      <w:r w:rsidRPr="00727E55">
        <w:rPr>
          <w:rFonts w:ascii="UD デジタル 教科書体 N-B" w:eastAsia="UD デジタル 教科書体 N-B" w:hAnsiTheme="minorEastAsia" w:cs="Times New Roman" w:hint="eastAsia"/>
          <w:sz w:val="22"/>
          <w:szCs w:val="28"/>
        </w:rPr>
        <w:t>支援</w:t>
      </w:r>
      <w:r w:rsidRPr="00152BC3">
        <w:rPr>
          <w:rFonts w:ascii="UD デジタル 教科書体 N-B" w:eastAsia="UD デジタル 教科書体 N-B" w:hAnsiTheme="minorEastAsia" w:cs="Times New Roman" w:hint="eastAsia"/>
          <w:sz w:val="22"/>
          <w:szCs w:val="28"/>
        </w:rPr>
        <w:t>の実践の場</w:t>
      </w:r>
    </w:p>
    <w:p w14:paraId="77633688" w14:textId="6F0715E4" w:rsidR="00AD761A" w:rsidRPr="00152BC3" w:rsidRDefault="00AD761A" w:rsidP="00AD761A">
      <w:pPr>
        <w:spacing w:line="0" w:lineRule="atLeast"/>
        <w:ind w:firstLineChars="800" w:firstLine="1760"/>
        <w:rPr>
          <w:rFonts w:ascii="UD デジタル 教科書体 N-B" w:eastAsia="UD デジタル 教科書体 N-B" w:hAnsiTheme="minorEastAsia" w:cs="Times New Roman"/>
          <w:sz w:val="22"/>
          <w:szCs w:val="28"/>
        </w:rPr>
      </w:pPr>
      <w:r>
        <w:rPr>
          <w:rFonts w:ascii="UD デジタル 教科書体 N-B" w:eastAsia="UD デジタル 教科書体 N-B" w:hAnsiTheme="minorEastAsia" w:cs="Times New Roman" w:hint="eastAsia"/>
          <w:sz w:val="22"/>
          <w:szCs w:val="28"/>
        </w:rPr>
        <w:t>（1979年河口湖に設置された連合協同村からの方針）</w:t>
      </w:r>
    </w:p>
    <w:p w14:paraId="1C48C303" w14:textId="77777777" w:rsidR="00152BC3" w:rsidRPr="00152BC3" w:rsidRDefault="00152BC3" w:rsidP="00152BC3">
      <w:pPr>
        <w:spacing w:line="0" w:lineRule="atLeast"/>
        <w:rPr>
          <w:rFonts w:ascii="UD デジタル 教科書体 N-B" w:eastAsia="UD デジタル 教科書体 N-B" w:hAnsiTheme="minorEastAsia" w:cs="Times New Roman"/>
          <w:sz w:val="22"/>
          <w:szCs w:val="28"/>
        </w:rPr>
      </w:pPr>
    </w:p>
    <w:p w14:paraId="2E6E0EF3" w14:textId="37434D49" w:rsidR="00152BC3" w:rsidRPr="00152BC3" w:rsidRDefault="00152BC3" w:rsidP="00152BC3">
      <w:pPr>
        <w:spacing w:line="0" w:lineRule="atLeast"/>
        <w:rPr>
          <w:rFonts w:ascii="UD デジタル 教科書体 N-B" w:eastAsia="UD デジタル 教科書体 N-B" w:hAnsiTheme="minorEastAsia" w:cs="Times New Roman"/>
          <w:sz w:val="22"/>
          <w:szCs w:val="28"/>
        </w:rPr>
      </w:pPr>
      <w:r w:rsidRPr="00152BC3">
        <w:rPr>
          <w:rFonts w:ascii="UD デジタル 教科書体 N-B" w:eastAsia="UD デジタル 教科書体 N-B" w:hAnsiTheme="minorEastAsia" w:cs="Times New Roman" w:hint="eastAsia"/>
          <w:sz w:val="22"/>
          <w:szCs w:val="28"/>
          <w:bdr w:val="single" w:sz="4" w:space="0" w:color="auto"/>
        </w:rPr>
        <w:t>追加</w:t>
      </w:r>
      <w:r w:rsidRPr="00152BC3">
        <w:rPr>
          <w:rFonts w:ascii="UD デジタル 教科書体 N-B" w:eastAsia="UD デジタル 教科書体 N-B" w:hAnsiTheme="minorEastAsia" w:cs="Times New Roman" w:hint="eastAsia"/>
          <w:sz w:val="22"/>
          <w:szCs w:val="28"/>
        </w:rPr>
        <w:t>コンセプト：</w:t>
      </w:r>
      <w:r w:rsidRPr="00152BC3">
        <w:rPr>
          <w:rFonts w:ascii="UD デジタル 教科書体 N-B" w:eastAsia="UD デジタル 教科書体 N-B" w:hAnsiTheme="minorEastAsia" w:cs="Times New Roman" w:hint="eastAsia"/>
          <w:sz w:val="22"/>
        </w:rPr>
        <w:t>都</w:t>
      </w:r>
      <w:r w:rsidRPr="00152BC3">
        <w:rPr>
          <w:rFonts w:ascii="UD デジタル 教科書体 N-B" w:eastAsia="UD デジタル 教科書体 N-B" w:hAnsiTheme="minorEastAsia" w:cs="Times New Roman" w:hint="eastAsia"/>
          <w:sz w:val="22"/>
          <w:szCs w:val="28"/>
        </w:rPr>
        <w:t>市近郊農業の多面的価値、持続可能な環境と社会、生きる力</w:t>
      </w:r>
    </w:p>
    <w:p w14:paraId="4F405758" w14:textId="77777777" w:rsidR="00152BC3" w:rsidRPr="00152BC3" w:rsidRDefault="00152BC3" w:rsidP="00152BC3">
      <w:pPr>
        <w:spacing w:line="0" w:lineRule="atLeast"/>
        <w:rPr>
          <w:rFonts w:asciiTheme="minorEastAsia" w:hAnsiTheme="minorEastAsia" w:cs="Times New Roman"/>
          <w:szCs w:val="24"/>
        </w:rPr>
      </w:pPr>
    </w:p>
    <w:p w14:paraId="6AADE23C" w14:textId="44B32E99" w:rsidR="00F53EC8" w:rsidRPr="00E235B6" w:rsidRDefault="00F53EC8" w:rsidP="00270B2B">
      <w:pPr>
        <w:spacing w:line="0" w:lineRule="atLeast"/>
        <w:ind w:firstLineChars="100" w:firstLine="210"/>
        <w:rPr>
          <w:rFonts w:asciiTheme="minorEastAsia" w:hAnsiTheme="minorEastAsia"/>
        </w:rPr>
      </w:pPr>
      <w:r w:rsidRPr="00E235B6">
        <w:rPr>
          <w:rFonts w:asciiTheme="minorEastAsia" w:hAnsiTheme="minorEastAsia" w:hint="eastAsia"/>
        </w:rPr>
        <w:t>三富は今から</w:t>
      </w:r>
      <w:r w:rsidR="0042046C" w:rsidRPr="00E235B6">
        <w:rPr>
          <w:rFonts w:asciiTheme="minorEastAsia" w:hAnsiTheme="minorEastAsia" w:hint="eastAsia"/>
        </w:rPr>
        <w:t>約</w:t>
      </w:r>
      <w:r w:rsidR="00D7648A" w:rsidRPr="00E235B6">
        <w:rPr>
          <w:rFonts w:asciiTheme="minorEastAsia" w:hAnsiTheme="minorEastAsia" w:hint="eastAsia"/>
        </w:rPr>
        <w:t>3</w:t>
      </w:r>
      <w:r w:rsidR="0042046C" w:rsidRPr="00E235B6">
        <w:rPr>
          <w:rFonts w:asciiTheme="minorEastAsia" w:hAnsiTheme="minorEastAsia" w:hint="eastAsia"/>
        </w:rPr>
        <w:t>3</w:t>
      </w:r>
      <w:r w:rsidR="00D7648A" w:rsidRPr="00E235B6">
        <w:rPr>
          <w:rFonts w:asciiTheme="minorEastAsia" w:hAnsiTheme="minorEastAsia" w:hint="eastAsia"/>
        </w:rPr>
        <w:t>0</w:t>
      </w:r>
      <w:r w:rsidRPr="00E235B6">
        <w:rPr>
          <w:rFonts w:asciiTheme="minorEastAsia" w:hAnsiTheme="minorEastAsia" w:hint="eastAsia"/>
        </w:rPr>
        <w:t>年前、増加し続ける江戸の人々のために食料基地として政策的に作られた開発地域です。林や森を伐採して畑を開墾したわけではなく、水の得にくい荒涼とした大地に木を植え、屋敷林や雑木林をつくり開拓されました。</w:t>
      </w:r>
    </w:p>
    <w:p w14:paraId="2BCD0F16" w14:textId="77777777" w:rsidR="00F53EC8" w:rsidRPr="00E235B6" w:rsidRDefault="00F53EC8" w:rsidP="00270B2B">
      <w:pPr>
        <w:spacing w:line="0" w:lineRule="atLeast"/>
        <w:ind w:firstLineChars="100" w:firstLine="210"/>
        <w:rPr>
          <w:rFonts w:asciiTheme="minorEastAsia" w:hAnsiTheme="minorEastAsia"/>
        </w:rPr>
      </w:pPr>
      <w:r w:rsidRPr="00E235B6">
        <w:rPr>
          <w:rFonts w:asciiTheme="minorEastAsia" w:hAnsiTheme="minorEastAsia" w:hint="eastAsia"/>
        </w:rPr>
        <w:t>地球規模での砂漠化や飢餓が問題になっている中、南米のチリで三富を手本として、耕地を挟むように木を植えるという技術を取り入れた結果、実際に砂漠化が食い止められ緑地が復活した事例があります。雑木林は燃料である薪や落ち葉堆肥の供給源として、屋敷林は防風林、地震対策、生活用具、緊急時の食用として樹木の特性を生かした植林がされ、価値あるものとして活用されていました。</w:t>
      </w:r>
    </w:p>
    <w:p w14:paraId="74C8790F" w14:textId="6ABBC8A9" w:rsidR="00F53EC8" w:rsidRDefault="00F53EC8" w:rsidP="00270B2B">
      <w:pPr>
        <w:spacing w:line="0" w:lineRule="atLeast"/>
        <w:ind w:firstLineChars="100" w:firstLine="210"/>
        <w:rPr>
          <w:rFonts w:asciiTheme="minorEastAsia" w:hAnsiTheme="minorEastAsia"/>
        </w:rPr>
      </w:pPr>
      <w:r w:rsidRPr="00E235B6">
        <w:rPr>
          <w:rFonts w:asciiTheme="minorEastAsia" w:hAnsiTheme="minorEastAsia" w:hint="eastAsia"/>
        </w:rPr>
        <w:t>林業の山林は用材になる杉やヒノキが中心であるのに対して、農業のための林（平地林）は薪炭にしかならない雑木ですが、一歩足を踏み入れた時に感じられる平地林ならではの里山の景観が広がる場所でもあります。</w:t>
      </w:r>
    </w:p>
    <w:p w14:paraId="410DE32C" w14:textId="77777777" w:rsidR="00284477" w:rsidRPr="00E235B6" w:rsidRDefault="00284477" w:rsidP="00270B2B">
      <w:pPr>
        <w:spacing w:line="0" w:lineRule="atLeast"/>
        <w:ind w:firstLineChars="100" w:firstLine="210"/>
        <w:rPr>
          <w:rFonts w:asciiTheme="minorEastAsia" w:hAnsiTheme="minorEastAsia"/>
        </w:rPr>
      </w:pPr>
    </w:p>
    <w:p w14:paraId="49D92BE2" w14:textId="77777777" w:rsidR="00F53EC8" w:rsidRPr="00E235B6" w:rsidRDefault="00F53EC8" w:rsidP="00270B2B">
      <w:pPr>
        <w:spacing w:line="0" w:lineRule="atLeast"/>
        <w:ind w:firstLineChars="100" w:firstLine="210"/>
        <w:rPr>
          <w:rFonts w:asciiTheme="minorEastAsia" w:hAnsiTheme="minorEastAsia"/>
        </w:rPr>
      </w:pPr>
      <w:r w:rsidRPr="00E235B6">
        <w:rPr>
          <w:rFonts w:asciiTheme="minorEastAsia" w:hAnsiTheme="minorEastAsia" w:hint="eastAsia"/>
        </w:rPr>
        <w:lastRenderedPageBreak/>
        <w:t>現在は生活が一変し燃料としての価値は失われていても、雑木林や自然環境、三富の畑空間には私たちに与えるくれるものがたくさんあり、こんなこともできるというアイデアがたくさん出されました。そこには「人」が様々な場所で登場し、人と人がつながる場づくりがキーワードになります。</w:t>
      </w:r>
    </w:p>
    <w:p w14:paraId="2B756B9F" w14:textId="77777777" w:rsidR="00F53EC8" w:rsidRPr="00E235B6" w:rsidRDefault="00F53EC8" w:rsidP="00270B2B">
      <w:pPr>
        <w:spacing w:line="0" w:lineRule="atLeast"/>
        <w:ind w:firstLineChars="100" w:firstLine="210"/>
        <w:rPr>
          <w:rFonts w:asciiTheme="minorEastAsia" w:hAnsiTheme="minorEastAsia"/>
        </w:rPr>
      </w:pPr>
      <w:r w:rsidRPr="00E235B6">
        <w:rPr>
          <w:rFonts w:asciiTheme="minorEastAsia" w:hAnsiTheme="minorEastAsia" w:hint="eastAsia"/>
        </w:rPr>
        <w:t>高齢化や労働力不足が指摘されて久しい農業の現場に対して、農家の努力による農地保全から地域住民の緩やかな参加による農地や林の保全へ。一人ひとりが自分に合った「農」とのつきあい方を見つけ、農業理解を進めていくことが持続可能な「農」の一歩につながるでしょう。</w:t>
      </w:r>
    </w:p>
    <w:p w14:paraId="21A782F0" w14:textId="485CC668" w:rsidR="00624466" w:rsidRPr="00E235B6" w:rsidRDefault="00F53EC8" w:rsidP="00270B2B">
      <w:pPr>
        <w:spacing w:line="0" w:lineRule="atLeast"/>
        <w:ind w:firstLineChars="100" w:firstLine="210"/>
        <w:rPr>
          <w:rFonts w:asciiTheme="minorEastAsia" w:hAnsiTheme="minorEastAsia"/>
        </w:rPr>
      </w:pPr>
      <w:r w:rsidRPr="00E235B6">
        <w:rPr>
          <w:rFonts w:asciiTheme="minorEastAsia" w:hAnsiTheme="minorEastAsia" w:hint="eastAsia"/>
        </w:rPr>
        <w:t>三富で築いてきた先人たちの知恵を次世代へつなげていくため、生活クラブの掲げる「生産する消費者」を文字通り発展させ、持続可能な「農」に向けて未来にチャレンジ</w:t>
      </w:r>
      <w:r w:rsidR="00D7648A" w:rsidRPr="00E235B6">
        <w:rPr>
          <w:rFonts w:asciiTheme="minorEastAsia" w:hAnsiTheme="minorEastAsia" w:hint="eastAsia"/>
        </w:rPr>
        <w:t>して</w:t>
      </w:r>
      <w:r w:rsidRPr="00E235B6">
        <w:rPr>
          <w:rFonts w:asciiTheme="minorEastAsia" w:hAnsiTheme="minorEastAsia" w:hint="eastAsia"/>
        </w:rPr>
        <w:t>いきましょう。</w:t>
      </w:r>
    </w:p>
    <w:sectPr w:rsidR="00624466" w:rsidRPr="00E235B6" w:rsidSect="0062446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6A48A" w14:textId="77777777" w:rsidR="00382E11" w:rsidRDefault="00382E11" w:rsidP="00E235B6">
      <w:r>
        <w:separator/>
      </w:r>
    </w:p>
  </w:endnote>
  <w:endnote w:type="continuationSeparator" w:id="0">
    <w:p w14:paraId="15603AB4" w14:textId="77777777" w:rsidR="00382E11" w:rsidRDefault="00382E11" w:rsidP="00E2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51FCC" w14:textId="77777777" w:rsidR="00382E11" w:rsidRDefault="00382E11" w:rsidP="00E235B6">
      <w:r>
        <w:separator/>
      </w:r>
    </w:p>
  </w:footnote>
  <w:footnote w:type="continuationSeparator" w:id="0">
    <w:p w14:paraId="49C1A9C3" w14:textId="77777777" w:rsidR="00382E11" w:rsidRDefault="00382E11" w:rsidP="00E23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2EB"/>
    <w:multiLevelType w:val="hybridMultilevel"/>
    <w:tmpl w:val="42B21B72"/>
    <w:lvl w:ilvl="0" w:tplc="EFFA0F74">
      <w:start w:val="1"/>
      <w:numFmt w:val="decimalEnclosedCircle"/>
      <w:lvlText w:val="%1"/>
      <w:lvlJc w:val="left"/>
      <w:pPr>
        <w:ind w:left="360" w:hanging="360"/>
      </w:pPr>
      <w:rPr>
        <w:rFonts w:ascii="HGｺﾞｼｯｸE" w:eastAsia="HGｺﾞｼｯｸE" w:hAnsi="HGｺﾞｼｯｸE"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1F83"/>
    <w:multiLevelType w:val="hybridMultilevel"/>
    <w:tmpl w:val="B720F2BC"/>
    <w:lvl w:ilvl="0" w:tplc="0409000F">
      <w:start w:val="1"/>
      <w:numFmt w:val="decimal"/>
      <w:lvlText w:val="%1."/>
      <w:lvlJc w:val="left"/>
      <w:pPr>
        <w:ind w:left="420" w:hanging="420"/>
      </w:pPr>
      <w:rPr>
        <w:rFonts w:hint="default"/>
        <w:color w:val="auto"/>
      </w:rPr>
    </w:lvl>
    <w:lvl w:ilvl="1" w:tplc="DBC84BEA">
      <w:start w:val="1"/>
      <w:numFmt w:val="decimalEnclosedCircle"/>
      <w:lvlText w:val="%2"/>
      <w:lvlJc w:val="left"/>
      <w:pPr>
        <w:ind w:left="780" w:hanging="360"/>
      </w:pPr>
      <w:rPr>
        <w:rFonts w:hint="default"/>
        <w:color w:val="FF00FF"/>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73033"/>
    <w:multiLevelType w:val="hybridMultilevel"/>
    <w:tmpl w:val="FA48653E"/>
    <w:lvl w:ilvl="0" w:tplc="76E21B7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1506C5"/>
    <w:multiLevelType w:val="hybridMultilevel"/>
    <w:tmpl w:val="191CA12A"/>
    <w:lvl w:ilvl="0" w:tplc="F6C43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DE5062"/>
    <w:multiLevelType w:val="hybridMultilevel"/>
    <w:tmpl w:val="BFA00BB2"/>
    <w:lvl w:ilvl="0" w:tplc="6CFC7C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53F283A"/>
    <w:multiLevelType w:val="hybridMultilevel"/>
    <w:tmpl w:val="11F2B836"/>
    <w:lvl w:ilvl="0" w:tplc="AB6A8000">
      <w:start w:val="2"/>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5A9606AA"/>
    <w:multiLevelType w:val="hybridMultilevel"/>
    <w:tmpl w:val="D3A05936"/>
    <w:lvl w:ilvl="0" w:tplc="F15AC4C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1992521">
    <w:abstractNumId w:val="4"/>
  </w:num>
  <w:num w:numId="2" w16cid:durableId="46951761">
    <w:abstractNumId w:val="0"/>
  </w:num>
  <w:num w:numId="3" w16cid:durableId="415324441">
    <w:abstractNumId w:val="1"/>
  </w:num>
  <w:num w:numId="4" w16cid:durableId="1852601428">
    <w:abstractNumId w:val="3"/>
  </w:num>
  <w:num w:numId="5" w16cid:durableId="956331977">
    <w:abstractNumId w:val="6"/>
  </w:num>
  <w:num w:numId="6" w16cid:durableId="1467894186">
    <w:abstractNumId w:val="5"/>
  </w:num>
  <w:num w:numId="7" w16cid:durableId="1380007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66"/>
    <w:rsid w:val="00054A2C"/>
    <w:rsid w:val="0005789D"/>
    <w:rsid w:val="00067644"/>
    <w:rsid w:val="00143F83"/>
    <w:rsid w:val="00152BC3"/>
    <w:rsid w:val="001C1A29"/>
    <w:rsid w:val="001F2F3E"/>
    <w:rsid w:val="00202227"/>
    <w:rsid w:val="00203D0F"/>
    <w:rsid w:val="002124A2"/>
    <w:rsid w:val="0023388D"/>
    <w:rsid w:val="00256A29"/>
    <w:rsid w:val="00270712"/>
    <w:rsid w:val="00270B2B"/>
    <w:rsid w:val="00271319"/>
    <w:rsid w:val="00284477"/>
    <w:rsid w:val="00293A92"/>
    <w:rsid w:val="002C5F99"/>
    <w:rsid w:val="00317E7D"/>
    <w:rsid w:val="00382E11"/>
    <w:rsid w:val="003E3471"/>
    <w:rsid w:val="0042046C"/>
    <w:rsid w:val="004A2741"/>
    <w:rsid w:val="0051497A"/>
    <w:rsid w:val="005462C1"/>
    <w:rsid w:val="00584428"/>
    <w:rsid w:val="005F4696"/>
    <w:rsid w:val="005F63DB"/>
    <w:rsid w:val="00610B28"/>
    <w:rsid w:val="00613CB3"/>
    <w:rsid w:val="00616B59"/>
    <w:rsid w:val="00624466"/>
    <w:rsid w:val="006B14E1"/>
    <w:rsid w:val="006F6097"/>
    <w:rsid w:val="007254C2"/>
    <w:rsid w:val="00727E55"/>
    <w:rsid w:val="00736DB2"/>
    <w:rsid w:val="00741295"/>
    <w:rsid w:val="0075058D"/>
    <w:rsid w:val="00773327"/>
    <w:rsid w:val="00775A0A"/>
    <w:rsid w:val="00786996"/>
    <w:rsid w:val="007A2E7C"/>
    <w:rsid w:val="0082442D"/>
    <w:rsid w:val="00850809"/>
    <w:rsid w:val="008534AA"/>
    <w:rsid w:val="00855C59"/>
    <w:rsid w:val="00922980"/>
    <w:rsid w:val="00925AF0"/>
    <w:rsid w:val="00930886"/>
    <w:rsid w:val="0094521A"/>
    <w:rsid w:val="00980E7C"/>
    <w:rsid w:val="00A27879"/>
    <w:rsid w:val="00A8343C"/>
    <w:rsid w:val="00AB0A72"/>
    <w:rsid w:val="00AD761A"/>
    <w:rsid w:val="00AE5F77"/>
    <w:rsid w:val="00AF5E9C"/>
    <w:rsid w:val="00BB1321"/>
    <w:rsid w:val="00BD2B1A"/>
    <w:rsid w:val="00BD368C"/>
    <w:rsid w:val="00BE7F8A"/>
    <w:rsid w:val="00C15132"/>
    <w:rsid w:val="00C17F9F"/>
    <w:rsid w:val="00C359A3"/>
    <w:rsid w:val="00C42F49"/>
    <w:rsid w:val="00C83481"/>
    <w:rsid w:val="00CE3E61"/>
    <w:rsid w:val="00CF6BFC"/>
    <w:rsid w:val="00D0562A"/>
    <w:rsid w:val="00D0693B"/>
    <w:rsid w:val="00D6710F"/>
    <w:rsid w:val="00D70CF3"/>
    <w:rsid w:val="00D7648A"/>
    <w:rsid w:val="00DD532B"/>
    <w:rsid w:val="00E235B6"/>
    <w:rsid w:val="00E41E79"/>
    <w:rsid w:val="00E6221B"/>
    <w:rsid w:val="00E64E69"/>
    <w:rsid w:val="00E869C0"/>
    <w:rsid w:val="00ED6A70"/>
    <w:rsid w:val="00EF3EC6"/>
    <w:rsid w:val="00F0345F"/>
    <w:rsid w:val="00F07E9B"/>
    <w:rsid w:val="00F20D26"/>
    <w:rsid w:val="00F53EC8"/>
    <w:rsid w:val="00F7499A"/>
    <w:rsid w:val="00F97B20"/>
    <w:rsid w:val="00FD7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A5E31E"/>
  <w15:chartTrackingRefBased/>
  <w15:docId w15:val="{E8BA1ED6-EEF2-4683-A6D1-F580B463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4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466"/>
    <w:pPr>
      <w:ind w:leftChars="400" w:left="840"/>
    </w:pPr>
  </w:style>
  <w:style w:type="table" w:styleId="a4">
    <w:name w:val="Table Grid"/>
    <w:basedOn w:val="a1"/>
    <w:uiPriority w:val="39"/>
    <w:rsid w:val="00624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613CB3"/>
    <w:rPr>
      <w:sz w:val="18"/>
      <w:szCs w:val="18"/>
    </w:rPr>
  </w:style>
  <w:style w:type="paragraph" w:styleId="a6">
    <w:name w:val="annotation text"/>
    <w:basedOn w:val="a"/>
    <w:link w:val="a7"/>
    <w:uiPriority w:val="99"/>
    <w:semiHidden/>
    <w:unhideWhenUsed/>
    <w:rsid w:val="00613CB3"/>
    <w:pPr>
      <w:jc w:val="left"/>
    </w:pPr>
  </w:style>
  <w:style w:type="character" w:customStyle="1" w:styleId="a7">
    <w:name w:val="コメント文字列 (文字)"/>
    <w:basedOn w:val="a0"/>
    <w:link w:val="a6"/>
    <w:uiPriority w:val="99"/>
    <w:semiHidden/>
    <w:rsid w:val="00613CB3"/>
  </w:style>
  <w:style w:type="paragraph" w:styleId="a8">
    <w:name w:val="annotation subject"/>
    <w:basedOn w:val="a6"/>
    <w:next w:val="a6"/>
    <w:link w:val="a9"/>
    <w:uiPriority w:val="99"/>
    <w:semiHidden/>
    <w:unhideWhenUsed/>
    <w:rsid w:val="00613CB3"/>
    <w:rPr>
      <w:b/>
      <w:bCs/>
    </w:rPr>
  </w:style>
  <w:style w:type="character" w:customStyle="1" w:styleId="a9">
    <w:name w:val="コメント内容 (文字)"/>
    <w:basedOn w:val="a7"/>
    <w:link w:val="a8"/>
    <w:uiPriority w:val="99"/>
    <w:semiHidden/>
    <w:rsid w:val="00613CB3"/>
    <w:rPr>
      <w:b/>
      <w:bCs/>
    </w:rPr>
  </w:style>
  <w:style w:type="paragraph" w:styleId="aa">
    <w:name w:val="header"/>
    <w:basedOn w:val="a"/>
    <w:link w:val="ab"/>
    <w:uiPriority w:val="99"/>
    <w:unhideWhenUsed/>
    <w:rsid w:val="00E235B6"/>
    <w:pPr>
      <w:tabs>
        <w:tab w:val="center" w:pos="4252"/>
        <w:tab w:val="right" w:pos="8504"/>
      </w:tabs>
      <w:snapToGrid w:val="0"/>
    </w:pPr>
  </w:style>
  <w:style w:type="character" w:customStyle="1" w:styleId="ab">
    <w:name w:val="ヘッダー (文字)"/>
    <w:basedOn w:val="a0"/>
    <w:link w:val="aa"/>
    <w:uiPriority w:val="99"/>
    <w:rsid w:val="00E235B6"/>
  </w:style>
  <w:style w:type="paragraph" w:styleId="ac">
    <w:name w:val="footer"/>
    <w:basedOn w:val="a"/>
    <w:link w:val="ad"/>
    <w:uiPriority w:val="99"/>
    <w:unhideWhenUsed/>
    <w:rsid w:val="00E235B6"/>
    <w:pPr>
      <w:tabs>
        <w:tab w:val="center" w:pos="4252"/>
        <w:tab w:val="right" w:pos="8504"/>
      </w:tabs>
      <w:snapToGrid w:val="0"/>
    </w:pPr>
  </w:style>
  <w:style w:type="character" w:customStyle="1" w:styleId="ad">
    <w:name w:val="フッター (文字)"/>
    <w:basedOn w:val="a0"/>
    <w:link w:val="ac"/>
    <w:uiPriority w:val="99"/>
    <w:rsid w:val="00E23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1084</Words>
  <Characters>6184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組織部Ⅰ</dc:creator>
  <cp:keywords/>
  <dc:description/>
  <cp:lastModifiedBy>福祉推進部Ⅱ</cp:lastModifiedBy>
  <cp:revision>5</cp:revision>
  <cp:lastPrinted>2022-11-03T02:25:00Z</cp:lastPrinted>
  <dcterms:created xsi:type="dcterms:W3CDTF">2022-12-12T07:30:00Z</dcterms:created>
  <dcterms:modified xsi:type="dcterms:W3CDTF">2025-02-18T10:15:00Z</dcterms:modified>
</cp:coreProperties>
</file>