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8F7F0" w14:textId="77619FD0" w:rsidR="00D14753" w:rsidRPr="004227E5" w:rsidRDefault="00D14753" w:rsidP="00D14753">
      <w:pPr>
        <w:overflowPunct w:val="0"/>
        <w:autoSpaceDE w:val="0"/>
        <w:autoSpaceDN w:val="0"/>
        <w:adjustRightInd w:val="0"/>
        <w:jc w:val="left"/>
        <w:textAlignment w:val="baseline"/>
        <w:rPr>
          <w:rFonts w:ascii="ＭＳ Ｐ明朝" w:eastAsia="ＭＳ Ｐ明朝" w:hAnsi="ＭＳ Ｐ明朝" w:cs="Times New Roman"/>
          <w:color w:val="00B050"/>
          <w:kern w:val="0"/>
          <w:sz w:val="20"/>
          <w:szCs w:val="21"/>
        </w:rPr>
      </w:pPr>
      <w:bookmarkStart w:id="0" w:name="_Hlk26301360"/>
      <w:r w:rsidRPr="00D14753">
        <w:rPr>
          <w:rFonts w:ascii="HG丸ｺﾞｼｯｸM-PRO" w:eastAsia="HG丸ｺﾞｼｯｸM-PRO" w:hAnsi="HG丸ｺﾞｼｯｸM-PRO" w:cs="Times New Roman" w:hint="eastAsia"/>
          <w:sz w:val="28"/>
          <w:szCs w:val="28"/>
        </w:rPr>
        <w:t>拠点ルール・補助等</w:t>
      </w:r>
      <w:r w:rsidR="00FE031A" w:rsidRPr="004227E5">
        <w:rPr>
          <w:rFonts w:ascii="HG丸ｺﾞｼｯｸM-PRO" w:eastAsia="HG丸ｺﾞｼｯｸM-PRO" w:hAnsi="HG丸ｺﾞｼｯｸM-PRO" w:cs="Times New Roman" w:hint="eastAsia"/>
          <w:color w:val="00B050"/>
          <w:sz w:val="28"/>
          <w:szCs w:val="28"/>
        </w:rPr>
        <w:t>（</w:t>
      </w:r>
      <w:r w:rsidR="004227E5" w:rsidRPr="004227E5">
        <w:rPr>
          <w:rFonts w:ascii="HG丸ｺﾞｼｯｸM-PRO" w:eastAsia="HG丸ｺﾞｼｯｸM-PRO" w:hAnsi="HG丸ｺﾞｼｯｸM-PRO" w:cs="Times New Roman" w:hint="eastAsia"/>
          <w:color w:val="00B050"/>
          <w:sz w:val="28"/>
          <w:szCs w:val="28"/>
        </w:rPr>
        <w:t>狭山</w:t>
      </w:r>
      <w:r w:rsidR="00FE031A" w:rsidRPr="004227E5">
        <w:rPr>
          <w:rFonts w:ascii="HG丸ｺﾞｼｯｸM-PRO" w:eastAsia="HG丸ｺﾞｼｯｸM-PRO" w:hAnsi="HG丸ｺﾞｼｯｸM-PRO" w:cs="Times New Roman" w:hint="eastAsia"/>
          <w:color w:val="00B050"/>
          <w:sz w:val="28"/>
          <w:szCs w:val="28"/>
        </w:rPr>
        <w:t>ブロック）</w:t>
      </w:r>
    </w:p>
    <w:p w14:paraId="5C1CA2CE" w14:textId="1EA52ECD" w:rsidR="00D14753" w:rsidRPr="00D14753" w:rsidRDefault="00D14753" w:rsidP="00D14753">
      <w:pPr>
        <w:rPr>
          <w:rFonts w:ascii="HG丸ｺﾞｼｯｸM-PRO" w:eastAsia="HG丸ｺﾞｼｯｸM-PRO" w:hAnsi="HG丸ｺﾞｼｯｸM-PRO" w:cs="Times New Roman"/>
          <w:bCs/>
          <w:sz w:val="24"/>
          <w:szCs w:val="24"/>
        </w:rPr>
      </w:pPr>
      <w:bookmarkStart w:id="1" w:name="_Hlk26301496"/>
      <w:r w:rsidRPr="00D14753">
        <w:rPr>
          <w:rFonts w:ascii="HG丸ｺﾞｼｯｸM-PRO" w:eastAsia="HG丸ｺﾞｼｯｸM-PRO" w:hAnsi="HG丸ｺﾞｼｯｸM-PRO" w:cs="Times New Roman" w:hint="eastAsia"/>
          <w:bCs/>
          <w:sz w:val="24"/>
          <w:szCs w:val="24"/>
        </w:rPr>
        <w:t>【１】くらぶルームの設置について</w:t>
      </w:r>
    </w:p>
    <w:bookmarkEnd w:id="1"/>
    <w:p w14:paraId="519E92F9" w14:textId="7F036406" w:rsidR="00D14753" w:rsidRPr="003B4592" w:rsidRDefault="00D14753" w:rsidP="003B4592">
      <w:pPr>
        <w:jc w:val="left"/>
        <w:rPr>
          <w:rFonts w:ascii="HG丸ｺﾞｼｯｸM-PRO" w:eastAsia="HG丸ｺﾞｼｯｸM-PRO" w:hAnsi="HG丸ｺﾞｼｯｸM-PRO" w:cs="Times New Roman"/>
          <w:sz w:val="24"/>
          <w:szCs w:val="24"/>
        </w:rPr>
      </w:pPr>
      <w:r w:rsidRPr="003B4592">
        <w:rPr>
          <w:rFonts w:ascii="HG丸ｺﾞｼｯｸM-PRO" w:eastAsia="HG丸ｺﾞｼｯｸM-PRO" w:hAnsi="HG丸ｺﾞｼｯｸM-PRO" w:cs="Times New Roman" w:hint="eastAsia"/>
          <w:sz w:val="24"/>
          <w:szCs w:val="24"/>
        </w:rPr>
        <w:t>Ⅰ.</w:t>
      </w:r>
      <w:r w:rsidR="00631C34" w:rsidRPr="003B4592">
        <w:rPr>
          <w:rFonts w:ascii="HG丸ｺﾞｼｯｸM-PRO" w:eastAsia="HG丸ｺﾞｼｯｸM-PRO" w:hAnsi="HG丸ｺﾞｼｯｸM-PRO" w:cs="Times New Roman" w:hint="eastAsia"/>
          <w:sz w:val="24"/>
          <w:szCs w:val="24"/>
        </w:rPr>
        <w:t>共通</w:t>
      </w:r>
      <w:r w:rsidRPr="003B4592">
        <w:rPr>
          <w:rFonts w:ascii="HG丸ｺﾞｼｯｸM-PRO" w:eastAsia="HG丸ｺﾞｼｯｸM-PRO" w:hAnsi="HG丸ｺﾞｼｯｸM-PRO" w:cs="Times New Roman" w:hint="eastAsia"/>
          <w:sz w:val="24"/>
          <w:szCs w:val="24"/>
        </w:rPr>
        <w:t>ルール</w:t>
      </w:r>
    </w:p>
    <w:p w14:paraId="4B794800" w14:textId="56BC032C" w:rsidR="00D14753" w:rsidRPr="00676323" w:rsidRDefault="00D14753" w:rsidP="00D14753">
      <w:pPr>
        <w:rPr>
          <w:rFonts w:ascii="ＭＳ ゴシック" w:eastAsia="ＭＳ ゴシック" w:hAnsi="ＭＳ ゴシック" w:cs="Times New Roman"/>
          <w:sz w:val="22"/>
        </w:rPr>
      </w:pPr>
      <w:r w:rsidRPr="00676323">
        <w:rPr>
          <w:rFonts w:ascii="ＭＳ ゴシック" w:eastAsia="ＭＳ ゴシック" w:hAnsi="ＭＳ ゴシック" w:cs="Times New Roman" w:hint="eastAsia"/>
          <w:sz w:val="22"/>
        </w:rPr>
        <w:t>＜</w:t>
      </w:r>
      <w:r w:rsidR="00631C34" w:rsidRPr="00676323">
        <w:rPr>
          <w:rFonts w:ascii="ＭＳ ゴシック" w:eastAsia="ＭＳ ゴシック" w:hAnsi="ＭＳ ゴシック" w:cs="Times New Roman" w:hint="eastAsia"/>
          <w:sz w:val="22"/>
        </w:rPr>
        <w:t>目的</w:t>
      </w:r>
      <w:r w:rsidRPr="00676323">
        <w:rPr>
          <w:rFonts w:ascii="ＭＳ ゴシック" w:eastAsia="ＭＳ ゴシック" w:hAnsi="ＭＳ ゴシック" w:cs="Times New Roman" w:hint="eastAsia"/>
          <w:sz w:val="22"/>
        </w:rPr>
        <w:t>＞</w:t>
      </w:r>
    </w:p>
    <w:p w14:paraId="06CC1746" w14:textId="49EF8C35" w:rsidR="00D14753" w:rsidRPr="00676323" w:rsidRDefault="00D14753" w:rsidP="00D14753">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◇拠点政策の方針「共同購入を核としたまちづくりの拠点」に基づき、自主自立の運営を進めていきます。</w:t>
      </w:r>
    </w:p>
    <w:p w14:paraId="01B784F5" w14:textId="1C3EA4B0" w:rsidR="00535584" w:rsidRPr="00676323" w:rsidRDefault="00535584" w:rsidP="00535584">
      <w:pPr>
        <w:ind w:left="220" w:hangingChars="100" w:hanging="220"/>
        <w:rPr>
          <w:rFonts w:ascii="ＭＳ 明朝" w:eastAsia="ＭＳ 明朝" w:hAnsi="ＭＳ 明朝" w:cs="Times New Roman"/>
          <w:bCs/>
          <w:sz w:val="22"/>
        </w:rPr>
      </w:pPr>
      <w:r w:rsidRPr="00676323">
        <w:rPr>
          <w:rFonts w:ascii="ＭＳ 明朝" w:eastAsia="ＭＳ 明朝" w:hAnsi="ＭＳ 明朝" w:cs="Times New Roman" w:hint="eastAsia"/>
          <w:bCs/>
          <w:sz w:val="22"/>
        </w:rPr>
        <w:t>◇設置についてはブロック会議決定とし、ブロック予算管理とします。支部ごとの設置のほか、</w:t>
      </w:r>
      <w:r w:rsidRPr="00676323">
        <w:rPr>
          <w:rFonts w:ascii="ＭＳ 明朝" w:eastAsia="ＭＳ 明朝" w:hAnsi="ＭＳ 明朝" w:cs="Times New Roman"/>
          <w:bCs/>
          <w:sz w:val="22"/>
        </w:rPr>
        <w:t>2支部以上の合同設置も可能とします。</w:t>
      </w:r>
    </w:p>
    <w:p w14:paraId="05E2B7E1" w14:textId="30428646" w:rsidR="00535584" w:rsidRPr="00676323" w:rsidRDefault="00535584" w:rsidP="00535584">
      <w:pPr>
        <w:ind w:left="220" w:hangingChars="100" w:hanging="220"/>
        <w:rPr>
          <w:rFonts w:ascii="ＭＳ 明朝" w:eastAsia="ＭＳ 明朝" w:hAnsi="ＭＳ 明朝" w:cs="Times New Roman"/>
          <w:bCs/>
          <w:sz w:val="22"/>
        </w:rPr>
      </w:pPr>
      <w:r w:rsidRPr="00676323">
        <w:rPr>
          <w:rFonts w:ascii="ＭＳ 明朝" w:eastAsia="ＭＳ 明朝" w:hAnsi="ＭＳ 明朝" w:cs="Times New Roman" w:hint="eastAsia"/>
          <w:bCs/>
          <w:sz w:val="22"/>
        </w:rPr>
        <w:t>◇くらぶルームは組の設置</w:t>
      </w:r>
      <w:r w:rsidR="00E62248" w:rsidRPr="00676323">
        <w:rPr>
          <w:rFonts w:ascii="ＭＳ 明朝" w:eastAsia="ＭＳ 明朝" w:hAnsi="ＭＳ 明朝" w:cs="Times New Roman" w:hint="eastAsia"/>
          <w:bCs/>
          <w:sz w:val="22"/>
        </w:rPr>
        <w:t>と中期計画（現２ヵ年計画書）策定</w:t>
      </w:r>
      <w:r w:rsidRPr="00676323">
        <w:rPr>
          <w:rFonts w:ascii="ＭＳ 明朝" w:eastAsia="ＭＳ 明朝" w:hAnsi="ＭＳ 明朝" w:cs="Times New Roman" w:hint="eastAsia"/>
          <w:bCs/>
          <w:sz w:val="22"/>
        </w:rPr>
        <w:t>を共通ルールとし</w:t>
      </w:r>
      <w:r w:rsidR="0059687D">
        <w:rPr>
          <w:rFonts w:ascii="ＭＳ 明朝" w:eastAsia="ＭＳ 明朝" w:hAnsi="ＭＳ 明朝" w:cs="Times New Roman" w:hint="eastAsia"/>
          <w:bCs/>
          <w:sz w:val="22"/>
        </w:rPr>
        <w:t>、</w:t>
      </w:r>
      <w:r w:rsidR="0059687D" w:rsidRPr="00CA659E">
        <w:rPr>
          <w:rFonts w:ascii="ＭＳ 明朝" w:eastAsia="ＭＳ 明朝" w:hAnsi="ＭＳ 明朝" w:cs="Times New Roman" w:hint="eastAsia"/>
          <w:bCs/>
          <w:sz w:val="22"/>
        </w:rPr>
        <w:t>設置・移転・撤退ルールと補助金額</w:t>
      </w:r>
      <w:r w:rsidRPr="00CA659E">
        <w:rPr>
          <w:rFonts w:ascii="ＭＳ 明朝" w:eastAsia="ＭＳ 明朝" w:hAnsi="ＭＳ 明朝" w:cs="Times New Roman" w:hint="eastAsia"/>
          <w:bCs/>
          <w:sz w:val="22"/>
        </w:rPr>
        <w:t>につい</w:t>
      </w:r>
      <w:r w:rsidRPr="00676323">
        <w:rPr>
          <w:rFonts w:ascii="ＭＳ 明朝" w:eastAsia="ＭＳ 明朝" w:hAnsi="ＭＳ 明朝" w:cs="Times New Roman" w:hint="eastAsia"/>
          <w:bCs/>
          <w:sz w:val="22"/>
        </w:rPr>
        <w:t>てはブロック独自に決めます。ブロックでルールが制定されるまでは、全体ルールを踏襲します。</w:t>
      </w:r>
    </w:p>
    <w:p w14:paraId="5C5B16C0" w14:textId="3CEA88EE" w:rsidR="00631C34" w:rsidRPr="00676323" w:rsidRDefault="00631C34" w:rsidP="00631C34">
      <w:pPr>
        <w:rPr>
          <w:rFonts w:ascii="ＭＳ ゴシック" w:eastAsia="ＭＳ ゴシック" w:hAnsi="ＭＳ ゴシック" w:cs="Times New Roman"/>
          <w:sz w:val="22"/>
        </w:rPr>
      </w:pPr>
      <w:r w:rsidRPr="00676323">
        <w:rPr>
          <w:rFonts w:ascii="ＭＳ ゴシック" w:eastAsia="ＭＳ ゴシック" w:hAnsi="ＭＳ ゴシック" w:cs="Times New Roman" w:hint="eastAsia"/>
          <w:sz w:val="22"/>
        </w:rPr>
        <w:t>＜運営</w:t>
      </w:r>
      <w:r w:rsidR="000C6540" w:rsidRPr="00676323">
        <w:rPr>
          <w:rFonts w:ascii="ＭＳ ゴシック" w:eastAsia="ＭＳ ゴシック" w:hAnsi="ＭＳ ゴシック" w:cs="Times New Roman" w:hint="eastAsia"/>
          <w:sz w:val="22"/>
        </w:rPr>
        <w:t>に</w:t>
      </w:r>
      <w:r w:rsidRPr="00676323">
        <w:rPr>
          <w:rFonts w:ascii="ＭＳ ゴシック" w:eastAsia="ＭＳ ゴシック" w:hAnsi="ＭＳ ゴシック" w:cs="Times New Roman" w:hint="eastAsia"/>
          <w:sz w:val="22"/>
        </w:rPr>
        <w:t>かか</w:t>
      </w:r>
      <w:r w:rsidR="000C6540" w:rsidRPr="00676323">
        <w:rPr>
          <w:rFonts w:ascii="ＭＳ ゴシック" w:eastAsia="ＭＳ ゴシック" w:hAnsi="ＭＳ ゴシック" w:cs="Times New Roman" w:hint="eastAsia"/>
          <w:sz w:val="22"/>
        </w:rPr>
        <w:t>わ</w:t>
      </w:r>
      <w:r w:rsidRPr="00676323">
        <w:rPr>
          <w:rFonts w:ascii="ＭＳ ゴシック" w:eastAsia="ＭＳ ゴシック" w:hAnsi="ＭＳ ゴシック" w:cs="Times New Roman" w:hint="eastAsia"/>
          <w:sz w:val="22"/>
        </w:rPr>
        <w:t>る</w:t>
      </w:r>
      <w:r w:rsidR="008F4E21" w:rsidRPr="00676323">
        <w:rPr>
          <w:rFonts w:ascii="ＭＳ ゴシック" w:eastAsia="ＭＳ ゴシック" w:hAnsi="ＭＳ ゴシック" w:cs="Times New Roman" w:hint="eastAsia"/>
          <w:sz w:val="22"/>
        </w:rPr>
        <w:t>費用</w:t>
      </w:r>
      <w:r w:rsidRPr="00676323">
        <w:rPr>
          <w:rFonts w:ascii="ＭＳ ゴシック" w:eastAsia="ＭＳ ゴシック" w:hAnsi="ＭＳ ゴシック" w:cs="Times New Roman" w:hint="eastAsia"/>
          <w:sz w:val="22"/>
        </w:rPr>
        <w:t>＞</w:t>
      </w:r>
    </w:p>
    <w:p w14:paraId="5E595A7F" w14:textId="460C6207" w:rsidR="00D933E4" w:rsidRPr="00676323" w:rsidRDefault="00D933E4" w:rsidP="00D933E4">
      <w:pPr>
        <w:overflowPunct w:val="0"/>
        <w:autoSpaceDE w:val="0"/>
        <w:autoSpaceDN w:val="0"/>
        <w:adjustRightInd w:val="0"/>
        <w:ind w:left="220" w:hangingChars="100" w:hanging="220"/>
        <w:jc w:val="left"/>
        <w:textAlignment w:val="baseline"/>
        <w:rPr>
          <w:rFonts w:ascii="ＭＳ 明朝" w:eastAsia="ＭＳ 明朝" w:hAnsi="ＭＳ 明朝" w:cs="Times New Roman"/>
          <w:kern w:val="0"/>
          <w:sz w:val="22"/>
        </w:rPr>
      </w:pPr>
      <w:r w:rsidRPr="00676323">
        <w:rPr>
          <w:rFonts w:ascii="ＭＳ 明朝" w:eastAsia="ＭＳ 明朝" w:hAnsi="ＭＳ 明朝" w:cs="Times New Roman" w:hint="eastAsia"/>
          <w:kern w:val="0"/>
          <w:sz w:val="22"/>
        </w:rPr>
        <w:t>◇実利用25人以上の組を2つ以上設置していることを条件として、その拠点に設置している全ての組に対し拠点組活動費（実利用25人以上の組×2つ以上設置されている場合、くらぶルームに設置している全ての組へ組供給高×0.5％）の補助があります。</w:t>
      </w:r>
    </w:p>
    <w:p w14:paraId="03EEE026" w14:textId="77777777" w:rsidR="00311092" w:rsidRPr="00676323" w:rsidRDefault="00311092" w:rsidP="00311092">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sz w:val="22"/>
        </w:rPr>
        <w:t>◇月々の補助適用範囲は、家賃（共益費・振込み手数料等含む）・駐車場1台分、更新料、更新手数料、火災保険料、電気・ガス・水道・消火器・灯油・通信費（固定電話・インターネット通信費</w:t>
      </w:r>
      <w:r w:rsidRPr="00676323">
        <w:rPr>
          <w:rFonts w:ascii="ＭＳ 明朝" w:eastAsia="ＭＳ 明朝" w:hAnsi="ＭＳ 明朝" w:cs="Times New Roman"/>
          <w:sz w:val="22"/>
        </w:rPr>
        <w:t>）</w:t>
      </w:r>
      <w:r w:rsidRPr="00676323">
        <w:rPr>
          <w:rFonts w:ascii="ＭＳ 明朝" w:eastAsia="ＭＳ 明朝" w:hAnsi="ＭＳ 明朝" w:cs="Times New Roman" w:hint="eastAsia"/>
          <w:sz w:val="22"/>
        </w:rPr>
        <w:t>の実額とします。</w:t>
      </w:r>
    </w:p>
    <w:p w14:paraId="4000510D" w14:textId="1CC9DFDB" w:rsidR="00631C34" w:rsidRPr="00676323" w:rsidRDefault="00631C34" w:rsidP="00D933E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w:t>
      </w:r>
      <w:r w:rsidR="009A4199" w:rsidRPr="00676323">
        <w:rPr>
          <w:rFonts w:ascii="ＭＳ 明朝" w:eastAsia="ＭＳ 明朝" w:hAnsi="ＭＳ 明朝" w:cs="Times New Roman" w:hint="eastAsia"/>
          <w:noProof/>
          <w:sz w:val="22"/>
        </w:rPr>
        <w:t>各種契約について</w:t>
      </w:r>
      <w:r w:rsidRPr="00676323">
        <w:rPr>
          <w:rFonts w:ascii="ＭＳ 明朝" w:eastAsia="ＭＳ 明朝" w:hAnsi="ＭＳ 明朝" w:cs="Times New Roman" w:hint="eastAsia"/>
          <w:noProof/>
          <w:sz w:val="22"/>
        </w:rPr>
        <w:t>＞</w:t>
      </w:r>
    </w:p>
    <w:p w14:paraId="62FF401D" w14:textId="6419773D" w:rsidR="00D933E4" w:rsidRPr="00676323" w:rsidRDefault="00D933E4" w:rsidP="00D933E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◇支払いは、生活クラブ本部が直接行い、費用経過報告はいつでも確認する事が出来ます。</w:t>
      </w:r>
    </w:p>
    <w:p w14:paraId="754B760B" w14:textId="77777777" w:rsidR="00D933E4" w:rsidRPr="00676323" w:rsidRDefault="00D933E4" w:rsidP="00D933E4">
      <w:pPr>
        <w:ind w:leftChars="100" w:left="21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補助限度額を超えた場合は年度末に精算します。不足分については組合員から集める事には限定しません。政策の主旨に沿った対応で充当する。</w:t>
      </w:r>
    </w:p>
    <w:p w14:paraId="1EC670D1" w14:textId="77777777" w:rsidR="00D933E4" w:rsidRPr="00676323" w:rsidRDefault="00D933E4" w:rsidP="00D933E4">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◇物件賃貸・火災保険料・電気・ガス・水道・駐車場・通信関連等、契約する物はのすべてを生活クラブ名義とします。</w:t>
      </w:r>
    </w:p>
    <w:p w14:paraId="3DE2BBFF" w14:textId="77777777" w:rsidR="00D933E4" w:rsidRPr="00676323" w:rsidRDefault="00D933E4" w:rsidP="00D933E4">
      <w:pPr>
        <w:rPr>
          <w:rFonts w:ascii="ＭＳ 明朝" w:eastAsia="ＭＳ 明朝" w:hAnsi="ＭＳ 明朝" w:cs="Times New Roman"/>
          <w:sz w:val="22"/>
        </w:rPr>
      </w:pPr>
      <w:r w:rsidRPr="00676323">
        <w:rPr>
          <w:rFonts w:ascii="ＭＳ 明朝" w:eastAsia="ＭＳ 明朝" w:hAnsi="ＭＳ 明朝" w:cs="Times New Roman" w:hint="eastAsia"/>
          <w:sz w:val="22"/>
        </w:rPr>
        <w:t>◇個人宅に設置の場合も、生活クラブと契約書を交わします。</w:t>
      </w:r>
    </w:p>
    <w:p w14:paraId="220A6A68" w14:textId="77777777" w:rsidR="00311092" w:rsidRPr="00676323" w:rsidRDefault="00311092" w:rsidP="00311092">
      <w:pPr>
        <w:ind w:right="-204"/>
        <w:rPr>
          <w:rFonts w:ascii="ＭＳ 明朝" w:eastAsia="ＭＳ 明朝" w:hAnsi="ＭＳ 明朝" w:cs="Times New Roman"/>
          <w:sz w:val="22"/>
        </w:rPr>
      </w:pPr>
      <w:r w:rsidRPr="00676323">
        <w:rPr>
          <w:rFonts w:ascii="ＭＳ 明朝" w:eastAsia="ＭＳ 明朝" w:hAnsi="ＭＳ 明朝" w:cs="Times New Roman" w:hint="eastAsia"/>
          <w:sz w:val="22"/>
        </w:rPr>
        <w:t>※補足「インターネット通信費」について（くらぶメゾン支部占有スペースも準じます）</w:t>
      </w:r>
    </w:p>
    <w:p w14:paraId="04A0EF74"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・補助適用範囲　　 ：月額通信費（インターネット通信費）</w:t>
      </w:r>
    </w:p>
    <w:p w14:paraId="2D0ED62F"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・支部負担（補助外）：初期費用の諸経費（工事費、Wi-fi端末代、事務手数料等）</w:t>
      </w:r>
    </w:p>
    <w:p w14:paraId="2D3BA6E3"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・契約/開設方法　　：生活クラブ名義で契約します。できるだけ有線回線で開設をすすめてください。</w:t>
      </w:r>
    </w:p>
    <w:p w14:paraId="647E15D3" w14:textId="77777777" w:rsidR="00311092" w:rsidRPr="00676323" w:rsidRDefault="00311092" w:rsidP="00311092">
      <w:pPr>
        <w:ind w:firstLineChars="1150" w:firstLine="2300"/>
        <w:rPr>
          <w:rFonts w:ascii="ＭＳ 明朝" w:eastAsia="ＭＳ 明朝" w:hAnsi="ＭＳ 明朝"/>
          <w:sz w:val="20"/>
          <w:szCs w:val="20"/>
        </w:rPr>
      </w:pPr>
      <w:r w:rsidRPr="00676323">
        <w:rPr>
          <w:rFonts w:ascii="ＭＳ 明朝" w:eastAsia="ＭＳ 明朝" w:hAnsi="ＭＳ 明朝" w:hint="eastAsia"/>
          <w:sz w:val="20"/>
          <w:szCs w:val="20"/>
        </w:rPr>
        <w:t>（置き型Wi-fiは、通信安定性や回線速度で劣ります）</w:t>
      </w:r>
    </w:p>
    <w:p w14:paraId="541824CE"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 xml:space="preserve">　1）有線回線工事（光回線等）を実施し、インターネット回線を開設。（ルーター等を接続しWi-fi化する）</w:t>
      </w:r>
    </w:p>
    <w:p w14:paraId="3D48D4EB" w14:textId="77777777" w:rsidR="00311092" w:rsidRPr="00676323" w:rsidRDefault="00311092" w:rsidP="00311092">
      <w:pPr>
        <w:rPr>
          <w:rFonts w:ascii="ＭＳ 明朝" w:eastAsia="ＭＳ 明朝" w:hAnsi="ＭＳ 明朝"/>
          <w:sz w:val="20"/>
          <w:szCs w:val="20"/>
        </w:rPr>
      </w:pPr>
      <w:r w:rsidRPr="00676323">
        <w:rPr>
          <w:rFonts w:ascii="ＭＳ 明朝" w:eastAsia="ＭＳ 明朝" w:hAnsi="ＭＳ 明朝" w:hint="eastAsia"/>
          <w:sz w:val="20"/>
          <w:szCs w:val="20"/>
        </w:rPr>
        <w:t xml:space="preserve">　2）物件諸事情等で有線回線が困難な場合は、置き型Wi-fi端末を配置し、インターネット回線を開設。</w:t>
      </w:r>
    </w:p>
    <w:tbl>
      <w:tblPr>
        <w:tblStyle w:val="a9"/>
        <w:tblW w:w="0" w:type="auto"/>
        <w:tblInd w:w="13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605"/>
      </w:tblGrid>
      <w:tr w:rsidR="00676323" w:rsidRPr="00676323" w14:paraId="36973CE0" w14:textId="77777777" w:rsidTr="004C146A">
        <w:tc>
          <w:tcPr>
            <w:tcW w:w="9605" w:type="dxa"/>
          </w:tcPr>
          <w:p w14:paraId="2E1D0C4C" w14:textId="77777777" w:rsidR="00311092" w:rsidRPr="00676323" w:rsidRDefault="00311092" w:rsidP="004C146A">
            <w:pPr>
              <w:rPr>
                <w:rFonts w:ascii="ＭＳ 明朝" w:eastAsia="ＭＳ 明朝" w:hAnsi="ＭＳ 明朝"/>
                <w:sz w:val="20"/>
                <w:szCs w:val="20"/>
              </w:rPr>
            </w:pPr>
            <w:r w:rsidRPr="00676323">
              <w:rPr>
                <w:rFonts w:ascii="ＭＳ 明朝" w:eastAsia="ＭＳ 明朝" w:hAnsi="ＭＳ 明朝" w:hint="eastAsia"/>
                <w:sz w:val="20"/>
                <w:szCs w:val="20"/>
              </w:rPr>
              <w:t>※置き型Wi-fi端末は、生活クラブ指定の通信業者で法人契約。事務局一任となります。</w:t>
            </w:r>
          </w:p>
          <w:p w14:paraId="2B6D79AE" w14:textId="77777777" w:rsidR="00311092" w:rsidRPr="00676323" w:rsidRDefault="00311092" w:rsidP="004C146A">
            <w:pPr>
              <w:ind w:firstLineChars="100" w:firstLine="200"/>
              <w:rPr>
                <w:rFonts w:ascii="ＭＳ 明朝" w:eastAsia="ＭＳ 明朝" w:hAnsi="ＭＳ 明朝"/>
                <w:sz w:val="20"/>
                <w:szCs w:val="20"/>
              </w:rPr>
            </w:pPr>
            <w:r w:rsidRPr="00676323">
              <w:rPr>
                <w:rFonts w:ascii="ＭＳ 明朝" w:eastAsia="ＭＳ 明朝" w:hAnsi="ＭＳ 明朝" w:hint="eastAsia"/>
                <w:sz w:val="20"/>
                <w:szCs w:val="20"/>
              </w:rPr>
              <w:t>（紛失や破損リスクも踏まえ置き型とします。移動禁止。）</w:t>
            </w:r>
          </w:p>
          <w:p w14:paraId="21E1D949" w14:textId="77777777" w:rsidR="00311092" w:rsidRPr="00676323" w:rsidRDefault="00311092" w:rsidP="004C146A">
            <w:pPr>
              <w:ind w:firstLineChars="100" w:firstLine="200"/>
              <w:rPr>
                <w:rFonts w:ascii="ＭＳ 明朝" w:eastAsia="ＭＳ 明朝" w:hAnsi="ＭＳ 明朝"/>
                <w:sz w:val="20"/>
                <w:szCs w:val="20"/>
              </w:rPr>
            </w:pPr>
            <w:r w:rsidRPr="00676323">
              <w:rPr>
                <w:rFonts w:ascii="ＭＳ 明朝" w:eastAsia="ＭＳ 明朝" w:hAnsi="ＭＳ 明朝" w:hint="eastAsia"/>
                <w:sz w:val="20"/>
                <w:szCs w:val="20"/>
              </w:rPr>
              <w:t>初期費用の諸経費：約20,000（端末代+事務手数料等）　月額インターネット通信費：約5,000円</w:t>
            </w:r>
          </w:p>
          <w:p w14:paraId="70598D86" w14:textId="77777777" w:rsidR="00311092" w:rsidRPr="00676323" w:rsidRDefault="00311092" w:rsidP="004C146A">
            <w:pPr>
              <w:rPr>
                <w:rFonts w:ascii="ＭＳ 明朝" w:eastAsia="ＭＳ 明朝" w:hAnsi="ＭＳ 明朝"/>
                <w:sz w:val="20"/>
                <w:szCs w:val="20"/>
              </w:rPr>
            </w:pPr>
            <w:r w:rsidRPr="00676323">
              <w:rPr>
                <w:rFonts w:ascii="ＭＳ 明朝" w:eastAsia="ＭＳ 明朝" w:hAnsi="ＭＳ 明朝" w:hint="eastAsia"/>
                <w:sz w:val="20"/>
                <w:szCs w:val="20"/>
              </w:rPr>
              <w:t xml:space="preserve">　通信量3日間/10GB制限あり。制限は、翌日18時～翌々日2時位まで。制限中は低速。</w:t>
            </w:r>
          </w:p>
        </w:tc>
      </w:tr>
    </w:tbl>
    <w:p w14:paraId="63072621" w14:textId="77777777" w:rsidR="00311092" w:rsidRPr="00676323" w:rsidRDefault="00311092" w:rsidP="00311092">
      <w:pPr>
        <w:ind w:right="-204"/>
        <w:jc w:val="right"/>
        <w:rPr>
          <w:rFonts w:ascii="ＭＳ 明朝" w:eastAsia="ＭＳ 明朝" w:hAnsi="ＭＳ 明朝" w:cs="Times New Roman"/>
          <w:sz w:val="22"/>
          <w:lang w:eastAsia="zh-TW"/>
        </w:rPr>
      </w:pPr>
      <w:r w:rsidRPr="00676323">
        <w:rPr>
          <w:rFonts w:ascii="ＭＳ 明朝" w:eastAsia="ＭＳ 明朝" w:hAnsi="ＭＳ 明朝" w:cs="Times New Roman" w:hint="eastAsia"/>
          <w:sz w:val="22"/>
          <w:lang w:eastAsia="zh-TW"/>
        </w:rPr>
        <w:lastRenderedPageBreak/>
        <w:t>2020年10月理事会（報告承認事項）</w:t>
      </w:r>
    </w:p>
    <w:p w14:paraId="0DBB25C6" w14:textId="0CD812A5"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＜管理上のルール＞</w:t>
      </w:r>
    </w:p>
    <w:p w14:paraId="349D706E" w14:textId="77777777"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◇運営については、支部・地区組織とくらぶルーム管理者、組の代表者とともに、定例の運営委員会を設置して運営にあたります。</w:t>
      </w:r>
    </w:p>
    <w:p w14:paraId="16EF0A73" w14:textId="6A547106"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◇くらぶルームを設置した支部は、「支部</w:t>
      </w:r>
      <w:r w:rsidR="00311092" w:rsidRPr="00676323">
        <w:rPr>
          <w:rFonts w:ascii="ＭＳ 明朝" w:eastAsia="ＭＳ 明朝" w:hAnsi="ＭＳ 明朝" w:cs="Times New Roman" w:hint="eastAsia"/>
          <w:noProof/>
          <w:sz w:val="22"/>
        </w:rPr>
        <w:t>中期</w:t>
      </w:r>
      <w:r w:rsidRPr="00676323">
        <w:rPr>
          <w:rFonts w:ascii="ＭＳ 明朝" w:eastAsia="ＭＳ 明朝" w:hAnsi="ＭＳ 明朝" w:cs="Times New Roman" w:hint="eastAsia"/>
          <w:noProof/>
          <w:sz w:val="22"/>
        </w:rPr>
        <w:t>計画」に基づいた活用を企画するとともに、利用状況を毎月、支部運営委員会・ブロック会議・理事会に「くらぶルーム利用状況報告書」にて報告します。</w:t>
      </w:r>
    </w:p>
    <w:p w14:paraId="6B709320" w14:textId="77777777"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◇毎年の支部大会で、活動状況・会計について報告し、承認を得ます。</w:t>
      </w:r>
    </w:p>
    <w:p w14:paraId="58C9190D" w14:textId="77777777"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◇ブロックは、くらぶルームの活用推進を行います。</w:t>
      </w:r>
    </w:p>
    <w:p w14:paraId="35D2ED40" w14:textId="77777777" w:rsidR="009A4199" w:rsidRPr="00676323" w:rsidRDefault="009A4199" w:rsidP="009A4199">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◇くらぶルームの管理・運営規定を作成・運営します。（支部２ヶ年計画書と併せて理事会へ提出します）</w:t>
      </w:r>
    </w:p>
    <w:p w14:paraId="77E48ECE" w14:textId="77777777" w:rsidR="009A4199" w:rsidRPr="00676323" w:rsidRDefault="009A4199" w:rsidP="009A4199">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くらぶルームスペースの他団体への時間貸しは、地域の組合員や住民同士が出会いつながる場の提供と位置付けます。貸出しのルール、料金の設定はくらぶルーム毎の利用規約に明記し、支部大会で確認します。</w:t>
      </w:r>
    </w:p>
    <w:p w14:paraId="16477DE2" w14:textId="77777777" w:rsidR="009A4199" w:rsidRPr="00676323" w:rsidRDefault="009A4199" w:rsidP="009A4199">
      <w:pPr>
        <w:ind w:left="220"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◇くらぶルームスペース貸出しで得た収入は本部へ入金します。収入額は実施年の補助限度額に加算します。</w:t>
      </w:r>
    </w:p>
    <w:p w14:paraId="35D774F8" w14:textId="492FDBBB" w:rsidR="00631C34" w:rsidRPr="00676323" w:rsidRDefault="009A4199"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＜他団体への又貸し＞</w:t>
      </w:r>
    </w:p>
    <w:p w14:paraId="25AF18A6"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1）くらぶルーム活動スペースにおけるワーカーズ等の他団体に対する又貸し（同居）について</w:t>
      </w:r>
    </w:p>
    <w:p w14:paraId="495167E1"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①又貸し（同居）の可否について、予め大家（不動産代理店等）の確認を要します。</w:t>
      </w:r>
    </w:p>
    <w:p w14:paraId="530AF8D4"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②又貸し（同居）については支部大会承認（臨時も含む）を踏まえ、理事会提案とします。</w:t>
      </w:r>
    </w:p>
    <w:p w14:paraId="66F8D1E7"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③又貸し（同居）の面積範囲については組合員活動に支障をきたさない範囲で行う事とします。</w:t>
      </w:r>
    </w:p>
    <w:p w14:paraId="7299728B"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④又貸し（同居）する専有面積を明らかにし、３者の間で（大家・理事会・ワーカーズ等）同居に関する覚書を交わします</w:t>
      </w:r>
    </w:p>
    <w:p w14:paraId="03CC205B"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⑤ワーカーズ等の他団体は生活クラブ（理事会）と同居に関する賃貸借契約を締結します。</w:t>
      </w:r>
    </w:p>
    <w:p w14:paraId="4901FF3A"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⑥責任配分及び費用配分は専有面積の割合に応じ定めるものとします。</w:t>
      </w:r>
    </w:p>
    <w:p w14:paraId="6CA92870"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⑦又貸し（同居）に関する契約期間は１年間とし、継続・退去に関しては支部大会（臨時含む）の承認を得ることとします。</w:t>
      </w:r>
    </w:p>
    <w:p w14:paraId="30813EC2" w14:textId="77777777" w:rsidR="00631C34" w:rsidRPr="00676323" w:rsidRDefault="00631C34" w:rsidP="00631C34">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⑧ワーカーズ等の他団体の必要に応じた改装・設備設置・備品はワーカーズ等が負担します。</w:t>
      </w:r>
    </w:p>
    <w:p w14:paraId="69516BDF" w14:textId="77777777" w:rsidR="00631C34" w:rsidRPr="00676323" w:rsidRDefault="00631C34" w:rsidP="00631C34">
      <w:pPr>
        <w:ind w:left="220"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⑨ワーカーズ等の他団体は同居する物件賃貸・火災（家財）保険料・電気・ガス・水道・駐車場・電話等の案分された費用を生活クラブへ支払います。</w:t>
      </w:r>
    </w:p>
    <w:p w14:paraId="73A42A38" w14:textId="77777777" w:rsidR="00631C34" w:rsidRPr="00676323" w:rsidRDefault="00631C34" w:rsidP="00631C34">
      <w:pPr>
        <w:ind w:left="220" w:rightChars="-27" w:right="-57" w:hangingChars="100" w:hanging="220"/>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⑩ワーカーズ等の他団体が撤退する場合は支部との協議を行い、理事会へ報告します。ワーカーズ等の他団体の改装部分について責任を持って原状回復することもしくは原状回復にかかる費用相当額を生活クラブへ支払うこととします。</w:t>
      </w:r>
    </w:p>
    <w:p w14:paraId="4C0D6CAD" w14:textId="543DEFE0" w:rsidR="009A4199" w:rsidRPr="00676323" w:rsidRDefault="009A4199" w:rsidP="009A4199">
      <w:pPr>
        <w:rPr>
          <w:rFonts w:ascii="ＭＳ 明朝" w:eastAsia="ＭＳ 明朝" w:hAnsi="ＭＳ 明朝" w:cs="Times New Roman"/>
          <w:noProof/>
          <w:sz w:val="22"/>
        </w:rPr>
      </w:pPr>
      <w:r w:rsidRPr="00676323">
        <w:rPr>
          <w:rFonts w:ascii="ＭＳ 明朝" w:eastAsia="ＭＳ 明朝" w:hAnsi="ＭＳ 明朝" w:cs="Times New Roman" w:hint="eastAsia"/>
          <w:noProof/>
          <w:sz w:val="22"/>
        </w:rPr>
        <w:t>＜くらぶルームスペース貸出使用料の本部入金方法＞</w:t>
      </w:r>
    </w:p>
    <w:p w14:paraId="13508C39"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sz w:val="22"/>
        </w:rPr>
        <w:t>・くらぶルームの活動スペースを外部団体等に貸し出しをした際に得た使用料等の</w:t>
      </w:r>
      <w:r w:rsidRPr="00676323">
        <w:rPr>
          <w:rFonts w:ascii="ＭＳ 明朝" w:eastAsia="ＭＳ 明朝" w:hAnsi="ＭＳ 明朝" w:cs="Times New Roman" w:hint="eastAsia"/>
          <w:sz w:val="22"/>
        </w:rPr>
        <w:t>収入については、</w:t>
      </w:r>
    </w:p>
    <w:p w14:paraId="14202473" w14:textId="77777777" w:rsidR="00631C34" w:rsidRPr="00676323" w:rsidRDefault="00631C34" w:rsidP="00631C34">
      <w:pPr>
        <w:ind w:firstLineChars="100" w:firstLine="220"/>
        <w:rPr>
          <w:rFonts w:ascii="ＭＳ 明朝" w:eastAsia="ＭＳ 明朝" w:hAnsi="ＭＳ 明朝" w:cs="Times New Roman"/>
          <w:sz w:val="22"/>
        </w:rPr>
      </w:pPr>
      <w:r w:rsidRPr="00676323">
        <w:rPr>
          <w:rFonts w:ascii="ＭＳ 明朝" w:eastAsia="ＭＳ 明朝" w:hAnsi="ＭＳ 明朝" w:cs="Times New Roman" w:hint="eastAsia"/>
          <w:sz w:val="22"/>
        </w:rPr>
        <w:t>随時、本部へ入金してください。（※年度内中で入金を完了してください）</w:t>
      </w:r>
    </w:p>
    <w:p w14:paraId="30231D08"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hint="eastAsia"/>
          <w:sz w:val="22"/>
        </w:rPr>
        <w:t>・同年度に得た収入額は、その年の補助限度額へ加算します（使途も同様）。</w:t>
      </w:r>
    </w:p>
    <w:p w14:paraId="4E1D79CC" w14:textId="77777777" w:rsidR="00631C34" w:rsidRPr="00676323" w:rsidRDefault="00631C34" w:rsidP="00631C34">
      <w:pPr>
        <w:rPr>
          <w:rFonts w:ascii="ＭＳ 明朝" w:eastAsia="ＭＳ 明朝" w:hAnsi="ＭＳ 明朝" w:cs="Times New Roman"/>
          <w:sz w:val="22"/>
        </w:rPr>
      </w:pPr>
      <w:r w:rsidRPr="00676323">
        <w:rPr>
          <w:rFonts w:ascii="ＭＳ 明朝" w:eastAsia="ＭＳ 明朝" w:hAnsi="ＭＳ 明朝" w:cs="Times New Roman" w:hint="eastAsia"/>
          <w:sz w:val="22"/>
        </w:rPr>
        <w:lastRenderedPageBreak/>
        <w:t>・本部への入金対象はくらぶルームのスペース貸しで生じた使用料収入のみです。</w:t>
      </w:r>
    </w:p>
    <w:p w14:paraId="4A85D99F" w14:textId="6F776952" w:rsidR="00631C34" w:rsidRPr="00676323" w:rsidRDefault="00631C34" w:rsidP="00631C34">
      <w:pPr>
        <w:rPr>
          <w:rFonts w:ascii="ＭＳ 明朝" w:eastAsia="ＭＳ 明朝" w:hAnsi="ＭＳ 明朝" w:cs="Times New Roman"/>
          <w:b/>
          <w:sz w:val="22"/>
          <w:bdr w:val="single" w:sz="4" w:space="0" w:color="auto"/>
        </w:rPr>
      </w:pPr>
    </w:p>
    <w:p w14:paraId="0BFA84B4" w14:textId="5310706A" w:rsidR="00631C34" w:rsidRPr="00676323" w:rsidRDefault="00BE33E6" w:rsidP="009A4199">
      <w:pPr>
        <w:ind w:firstLineChars="100" w:firstLine="220"/>
        <w:rPr>
          <w:rFonts w:ascii="ＭＳ 明朝" w:eastAsia="ＭＳ 明朝" w:hAnsi="ＭＳ 明朝" w:cs="Times New Roman"/>
          <w:b/>
          <w:sz w:val="22"/>
          <w:bdr w:val="single" w:sz="4" w:space="0" w:color="auto"/>
        </w:rPr>
      </w:pPr>
      <w:r w:rsidRPr="00676323">
        <w:rPr>
          <w:rFonts w:ascii="ＭＳ 明朝" w:eastAsia="ＭＳ 明朝" w:hAnsi="ＭＳ 明朝" w:cs="Times New Roman"/>
          <w:noProof/>
          <w:sz w:val="22"/>
        </w:rPr>
        <w:drawing>
          <wp:anchor distT="0" distB="0" distL="114300" distR="114300" simplePos="0" relativeHeight="251662336" behindDoc="0" locked="0" layoutInCell="1" allowOverlap="1" wp14:anchorId="7C3C72C1" wp14:editId="51F79918">
            <wp:simplePos x="0" y="0"/>
            <wp:positionH relativeFrom="column">
              <wp:posOffset>2445385</wp:posOffset>
            </wp:positionH>
            <wp:positionV relativeFrom="paragraph">
              <wp:posOffset>40640</wp:posOffset>
            </wp:positionV>
            <wp:extent cx="3677277" cy="2070735"/>
            <wp:effectExtent l="19050" t="19050" r="19050" b="2476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7277" cy="2070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31C34" w:rsidRPr="00676323">
        <w:rPr>
          <w:rFonts w:ascii="ＭＳ 明朝" w:eastAsia="ＭＳ 明朝" w:hAnsi="ＭＳ 明朝" w:cs="Times New Roman" w:hint="eastAsia"/>
          <w:b/>
          <w:sz w:val="22"/>
          <w:bdr w:val="single" w:sz="4" w:space="0" w:color="auto"/>
        </w:rPr>
        <w:t>≪入金方法≫</w:t>
      </w:r>
    </w:p>
    <w:p w14:paraId="7C46C7DA" w14:textId="77777777" w:rsidR="009A4199"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・ゆうちょ発行の払込取扱票で月次入金（月末）してください（払込取扱票はセンターにあります）</w:t>
      </w:r>
    </w:p>
    <w:p w14:paraId="582595A8" w14:textId="77777777" w:rsidR="009A4199"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・通信欄へ以下の情報を記載して入金処理を行なってください。</w:t>
      </w:r>
    </w:p>
    <w:p w14:paraId="0160DE4A" w14:textId="0DA6EED8" w:rsidR="00631C34" w:rsidRPr="00676323" w:rsidRDefault="00631C34" w:rsidP="009A4199">
      <w:pPr>
        <w:ind w:leftChars="100" w:left="430" w:rightChars="2956" w:right="6208" w:hangingChars="100" w:hanging="220"/>
        <w:rPr>
          <w:rFonts w:ascii="ＭＳ 明朝" w:eastAsia="ＭＳ 明朝" w:hAnsi="ＭＳ 明朝" w:cs="Times New Roman"/>
          <w:sz w:val="22"/>
        </w:rPr>
      </w:pPr>
      <w:r w:rsidRPr="00676323">
        <w:rPr>
          <w:rFonts w:ascii="ＭＳ 明朝" w:eastAsia="ＭＳ 明朝" w:hAnsi="ＭＳ 明朝" w:cs="Times New Roman" w:hint="eastAsia"/>
          <w:sz w:val="22"/>
        </w:rPr>
        <w:t>・入金額の累計や補助限度額の確認はいつでも確認することができます。センターまでお問合せ下さい</w:t>
      </w:r>
    </w:p>
    <w:p w14:paraId="523BFFF8" w14:textId="77777777" w:rsidR="00631C34" w:rsidRDefault="00631C34" w:rsidP="00535584">
      <w:pPr>
        <w:rPr>
          <w:rFonts w:ascii="ＭＳ ゴシック" w:eastAsia="ＭＳ ゴシック" w:hAnsi="ＭＳ ゴシック" w:cs="Times New Roman"/>
          <w:sz w:val="22"/>
        </w:rPr>
      </w:pPr>
    </w:p>
    <w:p w14:paraId="562E2EE5" w14:textId="1D75A030" w:rsidR="00631C34" w:rsidRPr="003B4592" w:rsidRDefault="00631C34" w:rsidP="003B4592">
      <w:pPr>
        <w:jc w:val="left"/>
        <w:rPr>
          <w:rFonts w:ascii="HG丸ｺﾞｼｯｸM-PRO" w:eastAsia="HG丸ｺﾞｼｯｸM-PRO" w:hAnsi="HG丸ｺﾞｼｯｸM-PRO" w:cs="Times New Roman"/>
          <w:sz w:val="24"/>
          <w:szCs w:val="24"/>
        </w:rPr>
      </w:pPr>
      <w:r w:rsidRPr="003B4592">
        <w:rPr>
          <w:rFonts w:ascii="HG丸ｺﾞｼｯｸM-PRO" w:eastAsia="HG丸ｺﾞｼｯｸM-PRO" w:hAnsi="HG丸ｺﾞｼｯｸM-PRO" w:cs="Times New Roman" w:hint="eastAsia"/>
          <w:sz w:val="24"/>
          <w:szCs w:val="24"/>
        </w:rPr>
        <w:t>Ⅱ.設置ルール</w:t>
      </w:r>
      <w:r w:rsidR="00FE031A" w:rsidRPr="004227E5">
        <w:rPr>
          <w:rFonts w:ascii="HG丸ｺﾞｼｯｸM-PRO" w:eastAsia="HG丸ｺﾞｼｯｸM-PRO" w:hAnsi="HG丸ｺﾞｼｯｸM-PRO" w:cs="Times New Roman" w:hint="eastAsia"/>
          <w:color w:val="00B050"/>
          <w:sz w:val="24"/>
          <w:szCs w:val="24"/>
        </w:rPr>
        <w:t>（</w:t>
      </w:r>
      <w:r w:rsidR="004227E5" w:rsidRPr="004227E5">
        <w:rPr>
          <w:rFonts w:ascii="HG丸ｺﾞｼｯｸM-PRO" w:eastAsia="HG丸ｺﾞｼｯｸM-PRO" w:hAnsi="HG丸ｺﾞｼｯｸM-PRO" w:cs="Times New Roman" w:hint="eastAsia"/>
          <w:color w:val="00B050"/>
          <w:sz w:val="24"/>
          <w:szCs w:val="24"/>
        </w:rPr>
        <w:t>狭山</w:t>
      </w:r>
      <w:r w:rsidR="00FE031A" w:rsidRPr="004227E5">
        <w:rPr>
          <w:rFonts w:ascii="HG丸ｺﾞｼｯｸM-PRO" w:eastAsia="HG丸ｺﾞｼｯｸM-PRO" w:hAnsi="HG丸ｺﾞｼｯｸM-PRO" w:cs="Times New Roman" w:hint="eastAsia"/>
          <w:color w:val="00B050"/>
          <w:sz w:val="24"/>
          <w:szCs w:val="24"/>
        </w:rPr>
        <w:t>ブロック）</w:t>
      </w:r>
    </w:p>
    <w:p w14:paraId="0D8CA7C4" w14:textId="448F0224" w:rsidR="00535584" w:rsidRPr="00D14753" w:rsidRDefault="00535584" w:rsidP="00535584">
      <w:pPr>
        <w:rPr>
          <w:rFonts w:ascii="ＭＳ ゴシック" w:eastAsia="ＭＳ ゴシック" w:hAnsi="ＭＳ ゴシック" w:cs="Times New Roman"/>
          <w:sz w:val="22"/>
        </w:rPr>
      </w:pPr>
      <w:r w:rsidRPr="003B4592">
        <w:rPr>
          <w:rFonts w:ascii="ＭＳ ゴシック" w:eastAsia="ＭＳ ゴシック" w:hAnsi="ＭＳ ゴシック" w:cs="Times New Roman" w:hint="eastAsia"/>
          <w:sz w:val="22"/>
        </w:rPr>
        <w:t>＜目的（現ルール）＞</w:t>
      </w:r>
      <w:r>
        <w:rPr>
          <w:rFonts w:ascii="ＭＳ ゴシック" w:eastAsia="ＭＳ ゴシック" w:hAnsi="ＭＳ ゴシック" w:cs="Times New Roman" w:hint="eastAsia"/>
          <w:sz w:val="22"/>
        </w:rPr>
        <w:t xml:space="preserve">　</w:t>
      </w:r>
    </w:p>
    <w:p w14:paraId="2277A328" w14:textId="77777777" w:rsidR="004227E5" w:rsidRPr="004227E5" w:rsidRDefault="004227E5" w:rsidP="004227E5">
      <w:pPr>
        <w:ind w:left="220" w:hangingChars="100" w:hanging="220"/>
        <w:rPr>
          <w:rFonts w:ascii="ＭＳ 明朝" w:eastAsia="ＭＳ 明朝" w:hAnsi="ＭＳ 明朝" w:cs="Times New Roman"/>
          <w:color w:val="00B050"/>
          <w:sz w:val="22"/>
        </w:rPr>
      </w:pPr>
      <w:r w:rsidRPr="00D14753">
        <w:rPr>
          <w:rFonts w:ascii="ＭＳ 明朝" w:eastAsia="ＭＳ 明朝" w:hAnsi="ＭＳ 明朝" w:cs="Times New Roman" w:hint="eastAsia"/>
          <w:sz w:val="22"/>
        </w:rPr>
        <w:t>◇</w:t>
      </w:r>
      <w:r w:rsidRPr="004227E5">
        <w:rPr>
          <w:rFonts w:ascii="ＭＳ 明朝" w:eastAsia="ＭＳ 明朝" w:hAnsi="ＭＳ 明朝" w:cs="Times New Roman" w:hint="eastAsia"/>
          <w:color w:val="00B050"/>
          <w:sz w:val="22"/>
        </w:rPr>
        <w:t>設置単位は支部とし、複数支部での設置も可とします。支部は自分達が住む地域のつながりやまちづくりを考え、課題を解決する道具として拠点の設置を進めます（設置</w:t>
      </w:r>
      <w:r w:rsidRPr="004227E5">
        <w:rPr>
          <w:rFonts w:ascii="ＭＳ 明朝" w:eastAsia="ＭＳ 明朝" w:hAnsi="ＭＳ 明朝" w:cs="Times New Roman"/>
          <w:color w:val="00B050"/>
          <w:sz w:val="22"/>
        </w:rPr>
        <w:t>は１地区</w:t>
      </w:r>
      <w:r w:rsidRPr="004227E5">
        <w:rPr>
          <w:rFonts w:ascii="ＭＳ 明朝" w:eastAsia="ＭＳ 明朝" w:hAnsi="ＭＳ 明朝" w:cs="Times New Roman" w:hint="eastAsia"/>
          <w:color w:val="00B050"/>
          <w:sz w:val="22"/>
        </w:rPr>
        <w:t>１</w:t>
      </w:r>
      <w:r w:rsidRPr="004227E5">
        <w:rPr>
          <w:rFonts w:ascii="ＭＳ 明朝" w:eastAsia="ＭＳ 明朝" w:hAnsi="ＭＳ 明朝" w:cs="Times New Roman"/>
          <w:color w:val="00B050"/>
          <w:sz w:val="22"/>
        </w:rPr>
        <w:t>拠点</w:t>
      </w:r>
      <w:r w:rsidRPr="004227E5">
        <w:rPr>
          <w:rFonts w:ascii="ＭＳ 明朝" w:eastAsia="ＭＳ 明朝" w:hAnsi="ＭＳ 明朝" w:cs="Times New Roman" w:hint="eastAsia"/>
          <w:color w:val="00B050"/>
          <w:sz w:val="22"/>
        </w:rPr>
        <w:t>まで</w:t>
      </w:r>
      <w:r w:rsidRPr="004227E5">
        <w:rPr>
          <w:rFonts w:ascii="ＭＳ 明朝" w:eastAsia="ＭＳ 明朝" w:hAnsi="ＭＳ 明朝" w:cs="Times New Roman"/>
          <w:color w:val="00B050"/>
          <w:sz w:val="22"/>
        </w:rPr>
        <w:t>とします）</w:t>
      </w:r>
      <w:r w:rsidRPr="004227E5">
        <w:rPr>
          <w:rFonts w:ascii="ＭＳ 明朝" w:eastAsia="ＭＳ 明朝" w:hAnsi="ＭＳ 明朝" w:cs="Times New Roman" w:hint="eastAsia"/>
          <w:color w:val="00B050"/>
          <w:sz w:val="22"/>
        </w:rPr>
        <w:t>。</w:t>
      </w:r>
    </w:p>
    <w:p w14:paraId="210FD6CB"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◇組合員や住民ら様々な人が集える地域の拠点を推進します。組の荷受け、支部・地区運営会議、高齢者の寄り合い、託児</w:t>
      </w:r>
      <w:r w:rsidRPr="00D14753">
        <w:rPr>
          <w:rFonts w:ascii="ＭＳ 明朝" w:eastAsia="ＭＳ 明朝" w:hAnsi="ＭＳ 明朝" w:cs="HG丸ｺﾞｼｯｸM-PRO" w:hint="eastAsia"/>
          <w:sz w:val="22"/>
        </w:rPr>
        <w:t>（子育て関連）</w:t>
      </w:r>
      <w:r w:rsidRPr="00D14753">
        <w:rPr>
          <w:rFonts w:ascii="ＭＳ 明朝" w:eastAsia="ＭＳ 明朝" w:hAnsi="ＭＳ 明朝" w:cs="Times New Roman" w:hint="eastAsia"/>
          <w:sz w:val="22"/>
        </w:rPr>
        <w:t>、生活技術講習（学び場）、ボランティアグループの拠点など、様々な活用が考えられます。</w:t>
      </w:r>
    </w:p>
    <w:p w14:paraId="77AFEBC1" w14:textId="688C74D4" w:rsidR="00D14753" w:rsidRPr="004227E5" w:rsidRDefault="00D14753" w:rsidP="00D14753">
      <w:pPr>
        <w:ind w:left="220" w:hangingChars="100" w:hanging="22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◇日常的に開かれた拠点として地域に存在することを目指していきます。</w:t>
      </w:r>
    </w:p>
    <w:p w14:paraId="32F44C4A" w14:textId="5BAAE085" w:rsidR="00D14753" w:rsidRPr="00D14753" w:rsidRDefault="00D14753" w:rsidP="00D14753">
      <w:pPr>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＜場所＞</w:t>
      </w:r>
    </w:p>
    <w:p w14:paraId="611F926A" w14:textId="0325ED5F"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◇支部内の賃貸物件、空き家屋/部屋など。</w:t>
      </w:r>
    </w:p>
    <w:p w14:paraId="1340DD0E" w14:textId="79C090E2" w:rsidR="00D14753" w:rsidRPr="00D14753" w:rsidRDefault="00D14753" w:rsidP="00D14753">
      <w:pPr>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＜運営＞</w:t>
      </w:r>
    </w:p>
    <w:p w14:paraId="3A6D0ED2" w14:textId="6F6AC89F" w:rsid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◇支部・地区組織とくらぶルーム管理者、組の代表者とともに定例の運営委員会を設置して運営にあたります。</w:t>
      </w:r>
    </w:p>
    <w:p w14:paraId="47F62170" w14:textId="77777777" w:rsidR="004227E5" w:rsidRPr="004227E5" w:rsidRDefault="004227E5" w:rsidP="004227E5">
      <w:pPr>
        <w:ind w:left="220" w:hangingChars="100" w:hanging="220"/>
        <w:rPr>
          <w:rFonts w:ascii="ＭＳ 明朝" w:eastAsia="ＭＳ 明朝" w:hAnsi="ＭＳ 明朝" w:cs="HG丸ｺﾞｼｯｸM-PRO"/>
          <w:b/>
          <w:bCs/>
          <w:color w:val="00B050"/>
          <w:sz w:val="22"/>
          <w:shd w:val="pct15" w:color="auto" w:fill="FFFFFF"/>
        </w:rPr>
      </w:pPr>
      <w:r w:rsidRPr="004227E5">
        <w:rPr>
          <w:rFonts w:ascii="ＭＳ 明朝" w:eastAsia="ＭＳ 明朝" w:hAnsi="ＭＳ 明朝" w:cs="Times New Roman" w:hint="eastAsia"/>
          <w:color w:val="00B050"/>
          <w:sz w:val="22"/>
        </w:rPr>
        <w:t>◇拠点に関わる様々な立場の人々（ワーカーズ、市民ネット、拠点利用団体、地域団体等）が拠点運営に参画、共同していくことを目指します。</w:t>
      </w:r>
    </w:p>
    <w:p w14:paraId="04DE52A1" w14:textId="05D0E33F" w:rsidR="00D14753" w:rsidRPr="00D14753" w:rsidRDefault="00D14753" w:rsidP="00D14753">
      <w:pPr>
        <w:ind w:left="220" w:hangingChars="100" w:hanging="220"/>
        <w:rPr>
          <w:rFonts w:ascii="ＭＳ ゴシック" w:eastAsia="ＭＳ ゴシック" w:hAnsi="ＭＳ ゴシック" w:cs="Times New Roman"/>
          <w:sz w:val="22"/>
        </w:rPr>
      </w:pPr>
      <w:r w:rsidRPr="00D14753">
        <w:rPr>
          <w:rFonts w:ascii="ＭＳ ゴシック" w:eastAsia="ＭＳ ゴシック" w:hAnsi="ＭＳ ゴシック" w:cs="HG丸ｺﾞｼｯｸM-PRO" w:hint="eastAsia"/>
          <w:bCs/>
          <w:sz w:val="22"/>
        </w:rPr>
        <w:t>＜くらぶルームを設置するために＞</w:t>
      </w:r>
    </w:p>
    <w:p w14:paraId="601490C6" w14:textId="4A11DB72"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1）</w:t>
      </w:r>
      <w:r w:rsidRPr="004227E5">
        <w:rPr>
          <w:rFonts w:ascii="ＭＳ 明朝" w:eastAsia="ＭＳ 明朝" w:hAnsi="ＭＳ 明朝" w:cs="Times New Roman" w:hint="eastAsia"/>
          <w:color w:val="00B050"/>
          <w:sz w:val="22"/>
        </w:rPr>
        <w:t>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ヶ年計画の作成　（書式：</w:t>
      </w:r>
      <w:r w:rsidR="008E724B" w:rsidRPr="004227E5">
        <w:rPr>
          <w:rFonts w:ascii="ＭＳ 明朝" w:eastAsia="ＭＳ 明朝" w:hAnsi="ＭＳ 明朝" w:cs="Times New Roman" w:hint="eastAsia"/>
          <w:color w:val="00B050"/>
          <w:sz w:val="22"/>
        </w:rPr>
        <w:t>ブロック編</w:t>
      </w:r>
      <w:r w:rsidRPr="004227E5">
        <w:rPr>
          <w:rFonts w:ascii="ＭＳ 明朝" w:eastAsia="ＭＳ 明朝" w:hAnsi="ＭＳ 明朝" w:cs="Times New Roman" w:hint="eastAsia"/>
          <w:color w:val="00B050"/>
          <w:sz w:val="22"/>
        </w:rPr>
        <w:t xml:space="preserve">　支部</w:t>
      </w:r>
      <w:r w:rsid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ヶ年計画書・活動計画書）</w:t>
      </w:r>
    </w:p>
    <w:p w14:paraId="21B42F9C" w14:textId="77777777" w:rsidR="004227E5" w:rsidRPr="004227E5" w:rsidRDefault="004227E5" w:rsidP="004227E5">
      <w:pPr>
        <w:ind w:left="220" w:hangingChars="100" w:hanging="22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くらぶルームを設置・運営するにあたり、目的（３年後になっていたい地域の姿）・活動計画・拠点設置ルールに基づく全体補助申請の有無・管理･利用ルールを策定し、プレゼンテーションを経て「３ヶ年計画書」を作成します。以降3年毎に更新し、支部大会で承認を得ます。支部３ヶ年計画はくらぶルームでの活動を含めた支部全体の活動計画です。計画期間は初年度期首は４月から次年度３月とします。</w:t>
      </w:r>
    </w:p>
    <w:p w14:paraId="5C84220D"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2）プレゼンテーション</w:t>
      </w:r>
      <w:r w:rsidRPr="00D14753">
        <w:rPr>
          <w:rFonts w:ascii="ＭＳ 明朝" w:eastAsia="ＭＳ 明朝" w:hAnsi="ＭＳ 明朝" w:cs="HG丸ｺﾞｼｯｸM-PRO" w:hint="eastAsia"/>
          <w:sz w:val="22"/>
        </w:rPr>
        <w:t>の役割</w:t>
      </w:r>
    </w:p>
    <w:p w14:paraId="170C9864" w14:textId="78BF54E0" w:rsidR="004227E5" w:rsidRPr="004227E5" w:rsidRDefault="004227E5" w:rsidP="004227E5">
      <w:pPr>
        <w:ind w:left="220" w:hangingChars="100" w:hanging="22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lastRenderedPageBreak/>
        <w:t>◇｢支部３ヶ年計画｣を共有・中間点検する場(プレゼンテーション)をブロック会議主催で設定します。狭山ブロックでは毎年1月の実施を基本とします。</w:t>
      </w:r>
    </w:p>
    <w:p w14:paraId="30839568" w14:textId="5A559959" w:rsidR="00D14753" w:rsidRPr="004227E5" w:rsidRDefault="00D14753" w:rsidP="00D14753">
      <w:pPr>
        <w:ind w:left="220" w:hangingChars="100" w:hanging="22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w:t>
      </w:r>
      <w:r w:rsidR="004227E5" w:rsidRPr="004227E5">
        <w:rPr>
          <w:rFonts w:ascii="ＭＳ 明朝" w:eastAsia="ＭＳ 明朝" w:hAnsi="ＭＳ 明朝" w:cs="Times New Roman" w:hint="eastAsia"/>
          <w:color w:val="00B050"/>
          <w:sz w:val="22"/>
        </w:rPr>
        <w:t>３</w:t>
      </w:r>
      <w:r w:rsidRPr="004227E5">
        <w:rPr>
          <w:rFonts w:ascii="ＭＳ 明朝" w:eastAsia="ＭＳ 明朝" w:hAnsi="ＭＳ 明朝" w:cs="Times New Roman" w:hint="eastAsia"/>
          <w:color w:val="00B050"/>
          <w:sz w:val="22"/>
        </w:rPr>
        <w:t>年先に地域がなっていたい姿が明確になっているか、現状から見て実現可能か、単なる活動の羅列になっていないか」などの視点からより良き</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ヶ年計画を立てるためにプレゼンテーションをします。プレゼンテーションでは出席者同士でお互いのくらぶルームの</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ヶ年計画の内容を整理・精査し、豊富化します。</w:t>
      </w:r>
      <w:r w:rsidR="004227E5" w:rsidRPr="004227E5">
        <w:rPr>
          <w:rFonts w:ascii="ＭＳ 明朝" w:eastAsia="ＭＳ 明朝" w:hAnsi="ＭＳ 明朝" w:cs="Times New Roman" w:hint="eastAsia"/>
          <w:color w:val="00B050"/>
          <w:sz w:val="22"/>
        </w:rPr>
        <w:t>また、3ヵ年計画で設定した利用金額目標の点検（前年1～12月の受注金額実績での点検）も行います。</w:t>
      </w:r>
    </w:p>
    <w:p w14:paraId="43079724" w14:textId="37939D1F" w:rsidR="00D14753" w:rsidRPr="00D14753" w:rsidRDefault="00D14753" w:rsidP="00D14753">
      <w:pPr>
        <w:rPr>
          <w:rFonts w:ascii="ＭＳ ゴシック" w:eastAsia="ＭＳ ゴシック" w:hAnsi="ＭＳ ゴシック" w:cs="Times New Roman"/>
          <w:b/>
          <w:sz w:val="22"/>
          <w:shd w:val="pct15" w:color="auto" w:fill="FFFFFF"/>
        </w:rPr>
      </w:pPr>
      <w:r w:rsidRPr="00D14753">
        <w:rPr>
          <w:rFonts w:ascii="ＭＳ ゴシック" w:eastAsia="ＭＳ ゴシック" w:hAnsi="ＭＳ ゴシック" w:cs="Times New Roman" w:hint="eastAsia"/>
          <w:sz w:val="22"/>
        </w:rPr>
        <w:t>＜設置申請＞</w:t>
      </w:r>
    </w:p>
    <w:p w14:paraId="153E0A2F" w14:textId="45CE0859" w:rsidR="00D14753" w:rsidRPr="004227E5" w:rsidRDefault="00D14753" w:rsidP="00D14753">
      <w:pPr>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◇設置申請は</w:t>
      </w:r>
      <w:r w:rsidR="004227E5" w:rsidRPr="004227E5">
        <w:rPr>
          <w:rFonts w:ascii="ＭＳ 明朝" w:eastAsia="ＭＳ 明朝" w:hAnsi="ＭＳ 明朝" w:cs="Times New Roman" w:hint="eastAsia"/>
          <w:color w:val="00B050"/>
          <w:sz w:val="22"/>
        </w:rPr>
        <w:t>支部大会での決定を経て、ブロック会議</w:t>
      </w:r>
      <w:r w:rsidRPr="004227E5">
        <w:rPr>
          <w:rFonts w:ascii="ＭＳ 明朝" w:eastAsia="ＭＳ 明朝" w:hAnsi="ＭＳ 明朝" w:cs="Times New Roman" w:hint="eastAsia"/>
          <w:color w:val="00B050"/>
          <w:sz w:val="22"/>
        </w:rPr>
        <w:t>提案・承認を得る事とします。</w:t>
      </w:r>
    </w:p>
    <w:p w14:paraId="08197935"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◇くらぶルーム設置について支部は以下</w:t>
      </w:r>
      <w:r w:rsidRPr="00D14753">
        <w:rPr>
          <w:rFonts w:ascii="ＭＳ 明朝" w:eastAsia="ＭＳ 明朝" w:hAnsi="ＭＳ 明朝" w:cs="HG丸ｺﾞｼｯｸM-PRO" w:hint="eastAsia"/>
          <w:sz w:val="22"/>
        </w:rPr>
        <w:t>の２点</w:t>
      </w:r>
      <w:r w:rsidRPr="00D14753">
        <w:rPr>
          <w:rFonts w:ascii="ＭＳ 明朝" w:eastAsia="ＭＳ 明朝" w:hAnsi="ＭＳ 明朝" w:cs="Times New Roman" w:hint="eastAsia"/>
          <w:sz w:val="22"/>
        </w:rPr>
        <w:t>より選択することができます。</w:t>
      </w:r>
    </w:p>
    <w:p w14:paraId="544B8858" w14:textId="77777777" w:rsidR="00D14753" w:rsidRPr="00D14753" w:rsidRDefault="00D14753" w:rsidP="00D14753">
      <w:pPr>
        <w:ind w:leftChars="100" w:left="1750" w:hangingChars="700" w:hanging="1540"/>
        <w:rPr>
          <w:rFonts w:ascii="ＭＳ 明朝" w:eastAsia="ＭＳ 明朝" w:hAnsi="ＭＳ 明朝" w:cs="Times New Roman"/>
          <w:sz w:val="22"/>
        </w:rPr>
      </w:pPr>
      <w:r w:rsidRPr="00D14753">
        <w:rPr>
          <w:rFonts w:ascii="ＭＳ 明朝" w:eastAsia="ＭＳ 明朝" w:hAnsi="ＭＳ 明朝" w:cs="Times New Roman"/>
          <w:sz w:val="22"/>
        </w:rPr>
        <w:t>a:</w:t>
      </w:r>
      <w:r w:rsidRPr="00D14753">
        <w:rPr>
          <w:rFonts w:ascii="ＭＳ 明朝" w:eastAsia="ＭＳ 明朝" w:hAnsi="ＭＳ 明朝" w:cs="Times New Roman" w:hint="eastAsia"/>
          <w:sz w:val="22"/>
        </w:rPr>
        <w:t>初期費用と運営費用補助を申請</w:t>
      </w:r>
    </w:p>
    <w:p w14:paraId="70BA8A9B" w14:textId="77777777" w:rsidR="00D14753" w:rsidRPr="00D14753" w:rsidRDefault="00D14753" w:rsidP="00D14753">
      <w:pPr>
        <w:ind w:leftChars="100" w:left="1750" w:hangingChars="700" w:hanging="1540"/>
        <w:rPr>
          <w:rFonts w:ascii="ＭＳ 明朝" w:eastAsia="ＭＳ 明朝" w:hAnsi="ＭＳ 明朝" w:cs="Times New Roman"/>
          <w:sz w:val="22"/>
        </w:rPr>
      </w:pPr>
      <w:r w:rsidRPr="00D14753">
        <w:rPr>
          <w:rFonts w:ascii="ＭＳ 明朝" w:eastAsia="ＭＳ 明朝" w:hAnsi="ＭＳ 明朝" w:cs="Times New Roman" w:hint="eastAsia"/>
          <w:sz w:val="22"/>
        </w:rPr>
        <w:t>b:運営費用補助は受けない。初期費用のみ補助</w:t>
      </w:r>
    </w:p>
    <w:p w14:paraId="3F645911" w14:textId="77777777" w:rsidR="00D14753" w:rsidRPr="00D14753" w:rsidRDefault="00D14753" w:rsidP="00D14753">
      <w:pPr>
        <w:rPr>
          <w:rFonts w:ascii="ＭＳ 明朝" w:eastAsia="ＭＳ 明朝" w:hAnsi="ＭＳ 明朝" w:cs="Times New Roman"/>
          <w:sz w:val="22"/>
          <w:bdr w:val="single" w:sz="4" w:space="0" w:color="auto"/>
        </w:rPr>
      </w:pPr>
      <w:r w:rsidRPr="00D14753">
        <w:rPr>
          <w:rFonts w:ascii="ＭＳ 明朝" w:eastAsia="ＭＳ 明朝" w:hAnsi="ＭＳ 明朝" w:cs="Times New Roman" w:hint="eastAsia"/>
          <w:sz w:val="22"/>
          <w:bdr w:val="single" w:sz="4" w:space="0" w:color="auto"/>
        </w:rPr>
        <w:t>a:初期費用と運営費用補助を申請の場合</w:t>
      </w:r>
    </w:p>
    <w:p w14:paraId="07B9A54A" w14:textId="3D6500FF"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①</w:t>
      </w:r>
      <w:r w:rsidRPr="004227E5">
        <w:rPr>
          <w:rFonts w:ascii="ＭＳ 明朝" w:eastAsia="ＭＳ 明朝" w:hAnsi="ＭＳ 明朝" w:cs="Times New Roman" w:hint="eastAsia"/>
          <w:color w:val="00B050"/>
          <w:sz w:val="22"/>
        </w:rPr>
        <w:t>「支部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w:t>
      </w:r>
      <w:r w:rsidRPr="00D14753">
        <w:rPr>
          <w:rFonts w:ascii="ＭＳ 明朝" w:eastAsia="ＭＳ 明朝" w:hAnsi="ＭＳ 明朝" w:cs="Times New Roman" w:hint="eastAsia"/>
          <w:sz w:val="22"/>
        </w:rPr>
        <w:t>を基に新規設置について支部大会で承認を得ます。</w:t>
      </w:r>
    </w:p>
    <w:p w14:paraId="7806BFA0" w14:textId="1C4A4440"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②</w:t>
      </w:r>
      <w:r w:rsidR="004227E5" w:rsidRPr="004227E5">
        <w:rPr>
          <w:rFonts w:ascii="ＭＳ 明朝" w:eastAsia="ＭＳ 明朝" w:hAnsi="ＭＳ 明朝" w:cs="Times New Roman" w:hint="eastAsia"/>
          <w:color w:val="00B050"/>
          <w:sz w:val="22"/>
        </w:rPr>
        <w:t>「支部3ヶ年計画」</w:t>
      </w:r>
      <w:r w:rsidRPr="00D14753">
        <w:rPr>
          <w:rFonts w:ascii="ＭＳ 明朝" w:eastAsia="ＭＳ 明朝" w:hAnsi="ＭＳ 明朝" w:cs="Times New Roman" w:hint="eastAsia"/>
          <w:sz w:val="22"/>
        </w:rPr>
        <w:t>「くらぶルーム補助費申請書」をブロック会議に提出します。</w:t>
      </w:r>
    </w:p>
    <w:p w14:paraId="35F262B9" w14:textId="3D3ECF06"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 xml:space="preserve">　</w:t>
      </w:r>
      <w:r w:rsidR="008E724B" w:rsidRPr="004227E5">
        <w:rPr>
          <w:rFonts w:ascii="ＭＳ 明朝" w:eastAsia="ＭＳ 明朝" w:hAnsi="ＭＳ 明朝" w:cs="Times New Roman" w:hint="eastAsia"/>
          <w:color w:val="00B050"/>
          <w:sz w:val="22"/>
        </w:rPr>
        <w:t>書式：ブロック編</w:t>
      </w:r>
      <w:r w:rsidRPr="004227E5">
        <w:rPr>
          <w:rFonts w:ascii="ＭＳ 明朝" w:eastAsia="ＭＳ 明朝" w:hAnsi="ＭＳ 明朝" w:cs="Times New Roman" w:hint="eastAsia"/>
          <w:color w:val="00B050"/>
          <w:sz w:val="22"/>
        </w:rPr>
        <w:t xml:space="preserve">　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ヶ年計画書・活動計画書　くらぶルーム補助費申請書</w:t>
      </w:r>
    </w:p>
    <w:p w14:paraId="2EC227F4" w14:textId="77777777"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③ブロック会議は、支部の提案（設置目的や活動計画）を精査し、理事会に提案します。</w:t>
      </w:r>
    </w:p>
    <w:p w14:paraId="69837FD3" w14:textId="77777777"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④新規設置するくらぶルームは共同購入作業スペース（20㎡以上）を確保できる物件であること、</w:t>
      </w:r>
    </w:p>
    <w:p w14:paraId="74CBA6BA" w14:textId="77777777" w:rsidR="00D14753" w:rsidRPr="00D14753" w:rsidRDefault="00D14753" w:rsidP="00D14753">
      <w:pPr>
        <w:ind w:leftChars="200" w:left="420"/>
        <w:rPr>
          <w:rFonts w:ascii="ＭＳ 明朝" w:eastAsia="ＭＳ 明朝" w:hAnsi="ＭＳ 明朝" w:cs="Times New Roman"/>
          <w:sz w:val="22"/>
        </w:rPr>
      </w:pPr>
      <w:r w:rsidRPr="00D14753">
        <w:rPr>
          <w:rFonts w:ascii="ＭＳ 明朝" w:eastAsia="ＭＳ 明朝" w:hAnsi="ＭＳ 明朝" w:cs="Times New Roman" w:hint="eastAsia"/>
          <w:sz w:val="22"/>
        </w:rPr>
        <w:t>設置場所は１階を基本とし、２階以上の場合、「エレベーターなど」の運搬機能が設置されている物件であることを条件とします。</w:t>
      </w:r>
    </w:p>
    <w:p w14:paraId="43C82F0C" w14:textId="77777777"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⑤新規設置時にくらぶルームを拠点とする班を一つ設置します。</w:t>
      </w:r>
    </w:p>
    <w:p w14:paraId="71C1B466" w14:textId="3B86F46E" w:rsid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⑥支部は、利用高の目標を前年度支部総供給高より上回る設定とします。</w:t>
      </w:r>
    </w:p>
    <w:p w14:paraId="2F32B37A" w14:textId="49CABC34" w:rsidR="00D14753" w:rsidRPr="004227E5" w:rsidRDefault="004227E5" w:rsidP="004227E5">
      <w:pPr>
        <w:ind w:leftChars="100" w:left="430" w:hangingChars="100" w:hanging="220"/>
        <w:rPr>
          <w:rFonts w:ascii="ＭＳ 明朝" w:eastAsia="ＭＳ 明朝" w:hAnsi="ＭＳ 明朝" w:cs="Times New Roman"/>
          <w:sz w:val="22"/>
        </w:rPr>
      </w:pPr>
      <w:r w:rsidRPr="004227E5">
        <w:rPr>
          <w:rFonts w:ascii="ＭＳ 明朝" w:eastAsia="ＭＳ 明朝" w:hAnsi="ＭＳ 明朝" w:cs="Times New Roman" w:hint="eastAsia"/>
          <w:color w:val="00B050"/>
          <w:sz w:val="22"/>
        </w:rPr>
        <w:t>⑦継続の場合は20日/月の開所を目指します。新規設置の場合は、設置後2年間迄は12日/月の開所、3ヵ年計画の最終年には20日/月の開所を目指します。</w:t>
      </w:r>
    </w:p>
    <w:p w14:paraId="471C2410" w14:textId="77777777" w:rsidR="00D14753" w:rsidRPr="00D14753" w:rsidRDefault="00D14753" w:rsidP="00D14753">
      <w:pPr>
        <w:rPr>
          <w:rFonts w:ascii="ＭＳ 明朝" w:eastAsia="ＭＳ 明朝" w:hAnsi="ＭＳ 明朝" w:cs="Times New Roman"/>
          <w:sz w:val="22"/>
          <w:bdr w:val="single" w:sz="4" w:space="0" w:color="auto"/>
        </w:rPr>
      </w:pPr>
      <w:r w:rsidRPr="00D14753">
        <w:rPr>
          <w:rFonts w:ascii="ＭＳ 明朝" w:eastAsia="ＭＳ 明朝" w:hAnsi="ＭＳ 明朝" w:cs="Times New Roman" w:hint="eastAsia"/>
          <w:sz w:val="22"/>
          <w:bdr w:val="single" w:sz="4" w:space="0" w:color="auto"/>
        </w:rPr>
        <w:t>b:初期費用のみ補助の場合</w:t>
      </w:r>
    </w:p>
    <w:p w14:paraId="1DA0645D" w14:textId="77531BB1"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①</w:t>
      </w:r>
      <w:r w:rsidRPr="004227E5">
        <w:rPr>
          <w:rFonts w:ascii="ＭＳ 明朝" w:eastAsia="ＭＳ 明朝" w:hAnsi="ＭＳ 明朝" w:cs="Times New Roman" w:hint="eastAsia"/>
          <w:color w:val="00B050"/>
          <w:sz w:val="22"/>
        </w:rPr>
        <w:t>「支部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ヶ年計画書」</w:t>
      </w:r>
      <w:r w:rsidRPr="00D14753">
        <w:rPr>
          <w:rFonts w:ascii="ＭＳ 明朝" w:eastAsia="ＭＳ 明朝" w:hAnsi="ＭＳ 明朝" w:cs="Times New Roman" w:hint="eastAsia"/>
          <w:sz w:val="22"/>
        </w:rPr>
        <w:t>を基に新規設置について支部大会で承認を得ます。</w:t>
      </w:r>
    </w:p>
    <w:p w14:paraId="2D370280" w14:textId="5DB3927C"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②</w:t>
      </w:r>
      <w:r w:rsidRPr="004227E5">
        <w:rPr>
          <w:rFonts w:ascii="ＭＳ 明朝" w:eastAsia="ＭＳ 明朝" w:hAnsi="ＭＳ 明朝" w:cs="Times New Roman" w:hint="eastAsia"/>
          <w:color w:val="00B050"/>
          <w:sz w:val="22"/>
        </w:rPr>
        <w:t>「支部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ヶ年計画書」</w:t>
      </w:r>
      <w:r w:rsidRPr="00D14753">
        <w:rPr>
          <w:rFonts w:ascii="ＭＳ 明朝" w:eastAsia="ＭＳ 明朝" w:hAnsi="ＭＳ 明朝" w:cs="Times New Roman" w:hint="eastAsia"/>
          <w:sz w:val="22"/>
        </w:rPr>
        <w:t>をブロック会議に提出します。</w:t>
      </w:r>
    </w:p>
    <w:p w14:paraId="3267C39D" w14:textId="77777777" w:rsidR="00D14753" w:rsidRPr="00D14753" w:rsidRDefault="00D14753" w:rsidP="00D14753">
      <w:pPr>
        <w:ind w:firstLineChars="100" w:firstLine="220"/>
        <w:rPr>
          <w:rFonts w:ascii="ＭＳ 明朝" w:eastAsia="ＭＳ 明朝" w:hAnsi="ＭＳ 明朝" w:cs="Times New Roman"/>
          <w:sz w:val="22"/>
        </w:rPr>
      </w:pPr>
      <w:r w:rsidRPr="00D14753">
        <w:rPr>
          <w:rFonts w:ascii="ＭＳ 明朝" w:eastAsia="ＭＳ 明朝" w:hAnsi="ＭＳ 明朝" w:cs="Times New Roman" w:hint="eastAsia"/>
          <w:sz w:val="22"/>
        </w:rPr>
        <w:t>③ブロック会議は、支部の提案（設置目的や活動計画）を精査し、理事会に提案します。</w:t>
      </w:r>
    </w:p>
    <w:p w14:paraId="51C83314"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※a、bともに、毎年支部大会で運営・活動報告、費用の報告を行い、承認を得ることとします。</w:t>
      </w:r>
    </w:p>
    <w:p w14:paraId="085C6654" w14:textId="77777777" w:rsidR="00D14753" w:rsidRPr="00D14753" w:rsidRDefault="00D14753" w:rsidP="00D14753">
      <w:pPr>
        <w:rPr>
          <w:rFonts w:ascii="ＭＳ 明朝" w:eastAsia="ＭＳ 明朝" w:hAnsi="ＭＳ 明朝" w:cs="Times New Roman"/>
          <w:strike/>
          <w:sz w:val="22"/>
        </w:rPr>
      </w:pPr>
      <w:r w:rsidRPr="00D14753">
        <w:rPr>
          <w:rFonts w:ascii="ＭＳ 明朝" w:eastAsia="ＭＳ 明朝" w:hAnsi="ＭＳ 明朝" w:cs="Times New Roman" w:hint="eastAsia"/>
          <w:sz w:val="22"/>
        </w:rPr>
        <w:t>※くらぶメゾン設置支部は、くらぶルームを設置することが出来ません。</w:t>
      </w:r>
    </w:p>
    <w:p w14:paraId="5BCE52BF" w14:textId="27A7FAC8" w:rsidR="00D14753" w:rsidRPr="00D14753" w:rsidRDefault="00D14753" w:rsidP="00D14753">
      <w:pPr>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＜初期費用補助＞</w:t>
      </w:r>
    </w:p>
    <w:p w14:paraId="15494600" w14:textId="77777777" w:rsidR="00D14753" w:rsidRPr="00D14753" w:rsidRDefault="00D14753" w:rsidP="00D14753">
      <w:pPr>
        <w:rPr>
          <w:rFonts w:ascii="ＭＳ 明朝" w:eastAsia="ＭＳ 明朝" w:hAnsi="ＭＳ 明朝" w:cs="Times New Roman"/>
          <w:noProof/>
          <w:sz w:val="22"/>
        </w:rPr>
      </w:pPr>
      <w:r w:rsidRPr="00D14753">
        <w:rPr>
          <w:rFonts w:ascii="ＭＳ 明朝" w:eastAsia="ＭＳ 明朝" w:hAnsi="ＭＳ 明朝" w:cs="Times New Roman" w:hint="eastAsia"/>
          <w:noProof/>
          <w:sz w:val="22"/>
        </w:rPr>
        <w:t>◇敷金､礼金､保証金の全額を全体負担します。(内装や設備の負担はしません)</w:t>
      </w:r>
    </w:p>
    <w:p w14:paraId="370F34F5"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廃止・移転における退去において、契約内容に準じて掛かる費用及び常識的な原状回復費用については敷金・保証金の範囲内で全体負担とします。その上で敷金等の返金があった場合は、生活クラブに返還します。</w:t>
      </w:r>
    </w:p>
    <w:p w14:paraId="5D6F755E"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◇敷金・保証金の額を超えた原状回復費用や入居後の意図的な内外装の原状復帰費用（例：シャッターにペイント等の回復や支部による意図的な設備設置の撤退に係る費用等）については支部負担</w:t>
      </w:r>
      <w:r w:rsidRPr="00D14753">
        <w:rPr>
          <w:rFonts w:ascii="ＭＳ 明朝" w:eastAsia="ＭＳ 明朝" w:hAnsi="ＭＳ 明朝" w:cs="Times New Roman" w:hint="eastAsia"/>
          <w:sz w:val="22"/>
        </w:rPr>
        <w:lastRenderedPageBreak/>
        <w:t>とします。</w:t>
      </w:r>
    </w:p>
    <w:p w14:paraId="17F6733D" w14:textId="2B3F7AFA" w:rsidR="00D14753" w:rsidRPr="00D14753" w:rsidRDefault="00D14753" w:rsidP="00D14753">
      <w:pPr>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＜運営に係る費用補助＞</w:t>
      </w:r>
    </w:p>
    <w:p w14:paraId="64AFA7B3" w14:textId="2087B002" w:rsidR="00D14753" w:rsidRPr="004227E5" w:rsidRDefault="00D14753" w:rsidP="00D14753">
      <w:pPr>
        <w:ind w:left="220" w:hangingChars="100" w:hanging="220"/>
        <w:rPr>
          <w:rFonts w:ascii="ＭＳ 明朝" w:eastAsia="ＭＳ 明朝" w:hAnsi="ＭＳ 明朝" w:cs="ＭＳ 明朝"/>
          <w:b/>
          <w:color w:val="00B050"/>
          <w:sz w:val="22"/>
        </w:rPr>
      </w:pPr>
      <w:r w:rsidRPr="004227E5">
        <w:rPr>
          <w:rFonts w:ascii="ＭＳ 明朝" w:eastAsia="ＭＳ 明朝" w:hAnsi="ＭＳ 明朝" w:cs="Times New Roman" w:hint="eastAsia"/>
          <w:color w:val="00B050"/>
          <w:sz w:val="22"/>
        </w:rPr>
        <w:t>◇</w:t>
      </w:r>
      <w:r w:rsidR="004227E5" w:rsidRPr="004227E5">
        <w:rPr>
          <w:rFonts w:ascii="ＭＳ 明朝" w:eastAsia="ＭＳ 明朝" w:hAnsi="ＭＳ 明朝" w:cs="Times New Roman" w:hint="eastAsia"/>
          <w:color w:val="00B050"/>
          <w:kern w:val="0"/>
          <w:sz w:val="22"/>
        </w:rPr>
        <w:t>『実利用15人以上の組』をひとつ設置します。実利用の目安はブロックの世帯当たり利用金額として各拠点（支部）で目標設定し利用促進をすすめます。</w:t>
      </w:r>
    </w:p>
    <w:p w14:paraId="41C1753D" w14:textId="77777777" w:rsidR="00D14753" w:rsidRPr="00D14753" w:rsidRDefault="00D14753" w:rsidP="00D14753">
      <w:pPr>
        <w:ind w:left="220" w:hangingChars="100" w:hanging="220"/>
        <w:rPr>
          <w:rFonts w:ascii="ＭＳ 明朝" w:eastAsia="ＭＳ 明朝" w:hAnsi="ＭＳ 明朝" w:cs="Times New Roman"/>
          <w:noProof/>
          <w:sz w:val="22"/>
        </w:rPr>
      </w:pPr>
      <w:r w:rsidRPr="00D14753">
        <w:rPr>
          <w:rFonts w:ascii="ＭＳ 明朝" w:eastAsia="ＭＳ 明朝" w:hAnsi="ＭＳ 明朝" w:cs="Times New Roman" w:hint="eastAsia"/>
          <w:noProof/>
          <w:sz w:val="22"/>
        </w:rPr>
        <w:t>◇この条件を満たせない場合は『その後1年で条件を達成する』もしくは『補助を受けない』のいずれかを選択することとします。</w:t>
      </w:r>
    </w:p>
    <w:p w14:paraId="52221591" w14:textId="62C408F9" w:rsidR="004227E5" w:rsidRPr="004227E5" w:rsidRDefault="00D14753" w:rsidP="00D14753">
      <w:pPr>
        <w:ind w:left="220" w:hangingChars="100" w:hanging="22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w:t>
      </w:r>
      <w:r w:rsidR="004227E5" w:rsidRPr="004227E5">
        <w:rPr>
          <w:rFonts w:ascii="ＭＳ 明朝" w:eastAsia="ＭＳ 明朝" w:hAnsi="ＭＳ 明朝" w:cs="Times New Roman" w:hint="eastAsia"/>
          <w:color w:val="00B050"/>
          <w:sz w:val="22"/>
        </w:rPr>
        <w:t>実利用15人以上の組設置毎に、「共同購入を核とした拠点」の備品として冷蔵庫・冷凍庫（あわせて15万円を上限）無償貸与１回を限度に補助します。</w:t>
      </w:r>
    </w:p>
    <w:p w14:paraId="74F59551" w14:textId="599891EC" w:rsidR="00D14753" w:rsidRDefault="004227E5" w:rsidP="004227E5">
      <w:pPr>
        <w:ind w:leftChars="100" w:left="21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w:t>
      </w:r>
      <w:r w:rsidR="00D14753" w:rsidRPr="004227E5">
        <w:rPr>
          <w:rFonts w:ascii="ＭＳ 明朝" w:eastAsia="ＭＳ 明朝" w:hAnsi="ＭＳ 明朝" w:cs="Times New Roman" w:hint="eastAsia"/>
          <w:color w:val="00B050"/>
          <w:sz w:val="22"/>
        </w:rPr>
        <w:t>書式：</w:t>
      </w:r>
      <w:r w:rsidR="008E724B" w:rsidRPr="004227E5">
        <w:rPr>
          <w:rFonts w:ascii="ＭＳ 明朝" w:eastAsia="ＭＳ 明朝" w:hAnsi="ＭＳ 明朝" w:cs="Times New Roman" w:hint="eastAsia"/>
          <w:color w:val="00B050"/>
          <w:sz w:val="22"/>
        </w:rPr>
        <w:t xml:space="preserve">ブロック編　</w:t>
      </w:r>
      <w:r w:rsidR="00D14753" w:rsidRPr="004227E5">
        <w:rPr>
          <w:rFonts w:ascii="ＭＳ 明朝" w:eastAsia="ＭＳ 明朝" w:hAnsi="ＭＳ 明朝" w:cs="Times New Roman" w:hint="eastAsia"/>
          <w:color w:val="00B050"/>
          <w:sz w:val="22"/>
        </w:rPr>
        <w:t>拠点冷凍冷蔵庫貸与申請書</w:t>
      </w:r>
    </w:p>
    <w:p w14:paraId="4D22E060" w14:textId="05965029" w:rsidR="004227E5" w:rsidRPr="004227E5" w:rsidRDefault="004227E5" w:rsidP="004227E5">
      <w:pPr>
        <w:ind w:leftChars="100" w:left="21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＊組の結成サポート等については別途運用規定があります（資料編5参照）。</w:t>
      </w:r>
    </w:p>
    <w:p w14:paraId="353539A0"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◇補助限度額は対象支部供給高の1.0％を限度とします。算出基準は前年度の支部供給高とし、以後毎年、年度始めに前年度供給高に基づき補助限度額を算出します。</w:t>
      </w:r>
    </w:p>
    <w:p w14:paraId="55F06E37"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◇１地区１拠点までとします。（支部前年度供給高の1.0％を上限）</w:t>
      </w:r>
    </w:p>
    <w:p w14:paraId="03C10B93" w14:textId="07D9DED3" w:rsidR="00D14753" w:rsidRPr="004227E5" w:rsidRDefault="00D14753" w:rsidP="00D14753">
      <w:pPr>
        <w:ind w:left="220" w:hangingChars="100" w:hanging="220"/>
        <w:rPr>
          <w:rFonts w:ascii="ＭＳ 明朝" w:eastAsia="ＭＳ 明朝" w:hAnsi="ＭＳ 明朝" w:cs="Times New Roman"/>
          <w:color w:val="00B050"/>
          <w:sz w:val="22"/>
        </w:rPr>
      </w:pPr>
      <w:r w:rsidRPr="004227E5">
        <w:rPr>
          <w:rFonts w:ascii="ＭＳ 明朝" w:eastAsia="ＭＳ 明朝" w:hAnsi="ＭＳ 明朝" w:cs="Times New Roman" w:hint="eastAsia"/>
          <w:color w:val="00B050"/>
          <w:sz w:val="22"/>
        </w:rPr>
        <w:t>◇保有支部が増加した場合は補助限度額を見直します。</w:t>
      </w:r>
    </w:p>
    <w:p w14:paraId="1FE5C6D8"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◇既に生活館・くらぶメゾンがある支部は、設置がある地区の供給高を含めないで計算します。</w:t>
      </w:r>
    </w:p>
    <w:p w14:paraId="57FC2139" w14:textId="77777777" w:rsidR="00D14753" w:rsidRPr="00D14753" w:rsidRDefault="00D14753" w:rsidP="00D14753">
      <w:pPr>
        <w:ind w:left="220" w:hangingChars="100" w:hanging="220"/>
        <w:rPr>
          <w:rFonts w:ascii="ＭＳ 明朝" w:eastAsia="ＭＳ 明朝" w:hAnsi="ＭＳ 明朝" w:cs="Times New Roman"/>
          <w:noProof/>
          <w:sz w:val="22"/>
        </w:rPr>
      </w:pPr>
      <w:r w:rsidRPr="00D14753">
        <w:rPr>
          <w:rFonts w:ascii="ＭＳ 明朝" w:eastAsia="ＭＳ 明朝" w:hAnsi="ＭＳ 明朝" w:cs="Times New Roman" w:hint="eastAsia"/>
          <w:noProof/>
          <w:sz w:val="22"/>
        </w:rPr>
        <w:t>◇契約の追加・変更の手続きについて、家賃以外の当初契約した内容に対し追加など変更手続きを行う場合は、①追加等変更する内容を支部運営委員会で決裁します。②決裁した内容をブロック会議へ提案し、承認を得る事とします。③理事会では、ブロック会議報告として情報共有を行います。</w:t>
      </w:r>
    </w:p>
    <w:p w14:paraId="0A75E2A3" w14:textId="77777777" w:rsidR="00D14753" w:rsidRPr="00D14753" w:rsidRDefault="00D14753" w:rsidP="00D14753">
      <w:pPr>
        <w:ind w:left="220" w:hangingChars="100" w:hanging="220"/>
        <w:rPr>
          <w:rFonts w:ascii="ＭＳ 明朝" w:eastAsia="ＭＳ 明朝" w:hAnsi="ＭＳ 明朝" w:cs="Times New Roman"/>
          <w:bCs/>
          <w:sz w:val="22"/>
        </w:rPr>
      </w:pPr>
    </w:p>
    <w:p w14:paraId="678442C8" w14:textId="77777777" w:rsidR="00D14753" w:rsidRPr="002C1011" w:rsidRDefault="00D14753" w:rsidP="00D14753">
      <w:pPr>
        <w:ind w:left="240" w:hangingChars="100" w:hanging="240"/>
        <w:rPr>
          <w:rFonts w:ascii="HG丸ｺﾞｼｯｸM-PRO" w:eastAsia="HG丸ｺﾞｼｯｸM-PRO" w:hAnsi="HG丸ｺﾞｼｯｸM-PRO" w:cs="Times New Roman"/>
          <w:sz w:val="24"/>
          <w:szCs w:val="24"/>
        </w:rPr>
      </w:pPr>
      <w:r w:rsidRPr="002C1011">
        <w:rPr>
          <w:rFonts w:ascii="HG丸ｺﾞｼｯｸM-PRO" w:eastAsia="HG丸ｺﾞｼｯｸM-PRO" w:hAnsi="HG丸ｺﾞｼｯｸM-PRO" w:cs="Times New Roman" w:hint="eastAsia"/>
          <w:bCs/>
          <w:sz w:val="24"/>
          <w:szCs w:val="24"/>
        </w:rPr>
        <w:t>Ⅲくらぶルームの移転について</w:t>
      </w:r>
    </w:p>
    <w:p w14:paraId="5802DC01" w14:textId="77777777" w:rsidR="00D14753" w:rsidRPr="00D14753" w:rsidRDefault="00D14753" w:rsidP="00D14753">
      <w:pPr>
        <w:ind w:leftChars="46" w:left="944" w:hangingChars="385" w:hanging="847"/>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＜移転に係る初期費用負担について＞</w:t>
      </w:r>
    </w:p>
    <w:p w14:paraId="00BEFB0B" w14:textId="7757BE2A" w:rsidR="00D14753" w:rsidRPr="00D14753" w:rsidRDefault="00D14753" w:rsidP="00D14753">
      <w:pPr>
        <w:ind w:left="220" w:hangingChars="100" w:hanging="220"/>
        <w:rPr>
          <w:rFonts w:ascii="ＭＳ 明朝" w:eastAsia="ＭＳ 明朝" w:hAnsi="ＭＳ 明朝" w:cs="ＭＳ 明朝"/>
          <w:sz w:val="22"/>
        </w:rPr>
      </w:pPr>
      <w:r w:rsidRPr="00D14753">
        <w:rPr>
          <w:rFonts w:ascii="ＭＳ 明朝" w:eastAsia="ＭＳ 明朝" w:hAnsi="ＭＳ 明朝" w:cs="Times New Roman" w:hint="eastAsia"/>
          <w:sz w:val="22"/>
        </w:rPr>
        <w:t>◇より多くの意志ある支部にくらぶルームを設置していくことを目指すため、移転に係る初期費用の</w:t>
      </w:r>
      <w:r w:rsidR="004227E5" w:rsidRPr="004227E5">
        <w:rPr>
          <w:rFonts w:ascii="ＭＳ 明朝" w:eastAsia="ＭＳ 明朝" w:hAnsi="ＭＳ 明朝" w:cs="Times New Roman" w:hint="eastAsia"/>
          <w:color w:val="00B050"/>
          <w:sz w:val="22"/>
        </w:rPr>
        <w:t>ブロック</w:t>
      </w:r>
      <w:r w:rsidRPr="004227E5">
        <w:rPr>
          <w:rFonts w:ascii="ＭＳ 明朝" w:eastAsia="ＭＳ 明朝" w:hAnsi="ＭＳ 明朝" w:cs="Times New Roman" w:hint="eastAsia"/>
          <w:color w:val="00B050"/>
          <w:sz w:val="22"/>
        </w:rPr>
        <w:t>負担</w:t>
      </w:r>
      <w:r w:rsidRPr="00D14753">
        <w:rPr>
          <w:rFonts w:ascii="ＭＳ 明朝" w:eastAsia="ＭＳ 明朝" w:hAnsi="ＭＳ 明朝" w:cs="Times New Roman" w:hint="eastAsia"/>
          <w:sz w:val="22"/>
        </w:rPr>
        <w:t>は、移転一回(原則)に限るものとします。</w:t>
      </w:r>
      <w:r w:rsidRPr="00D14753">
        <w:rPr>
          <w:rFonts w:ascii="ＭＳ 明朝" w:eastAsia="ＭＳ 明朝" w:hAnsi="ＭＳ 明朝" w:cs="ＭＳ 明朝" w:hint="eastAsia"/>
          <w:sz w:val="22"/>
        </w:rPr>
        <w:t>設置に関する手続き（手順）は新規の場合と同じです。</w:t>
      </w:r>
    </w:p>
    <w:p w14:paraId="39B17EF5" w14:textId="294445E7" w:rsidR="00D14753" w:rsidRPr="00D14753" w:rsidRDefault="00D14753" w:rsidP="00D14753">
      <w:pPr>
        <w:ind w:left="220" w:hangingChars="100" w:hanging="220"/>
        <w:rPr>
          <w:rFonts w:ascii="ＭＳ 明朝" w:eastAsia="ＭＳ 明朝" w:hAnsi="ＭＳ 明朝" w:cs="ＭＳ 明朝"/>
          <w:sz w:val="22"/>
        </w:rPr>
      </w:pPr>
      <w:r w:rsidRPr="00D14753">
        <w:rPr>
          <w:rFonts w:ascii="ＭＳ 明朝" w:eastAsia="ＭＳ 明朝" w:hAnsi="ＭＳ 明朝" w:cs="ＭＳ 明朝" w:hint="eastAsia"/>
          <w:sz w:val="22"/>
        </w:rPr>
        <w:t>◇くらぶルームを再設置する場合は「①支部都合による移転」と同じ内容で</w:t>
      </w:r>
      <w:r w:rsidR="004227E5" w:rsidRPr="004227E5">
        <w:rPr>
          <w:rFonts w:ascii="ＭＳ 明朝" w:eastAsia="ＭＳ 明朝" w:hAnsi="ＭＳ 明朝" w:cs="Times New Roman" w:hint="eastAsia"/>
          <w:color w:val="00B050"/>
          <w:sz w:val="22"/>
        </w:rPr>
        <w:t>ブロック負担</w:t>
      </w:r>
      <w:r w:rsidRPr="00D14753">
        <w:rPr>
          <w:rFonts w:ascii="ＭＳ 明朝" w:eastAsia="ＭＳ 明朝" w:hAnsi="ＭＳ 明朝" w:cs="ＭＳ 明朝" w:hint="eastAsia"/>
          <w:sz w:val="22"/>
        </w:rPr>
        <w:t>します。</w:t>
      </w:r>
    </w:p>
    <w:p w14:paraId="69604C0D" w14:textId="34A27442"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移転のパターン別</w:t>
      </w:r>
      <w:r w:rsidR="004227E5" w:rsidRPr="004227E5">
        <w:rPr>
          <w:rFonts w:ascii="ＭＳ 明朝" w:eastAsia="ＭＳ 明朝" w:hAnsi="ＭＳ 明朝" w:cs="Times New Roman" w:hint="eastAsia"/>
          <w:color w:val="00B050"/>
          <w:sz w:val="22"/>
        </w:rPr>
        <w:t>ブロック負担</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7"/>
        <w:gridCol w:w="4252"/>
        <w:gridCol w:w="2996"/>
      </w:tblGrid>
      <w:tr w:rsidR="00D14753" w:rsidRPr="00D14753" w14:paraId="300EE6EE" w14:textId="77777777" w:rsidTr="008C3926">
        <w:trPr>
          <w:trHeight w:val="88"/>
          <w:jc w:val="center"/>
        </w:trPr>
        <w:tc>
          <w:tcPr>
            <w:tcW w:w="2547" w:type="dxa"/>
          </w:tcPr>
          <w:p w14:paraId="2E528C3B"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パターン</w:t>
            </w:r>
          </w:p>
        </w:tc>
        <w:tc>
          <w:tcPr>
            <w:tcW w:w="4252" w:type="dxa"/>
          </w:tcPr>
          <w:p w14:paraId="2FDA706D"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対応案</w:t>
            </w:r>
          </w:p>
        </w:tc>
        <w:tc>
          <w:tcPr>
            <w:tcW w:w="2996" w:type="dxa"/>
          </w:tcPr>
          <w:p w14:paraId="6A17D9E4"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備考</w:t>
            </w:r>
          </w:p>
        </w:tc>
      </w:tr>
      <w:tr w:rsidR="00D14753" w:rsidRPr="00D14753" w14:paraId="7E1CB89D" w14:textId="77777777" w:rsidTr="008C3926">
        <w:trPr>
          <w:jc w:val="center"/>
        </w:trPr>
        <w:tc>
          <w:tcPr>
            <w:tcW w:w="2547" w:type="dxa"/>
          </w:tcPr>
          <w:p w14:paraId="46BE0FE7"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①支部都合による移転</w:t>
            </w:r>
          </w:p>
        </w:tc>
        <w:tc>
          <w:tcPr>
            <w:tcW w:w="4252" w:type="dxa"/>
          </w:tcPr>
          <w:p w14:paraId="0474E9C9" w14:textId="6C834A30"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・敷金・保証金は</w:t>
            </w:r>
            <w:r w:rsidR="004227E5" w:rsidRPr="004227E5">
              <w:rPr>
                <w:rFonts w:ascii="ＭＳ 明朝" w:eastAsia="ＭＳ 明朝" w:hAnsi="ＭＳ 明朝" w:cs="Times New Roman" w:hint="eastAsia"/>
                <w:color w:val="00B050"/>
                <w:sz w:val="22"/>
              </w:rPr>
              <w:t>ブロック負担</w:t>
            </w:r>
            <w:r w:rsidRPr="00D14753">
              <w:rPr>
                <w:rFonts w:ascii="ＭＳ 明朝" w:eastAsia="ＭＳ 明朝" w:hAnsi="ＭＳ 明朝" w:cs="Times New Roman" w:hint="eastAsia"/>
                <w:sz w:val="22"/>
              </w:rPr>
              <w:t>。礼金は支部負担</w:t>
            </w:r>
          </w:p>
        </w:tc>
        <w:tc>
          <w:tcPr>
            <w:tcW w:w="2996" w:type="dxa"/>
          </w:tcPr>
          <w:p w14:paraId="143987D5"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移転は一回限り</w:t>
            </w:r>
          </w:p>
        </w:tc>
      </w:tr>
      <w:tr w:rsidR="00D14753" w:rsidRPr="00D14753" w14:paraId="56FE3D13" w14:textId="77777777" w:rsidTr="008C3926">
        <w:trPr>
          <w:jc w:val="center"/>
        </w:trPr>
        <w:tc>
          <w:tcPr>
            <w:tcW w:w="2547" w:type="dxa"/>
          </w:tcPr>
          <w:p w14:paraId="2EE34EC1"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②支部の合併・分割時の移転</w:t>
            </w:r>
          </w:p>
        </w:tc>
        <w:tc>
          <w:tcPr>
            <w:tcW w:w="4252" w:type="dxa"/>
          </w:tcPr>
          <w:p w14:paraId="6151155B"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・新規扱い</w:t>
            </w:r>
          </w:p>
        </w:tc>
        <w:tc>
          <w:tcPr>
            <w:tcW w:w="2996" w:type="dxa"/>
          </w:tcPr>
          <w:p w14:paraId="7EAD3CB1"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合併・分割の３ヵ年以内の移転は数に数えません</w:t>
            </w:r>
          </w:p>
        </w:tc>
      </w:tr>
      <w:tr w:rsidR="00D14753" w:rsidRPr="00D14753" w14:paraId="24752A8F" w14:textId="77777777" w:rsidTr="008C3926">
        <w:trPr>
          <w:jc w:val="center"/>
        </w:trPr>
        <w:tc>
          <w:tcPr>
            <w:tcW w:w="2547" w:type="dxa"/>
          </w:tcPr>
          <w:p w14:paraId="7279D598"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③家主都合による移転</w:t>
            </w:r>
          </w:p>
        </w:tc>
        <w:tc>
          <w:tcPr>
            <w:tcW w:w="4252" w:type="dxa"/>
          </w:tcPr>
          <w:p w14:paraId="04F17006" w14:textId="47809EA5" w:rsidR="00D14753" w:rsidRPr="00D14753" w:rsidRDefault="00D14753" w:rsidP="008C3926">
            <w:pPr>
              <w:rPr>
                <w:rFonts w:ascii="ＭＳ 明朝" w:eastAsia="ＭＳ 明朝" w:hAnsi="ＭＳ 明朝" w:cs="Times New Roman"/>
                <w:sz w:val="22"/>
              </w:rPr>
            </w:pPr>
            <w:r w:rsidRPr="00D14753">
              <w:rPr>
                <w:rFonts w:ascii="ＭＳ 明朝" w:eastAsia="ＭＳ 明朝" w:hAnsi="ＭＳ 明朝" w:cs="Times New Roman" w:hint="eastAsia"/>
                <w:sz w:val="22"/>
              </w:rPr>
              <w:t>・立退料等を敷金・礼金・保証金に充当する。不足部分については</w:t>
            </w:r>
            <w:r w:rsidR="004227E5" w:rsidRPr="004227E5">
              <w:rPr>
                <w:rFonts w:ascii="ＭＳ 明朝" w:eastAsia="ＭＳ 明朝" w:hAnsi="ＭＳ 明朝" w:cs="Times New Roman" w:hint="eastAsia"/>
                <w:color w:val="00B050"/>
                <w:sz w:val="22"/>
              </w:rPr>
              <w:t>ブロック負担</w:t>
            </w:r>
            <w:r w:rsidRPr="00D14753">
              <w:rPr>
                <w:rFonts w:ascii="ＭＳ 明朝" w:eastAsia="ＭＳ 明朝" w:hAnsi="ＭＳ 明朝" w:cs="Times New Roman" w:hint="eastAsia"/>
                <w:sz w:val="22"/>
              </w:rPr>
              <w:t>とする。</w:t>
            </w:r>
          </w:p>
        </w:tc>
        <w:tc>
          <w:tcPr>
            <w:tcW w:w="2996" w:type="dxa"/>
          </w:tcPr>
          <w:p w14:paraId="3D6345AF" w14:textId="77777777" w:rsidR="00D14753" w:rsidRPr="00D14753" w:rsidRDefault="00D14753" w:rsidP="00D14753">
            <w:pPr>
              <w:rPr>
                <w:rFonts w:ascii="ＭＳ 明朝" w:eastAsia="ＭＳ 明朝" w:hAnsi="ＭＳ 明朝" w:cs="Times New Roman"/>
                <w:sz w:val="22"/>
              </w:rPr>
            </w:pPr>
            <w:r w:rsidRPr="00D14753">
              <w:rPr>
                <w:rFonts w:ascii="ＭＳ 明朝" w:eastAsia="ＭＳ 明朝" w:hAnsi="ＭＳ 明朝" w:cs="Times New Roman" w:hint="eastAsia"/>
                <w:sz w:val="22"/>
              </w:rPr>
              <w:t>移転は数に数えません</w:t>
            </w:r>
          </w:p>
        </w:tc>
      </w:tr>
    </w:tbl>
    <w:p w14:paraId="3DEE7D93" w14:textId="77777777" w:rsidR="00D14753" w:rsidRPr="00D14753" w:rsidRDefault="00D14753" w:rsidP="00D14753">
      <w:pPr>
        <w:rPr>
          <w:rFonts w:ascii="ＭＳ 明朝" w:eastAsia="ＭＳ 明朝" w:hAnsi="ＭＳ 明朝" w:cs="Times New Roman"/>
          <w:sz w:val="22"/>
        </w:rPr>
      </w:pPr>
    </w:p>
    <w:p w14:paraId="01545124" w14:textId="77777777" w:rsidR="00D14753" w:rsidRPr="00D14753" w:rsidRDefault="00D14753" w:rsidP="00D14753">
      <w:pPr>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Ⅳ.移転に関する注意事項</w:t>
      </w:r>
    </w:p>
    <w:p w14:paraId="1AB9724D" w14:textId="61F64EB3" w:rsidR="00D14753" w:rsidRPr="00D14753" w:rsidRDefault="00D14753" w:rsidP="00D14753">
      <w:pPr>
        <w:ind w:left="220" w:hangingChars="100" w:hanging="220"/>
        <w:jc w:val="left"/>
        <w:rPr>
          <w:rFonts w:ascii="ＭＳ 明朝" w:eastAsia="ＭＳ 明朝" w:hAnsi="ＭＳ 明朝" w:cs="Times New Roman"/>
          <w:sz w:val="22"/>
        </w:rPr>
      </w:pPr>
      <w:r w:rsidRPr="00D14753">
        <w:rPr>
          <w:rFonts w:ascii="ＭＳ 明朝" w:eastAsia="ＭＳ 明朝" w:hAnsi="ＭＳ 明朝" w:cs="Times New Roman" w:hint="eastAsia"/>
          <w:sz w:val="22"/>
        </w:rPr>
        <w:lastRenderedPageBreak/>
        <w:t>①移転先の物件でのくらぶルームの</w:t>
      </w:r>
      <w:r w:rsidRPr="004227E5">
        <w:rPr>
          <w:rFonts w:ascii="ＭＳ 明朝" w:eastAsia="ＭＳ 明朝" w:hAnsi="ＭＳ 明朝" w:cs="Times New Roman" w:hint="eastAsia"/>
          <w:color w:val="00B050"/>
          <w:sz w:val="22"/>
        </w:rPr>
        <w:t>「支部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w:t>
      </w:r>
      <w:r w:rsidRPr="00D14753">
        <w:rPr>
          <w:rFonts w:ascii="ＭＳ 明朝" w:eastAsia="ＭＳ 明朝" w:hAnsi="ＭＳ 明朝" w:cs="Times New Roman" w:hint="eastAsia"/>
          <w:sz w:val="22"/>
        </w:rPr>
        <w:t>を基に移転について支部大会（臨時含む）で承認を得ます。</w:t>
      </w:r>
    </w:p>
    <w:p w14:paraId="5762AB7F" w14:textId="1FBDBAAB"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②</w:t>
      </w:r>
      <w:r w:rsidR="004227E5" w:rsidRPr="004227E5">
        <w:rPr>
          <w:rFonts w:ascii="ＭＳ 明朝" w:eastAsia="ＭＳ 明朝" w:hAnsi="ＭＳ 明朝" w:cs="Times New Roman" w:hint="eastAsia"/>
          <w:color w:val="00B050"/>
          <w:sz w:val="22"/>
        </w:rPr>
        <w:t>「支部3ヶ年計画」</w:t>
      </w:r>
      <w:r w:rsidRPr="00D14753">
        <w:rPr>
          <w:rFonts w:ascii="ＭＳ 明朝" w:eastAsia="ＭＳ 明朝" w:hAnsi="ＭＳ 明朝" w:cs="Times New Roman" w:hint="eastAsia"/>
          <w:sz w:val="22"/>
        </w:rPr>
        <w:t>「くらぶルーム補助費申請書」をブロック会議に提出します。</w:t>
      </w:r>
    </w:p>
    <w:p w14:paraId="7F59FCF7"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③ブロック会議は、支部の提案（移転理由や活動計画）を精査し、理事会に提案します。</w:t>
      </w:r>
    </w:p>
    <w:p w14:paraId="3A4A7F60" w14:textId="77777777" w:rsidR="00D14753" w:rsidRPr="00D14753" w:rsidRDefault="00D14753" w:rsidP="00D14753">
      <w:pPr>
        <w:ind w:left="220" w:hangingChars="100" w:hanging="220"/>
        <w:jc w:val="left"/>
        <w:rPr>
          <w:rFonts w:ascii="ＭＳ 明朝" w:eastAsia="ＭＳ 明朝" w:hAnsi="ＭＳ 明朝" w:cs="Times New Roman"/>
          <w:sz w:val="22"/>
        </w:rPr>
      </w:pPr>
      <w:r w:rsidRPr="00D14753">
        <w:rPr>
          <w:rFonts w:ascii="ＭＳ 明朝" w:eastAsia="ＭＳ 明朝" w:hAnsi="ＭＳ 明朝" w:cs="Times New Roman" w:hint="eastAsia"/>
          <w:sz w:val="22"/>
        </w:rPr>
        <w:t>④移転先となるくらぶルームは共同購入作業スペース（20㎡以上）を確保できる物件であること、且つ設置場所は１階を基本とし、２階以上の場合、「エレベーターなど」の運搬機能が設置されている物件であることを条件とします。</w:t>
      </w:r>
    </w:p>
    <w:p w14:paraId="30016904" w14:textId="1F1259FC" w:rsidR="00D14753" w:rsidRDefault="00D14753" w:rsidP="00D14753">
      <w:pPr>
        <w:ind w:left="220" w:hangingChars="100" w:hanging="220"/>
        <w:jc w:val="left"/>
        <w:rPr>
          <w:rFonts w:ascii="ＭＳ 明朝" w:eastAsia="ＭＳ 明朝" w:hAnsi="ＭＳ 明朝" w:cs="Times New Roman"/>
          <w:sz w:val="22"/>
        </w:rPr>
      </w:pPr>
      <w:r w:rsidRPr="00D14753">
        <w:rPr>
          <w:rFonts w:ascii="ＭＳ 明朝" w:eastAsia="ＭＳ 明朝" w:hAnsi="ＭＳ 明朝" w:cs="Times New Roman" w:hint="eastAsia"/>
          <w:sz w:val="22"/>
        </w:rPr>
        <w:t>⑤なお、移転に当たり旧ルームと新ルームが重なる期間の経費補助については、</w:t>
      </w:r>
      <w:r w:rsidR="004227E5" w:rsidRPr="004227E5">
        <w:rPr>
          <w:rFonts w:ascii="ＭＳ 明朝" w:eastAsia="ＭＳ 明朝" w:hAnsi="ＭＳ 明朝" w:cs="Times New Roman" w:hint="eastAsia"/>
          <w:color w:val="00B050"/>
          <w:sz w:val="22"/>
        </w:rPr>
        <w:t>ブロック</w:t>
      </w:r>
      <w:r w:rsidRPr="004227E5">
        <w:rPr>
          <w:rFonts w:ascii="ＭＳ 明朝" w:eastAsia="ＭＳ 明朝" w:hAnsi="ＭＳ 明朝" w:cs="Times New Roman" w:hint="eastAsia"/>
          <w:color w:val="00B050"/>
          <w:sz w:val="22"/>
        </w:rPr>
        <w:t>補助</w:t>
      </w:r>
      <w:r w:rsidRPr="00D14753">
        <w:rPr>
          <w:rFonts w:ascii="ＭＳ 明朝" w:eastAsia="ＭＳ 明朝" w:hAnsi="ＭＳ 明朝" w:cs="Times New Roman" w:hint="eastAsia"/>
          <w:sz w:val="22"/>
        </w:rPr>
        <w:t>限度額を超えないことを原則とします。</w:t>
      </w:r>
    </w:p>
    <w:tbl>
      <w:tblPr>
        <w:tblStyle w:val="a9"/>
        <w:tblW w:w="0" w:type="auto"/>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
        <w:gridCol w:w="1134"/>
        <w:gridCol w:w="1276"/>
        <w:gridCol w:w="1476"/>
        <w:gridCol w:w="1059"/>
        <w:gridCol w:w="1434"/>
        <w:gridCol w:w="1276"/>
        <w:gridCol w:w="1134"/>
        <w:gridCol w:w="396"/>
      </w:tblGrid>
      <w:tr w:rsidR="00EC5528" w14:paraId="137974FC" w14:textId="77777777" w:rsidTr="008C3926">
        <w:tc>
          <w:tcPr>
            <w:tcW w:w="347" w:type="dxa"/>
          </w:tcPr>
          <w:p w14:paraId="02A9BA17" w14:textId="77777777" w:rsidR="00EC5528" w:rsidRDefault="00EC5528" w:rsidP="00EC5528">
            <w:pPr>
              <w:jc w:val="center"/>
              <w:rPr>
                <w:rFonts w:ascii="ＭＳ 明朝" w:eastAsia="ＭＳ 明朝" w:hAnsi="ＭＳ 明朝" w:cs="Times New Roman"/>
                <w:sz w:val="22"/>
              </w:rPr>
            </w:pPr>
          </w:p>
        </w:tc>
        <w:tc>
          <w:tcPr>
            <w:tcW w:w="1134" w:type="dxa"/>
            <w:tcBorders>
              <w:right w:val="single" w:sz="4" w:space="0" w:color="auto"/>
            </w:tcBorders>
          </w:tcPr>
          <w:p w14:paraId="4454AB18" w14:textId="77777777" w:rsidR="00EC5528" w:rsidRDefault="00EC5528" w:rsidP="00EC5528">
            <w:pPr>
              <w:jc w:val="center"/>
              <w:rPr>
                <w:rFonts w:ascii="ＭＳ 明朝" w:eastAsia="ＭＳ 明朝" w:hAnsi="ＭＳ 明朝" w:cs="Times New Roman"/>
                <w:sz w:val="22"/>
              </w:rPr>
            </w:pPr>
          </w:p>
        </w:tc>
        <w:tc>
          <w:tcPr>
            <w:tcW w:w="6521" w:type="dxa"/>
            <w:gridSpan w:val="5"/>
            <w:tcBorders>
              <w:top w:val="single" w:sz="4" w:space="0" w:color="auto"/>
              <w:left w:val="single" w:sz="4" w:space="0" w:color="auto"/>
              <w:bottom w:val="single" w:sz="4" w:space="0" w:color="auto"/>
              <w:right w:val="single" w:sz="4" w:space="0" w:color="auto"/>
            </w:tcBorders>
          </w:tcPr>
          <w:p w14:paraId="1BB92522" w14:textId="14BAF7F1" w:rsidR="00EC5528" w:rsidRDefault="004227E5" w:rsidP="00EC5528">
            <w:pPr>
              <w:jc w:val="center"/>
              <w:rPr>
                <w:rFonts w:ascii="ＭＳ 明朝" w:eastAsia="ＭＳ 明朝" w:hAnsi="ＭＳ 明朝" w:cs="Times New Roman"/>
                <w:sz w:val="22"/>
              </w:rPr>
            </w:pPr>
            <w:r w:rsidRPr="004227E5">
              <w:rPr>
                <w:rFonts w:ascii="ＭＳ 明朝" w:eastAsia="ＭＳ 明朝" w:hAnsi="ＭＳ 明朝" w:cs="Times New Roman" w:hint="eastAsia"/>
                <w:color w:val="00B050"/>
                <w:sz w:val="22"/>
              </w:rPr>
              <w:t>3</w:t>
            </w:r>
            <w:r w:rsidR="00EC5528" w:rsidRPr="004227E5">
              <w:rPr>
                <w:rFonts w:ascii="ＭＳ 明朝" w:eastAsia="ＭＳ 明朝" w:hAnsi="ＭＳ 明朝" w:cs="Times New Roman" w:hint="eastAsia"/>
                <w:color w:val="00B050"/>
                <w:sz w:val="22"/>
              </w:rPr>
              <w:t>ヶ年計画</w:t>
            </w:r>
            <w:r w:rsidR="00EC5528">
              <w:rPr>
                <w:rFonts w:ascii="ＭＳ 明朝" w:eastAsia="ＭＳ 明朝" w:hAnsi="ＭＳ 明朝" w:cs="Times New Roman" w:hint="eastAsia"/>
                <w:sz w:val="22"/>
              </w:rPr>
              <w:t>推進イメージ</w:t>
            </w:r>
          </w:p>
        </w:tc>
        <w:tc>
          <w:tcPr>
            <w:tcW w:w="1134" w:type="dxa"/>
            <w:tcBorders>
              <w:left w:val="single" w:sz="4" w:space="0" w:color="auto"/>
            </w:tcBorders>
          </w:tcPr>
          <w:p w14:paraId="28D2587A" w14:textId="77777777" w:rsidR="00EC5528" w:rsidRDefault="00EC5528" w:rsidP="00EC5528">
            <w:pPr>
              <w:jc w:val="center"/>
              <w:rPr>
                <w:rFonts w:ascii="ＭＳ 明朝" w:eastAsia="ＭＳ 明朝" w:hAnsi="ＭＳ 明朝" w:cs="Times New Roman"/>
                <w:sz w:val="22"/>
              </w:rPr>
            </w:pPr>
          </w:p>
        </w:tc>
        <w:tc>
          <w:tcPr>
            <w:tcW w:w="396" w:type="dxa"/>
          </w:tcPr>
          <w:p w14:paraId="289912F8" w14:textId="77777777" w:rsidR="00EC5528" w:rsidRDefault="00EC5528" w:rsidP="00EC5528">
            <w:pPr>
              <w:jc w:val="center"/>
              <w:rPr>
                <w:rFonts w:ascii="ＭＳ 明朝" w:eastAsia="ＭＳ 明朝" w:hAnsi="ＭＳ 明朝" w:cs="Times New Roman"/>
                <w:sz w:val="22"/>
              </w:rPr>
            </w:pPr>
          </w:p>
        </w:tc>
      </w:tr>
      <w:tr w:rsidR="00EC5528" w14:paraId="64AC06B6" w14:textId="77777777" w:rsidTr="008C3926">
        <w:tc>
          <w:tcPr>
            <w:tcW w:w="347" w:type="dxa"/>
          </w:tcPr>
          <w:p w14:paraId="3589A690" w14:textId="77777777" w:rsidR="00EC5528" w:rsidRDefault="00EC5528" w:rsidP="00EC5528">
            <w:pPr>
              <w:jc w:val="center"/>
              <w:rPr>
                <w:rFonts w:ascii="ＭＳ 明朝" w:eastAsia="ＭＳ 明朝" w:hAnsi="ＭＳ 明朝" w:cs="Times New Roman"/>
                <w:sz w:val="22"/>
              </w:rPr>
            </w:pPr>
          </w:p>
        </w:tc>
        <w:tc>
          <w:tcPr>
            <w:tcW w:w="3886" w:type="dxa"/>
            <w:gridSpan w:val="3"/>
            <w:tcBorders>
              <w:bottom w:val="single" w:sz="4" w:space="0" w:color="auto"/>
            </w:tcBorders>
          </w:tcPr>
          <w:p w14:paraId="6CD43204" w14:textId="28271AE6" w:rsidR="00EC5528" w:rsidRDefault="00EC5528"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新規設置・移転の場合</w:t>
            </w:r>
          </w:p>
        </w:tc>
        <w:tc>
          <w:tcPr>
            <w:tcW w:w="1059" w:type="dxa"/>
          </w:tcPr>
          <w:p w14:paraId="238FB74B" w14:textId="77777777" w:rsidR="00EC5528" w:rsidRDefault="00EC5528" w:rsidP="00EC5528">
            <w:pPr>
              <w:jc w:val="center"/>
              <w:rPr>
                <w:rFonts w:ascii="ＭＳ 明朝" w:eastAsia="ＭＳ 明朝" w:hAnsi="ＭＳ 明朝" w:cs="Times New Roman"/>
                <w:sz w:val="22"/>
              </w:rPr>
            </w:pPr>
          </w:p>
        </w:tc>
        <w:tc>
          <w:tcPr>
            <w:tcW w:w="3844" w:type="dxa"/>
            <w:gridSpan w:val="3"/>
            <w:tcBorders>
              <w:bottom w:val="single" w:sz="4" w:space="0" w:color="auto"/>
            </w:tcBorders>
          </w:tcPr>
          <w:p w14:paraId="38AC7035" w14:textId="60E96700" w:rsidR="00EC5528" w:rsidRDefault="00EC5528"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更新（継続）の場合</w:t>
            </w:r>
          </w:p>
        </w:tc>
        <w:tc>
          <w:tcPr>
            <w:tcW w:w="396" w:type="dxa"/>
          </w:tcPr>
          <w:p w14:paraId="4A597360" w14:textId="77777777" w:rsidR="00EC5528" w:rsidRDefault="00EC5528" w:rsidP="00EC5528">
            <w:pPr>
              <w:jc w:val="center"/>
              <w:rPr>
                <w:rFonts w:ascii="ＭＳ 明朝" w:eastAsia="ＭＳ 明朝" w:hAnsi="ＭＳ 明朝" w:cs="Times New Roman"/>
                <w:sz w:val="22"/>
              </w:rPr>
            </w:pPr>
          </w:p>
        </w:tc>
      </w:tr>
      <w:tr w:rsidR="00EC5528" w14:paraId="14656E25" w14:textId="77777777" w:rsidTr="008C3926">
        <w:tc>
          <w:tcPr>
            <w:tcW w:w="347" w:type="dxa"/>
            <w:tcBorders>
              <w:right w:val="single" w:sz="4" w:space="0" w:color="auto"/>
            </w:tcBorders>
          </w:tcPr>
          <w:p w14:paraId="368A4FFB" w14:textId="77777777" w:rsidR="00EC5528" w:rsidRDefault="00EC5528" w:rsidP="00EC5528">
            <w:pPr>
              <w:jc w:val="center"/>
              <w:rPr>
                <w:rFonts w:ascii="ＭＳ 明朝" w:eastAsia="ＭＳ 明朝" w:hAnsi="ＭＳ 明朝" w:cs="Times New Roman"/>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09C39EDD" w14:textId="6233B55B" w:rsidR="00EC5528" w:rsidRDefault="00EC5528" w:rsidP="00EC5528">
            <w:pPr>
              <w:jc w:val="center"/>
              <w:rPr>
                <w:rFonts w:ascii="ＭＳ 明朝" w:eastAsia="ＭＳ 明朝" w:hAnsi="ＭＳ 明朝" w:cs="Times New Roman"/>
                <w:sz w:val="22"/>
                <w:lang w:eastAsia="zh-TW"/>
              </w:rPr>
            </w:pPr>
            <w:r>
              <w:rPr>
                <w:rFonts w:ascii="ＭＳ 明朝" w:eastAsia="ＭＳ 明朝" w:hAnsi="ＭＳ 明朝" w:cs="Times New Roman" w:hint="eastAsia"/>
                <w:sz w:val="22"/>
                <w:lang w:eastAsia="zh-TW"/>
              </w:rPr>
              <w:t>支部Ａ　新規設置方針</w:t>
            </w:r>
          </w:p>
        </w:tc>
        <w:tc>
          <w:tcPr>
            <w:tcW w:w="1059" w:type="dxa"/>
            <w:tcBorders>
              <w:left w:val="single" w:sz="4" w:space="0" w:color="auto"/>
              <w:right w:val="single" w:sz="4" w:space="0" w:color="auto"/>
            </w:tcBorders>
          </w:tcPr>
          <w:p w14:paraId="30B23DAE" w14:textId="77777777" w:rsidR="00EC5528" w:rsidRDefault="00EC5528" w:rsidP="00EC5528">
            <w:pPr>
              <w:jc w:val="center"/>
              <w:rPr>
                <w:rFonts w:ascii="ＭＳ 明朝" w:eastAsia="ＭＳ 明朝" w:hAnsi="ＭＳ 明朝" w:cs="Times New Roman"/>
                <w:sz w:val="22"/>
                <w:lang w:eastAsia="zh-TW"/>
              </w:rPr>
            </w:pPr>
          </w:p>
        </w:tc>
        <w:tc>
          <w:tcPr>
            <w:tcW w:w="3844" w:type="dxa"/>
            <w:gridSpan w:val="3"/>
            <w:tcBorders>
              <w:top w:val="single" w:sz="4" w:space="0" w:color="auto"/>
              <w:left w:val="single" w:sz="4" w:space="0" w:color="auto"/>
              <w:bottom w:val="single" w:sz="4" w:space="0" w:color="auto"/>
              <w:right w:val="single" w:sz="4" w:space="0" w:color="auto"/>
            </w:tcBorders>
          </w:tcPr>
          <w:p w14:paraId="237E6A6E" w14:textId="3B429041" w:rsidR="00EC5528" w:rsidRDefault="00EC5528"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 xml:space="preserve">支部Ｂ　</w:t>
            </w:r>
            <w:r w:rsidR="004227E5" w:rsidRPr="004227E5">
              <w:rPr>
                <w:rFonts w:ascii="ＭＳ 明朝" w:eastAsia="ＭＳ 明朝" w:hAnsi="ＭＳ 明朝" w:cs="Times New Roman" w:hint="eastAsia"/>
                <w:color w:val="00B050"/>
                <w:sz w:val="22"/>
              </w:rPr>
              <w:t>3ヶ年計画</w:t>
            </w:r>
            <w:r>
              <w:rPr>
                <w:rFonts w:ascii="ＭＳ 明朝" w:eastAsia="ＭＳ 明朝" w:hAnsi="ＭＳ 明朝" w:cs="Times New Roman" w:hint="eastAsia"/>
                <w:sz w:val="22"/>
              </w:rPr>
              <w:t>の更新（毎年）</w:t>
            </w:r>
          </w:p>
        </w:tc>
        <w:tc>
          <w:tcPr>
            <w:tcW w:w="396" w:type="dxa"/>
            <w:tcBorders>
              <w:left w:val="single" w:sz="4" w:space="0" w:color="auto"/>
            </w:tcBorders>
          </w:tcPr>
          <w:p w14:paraId="43C5C00C" w14:textId="77777777" w:rsidR="00EC5528" w:rsidRDefault="00EC5528" w:rsidP="00EC5528">
            <w:pPr>
              <w:jc w:val="center"/>
              <w:rPr>
                <w:rFonts w:ascii="ＭＳ 明朝" w:eastAsia="ＭＳ 明朝" w:hAnsi="ＭＳ 明朝" w:cs="Times New Roman"/>
                <w:sz w:val="22"/>
              </w:rPr>
            </w:pPr>
          </w:p>
        </w:tc>
      </w:tr>
      <w:tr w:rsidR="00EC5528" w14:paraId="27CE93AF" w14:textId="77777777" w:rsidTr="008C3926">
        <w:tc>
          <w:tcPr>
            <w:tcW w:w="347" w:type="dxa"/>
          </w:tcPr>
          <w:p w14:paraId="123F367E" w14:textId="77777777" w:rsidR="00EC5528" w:rsidRDefault="00EC5528" w:rsidP="00EC5528">
            <w:pPr>
              <w:jc w:val="center"/>
              <w:rPr>
                <w:rFonts w:ascii="ＭＳ 明朝" w:eastAsia="ＭＳ 明朝" w:hAnsi="ＭＳ 明朝" w:cs="Times New Roman"/>
                <w:sz w:val="22"/>
              </w:rPr>
            </w:pPr>
          </w:p>
        </w:tc>
        <w:tc>
          <w:tcPr>
            <w:tcW w:w="1134" w:type="dxa"/>
            <w:tcBorders>
              <w:top w:val="single" w:sz="4" w:space="0" w:color="auto"/>
              <w:bottom w:val="single" w:sz="4" w:space="0" w:color="auto"/>
            </w:tcBorders>
          </w:tcPr>
          <w:p w14:paraId="1E1A4A54" w14:textId="77777777" w:rsidR="00EC5528" w:rsidRDefault="00EC5528"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71A24816" w14:textId="78485237" w:rsidR="00EC5528" w:rsidRPr="001C2011"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476" w:type="dxa"/>
            <w:tcBorders>
              <w:top w:val="single" w:sz="4" w:space="0" w:color="auto"/>
              <w:bottom w:val="single" w:sz="4" w:space="0" w:color="auto"/>
            </w:tcBorders>
          </w:tcPr>
          <w:p w14:paraId="79B47072" w14:textId="77777777" w:rsidR="00EC5528" w:rsidRDefault="00EC5528" w:rsidP="00EC5528">
            <w:pPr>
              <w:jc w:val="center"/>
              <w:rPr>
                <w:rFonts w:ascii="ＭＳ 明朝" w:eastAsia="ＭＳ 明朝" w:hAnsi="ＭＳ 明朝" w:cs="Times New Roman"/>
                <w:sz w:val="22"/>
              </w:rPr>
            </w:pPr>
          </w:p>
        </w:tc>
        <w:tc>
          <w:tcPr>
            <w:tcW w:w="1059" w:type="dxa"/>
          </w:tcPr>
          <w:p w14:paraId="1A4ABA61" w14:textId="77777777" w:rsidR="00EC5528" w:rsidRDefault="00EC5528" w:rsidP="00EC5528">
            <w:pPr>
              <w:jc w:val="center"/>
              <w:rPr>
                <w:rFonts w:ascii="ＭＳ 明朝" w:eastAsia="ＭＳ 明朝" w:hAnsi="ＭＳ 明朝" w:cs="Times New Roman"/>
                <w:sz w:val="22"/>
              </w:rPr>
            </w:pPr>
          </w:p>
        </w:tc>
        <w:tc>
          <w:tcPr>
            <w:tcW w:w="1434" w:type="dxa"/>
            <w:tcBorders>
              <w:top w:val="single" w:sz="4" w:space="0" w:color="auto"/>
              <w:bottom w:val="single" w:sz="4" w:space="0" w:color="auto"/>
            </w:tcBorders>
          </w:tcPr>
          <w:p w14:paraId="3FDCE38B" w14:textId="77777777" w:rsidR="00EC5528" w:rsidRDefault="00EC5528"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18123034" w14:textId="19C5421B" w:rsidR="00EC5528"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134" w:type="dxa"/>
            <w:tcBorders>
              <w:top w:val="single" w:sz="4" w:space="0" w:color="auto"/>
              <w:bottom w:val="single" w:sz="4" w:space="0" w:color="auto"/>
            </w:tcBorders>
          </w:tcPr>
          <w:p w14:paraId="0CCFF32A" w14:textId="77777777" w:rsidR="00EC5528" w:rsidRDefault="00EC5528" w:rsidP="00EC5528">
            <w:pPr>
              <w:jc w:val="center"/>
              <w:rPr>
                <w:rFonts w:ascii="ＭＳ 明朝" w:eastAsia="ＭＳ 明朝" w:hAnsi="ＭＳ 明朝" w:cs="Times New Roman"/>
                <w:sz w:val="22"/>
              </w:rPr>
            </w:pPr>
          </w:p>
        </w:tc>
        <w:tc>
          <w:tcPr>
            <w:tcW w:w="396" w:type="dxa"/>
          </w:tcPr>
          <w:p w14:paraId="20B0558C" w14:textId="77777777" w:rsidR="00EC5528" w:rsidRDefault="00EC5528" w:rsidP="00EC5528">
            <w:pPr>
              <w:jc w:val="center"/>
              <w:rPr>
                <w:rFonts w:ascii="ＭＳ 明朝" w:eastAsia="ＭＳ 明朝" w:hAnsi="ＭＳ 明朝" w:cs="Times New Roman"/>
                <w:sz w:val="22"/>
              </w:rPr>
            </w:pPr>
          </w:p>
        </w:tc>
      </w:tr>
      <w:tr w:rsidR="008C3926" w14:paraId="391CE178" w14:textId="77777777" w:rsidTr="008C3926">
        <w:tc>
          <w:tcPr>
            <w:tcW w:w="347" w:type="dxa"/>
            <w:tcBorders>
              <w:right w:val="single" w:sz="4" w:space="0" w:color="auto"/>
            </w:tcBorders>
          </w:tcPr>
          <w:p w14:paraId="3B04606A" w14:textId="77777777" w:rsidR="008C3926" w:rsidRDefault="008C3926" w:rsidP="00EC5528">
            <w:pPr>
              <w:jc w:val="center"/>
              <w:rPr>
                <w:rFonts w:ascii="ＭＳ 明朝" w:eastAsia="ＭＳ 明朝" w:hAnsi="ＭＳ 明朝" w:cs="Times New Roman"/>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61D3B94F" w14:textId="56058B57" w:rsidR="008C3926" w:rsidRDefault="004227E5" w:rsidP="00EC5528">
            <w:pPr>
              <w:jc w:val="center"/>
              <w:rPr>
                <w:rFonts w:ascii="ＭＳ 明朝" w:eastAsia="ＭＳ 明朝" w:hAnsi="ＭＳ 明朝" w:cs="Times New Roman"/>
                <w:sz w:val="22"/>
              </w:rPr>
            </w:pPr>
            <w:r w:rsidRPr="004227E5">
              <w:rPr>
                <w:rFonts w:ascii="ＭＳ 明朝" w:eastAsia="ＭＳ 明朝" w:hAnsi="ＭＳ 明朝" w:cs="Times New Roman" w:hint="eastAsia"/>
                <w:color w:val="00B050"/>
                <w:sz w:val="22"/>
              </w:rPr>
              <w:t>3ヶ年計画</w:t>
            </w:r>
            <w:r w:rsidR="008C3926" w:rsidRPr="008C3926">
              <w:rPr>
                <w:rFonts w:ascii="ＭＳ 明朝" w:eastAsia="ＭＳ 明朝" w:hAnsi="ＭＳ 明朝" w:cs="Times New Roman" w:hint="eastAsia"/>
                <w:sz w:val="22"/>
              </w:rPr>
              <w:t>（策定）案</w:t>
            </w:r>
          </w:p>
        </w:tc>
        <w:tc>
          <w:tcPr>
            <w:tcW w:w="1059" w:type="dxa"/>
            <w:tcBorders>
              <w:left w:val="single" w:sz="4" w:space="0" w:color="auto"/>
              <w:right w:val="single" w:sz="4" w:space="0" w:color="auto"/>
            </w:tcBorders>
          </w:tcPr>
          <w:p w14:paraId="1278F833" w14:textId="77777777" w:rsidR="008C3926" w:rsidRDefault="008C3926" w:rsidP="00EC5528">
            <w:pPr>
              <w:jc w:val="center"/>
              <w:rPr>
                <w:rFonts w:ascii="ＭＳ 明朝" w:eastAsia="ＭＳ 明朝" w:hAnsi="ＭＳ 明朝" w:cs="Times New Roman"/>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03D589CA" w14:textId="20C3D4BB"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総括と</w:t>
            </w:r>
            <w:r w:rsidR="004227E5" w:rsidRPr="004227E5">
              <w:rPr>
                <w:rFonts w:ascii="ＭＳ 明朝" w:eastAsia="ＭＳ 明朝" w:hAnsi="ＭＳ 明朝" w:cs="Times New Roman" w:hint="eastAsia"/>
                <w:color w:val="00B050"/>
                <w:sz w:val="22"/>
              </w:rPr>
              <w:t>3ヶ年計画</w:t>
            </w:r>
            <w:r w:rsidRPr="008C3926">
              <w:rPr>
                <w:rFonts w:ascii="ＭＳ 明朝" w:eastAsia="ＭＳ 明朝" w:hAnsi="ＭＳ 明朝" w:cs="Times New Roman" w:hint="eastAsia"/>
                <w:sz w:val="22"/>
              </w:rPr>
              <w:t>（策定）案</w:t>
            </w:r>
          </w:p>
        </w:tc>
        <w:tc>
          <w:tcPr>
            <w:tcW w:w="396" w:type="dxa"/>
            <w:tcBorders>
              <w:left w:val="single" w:sz="4" w:space="0" w:color="auto"/>
            </w:tcBorders>
          </w:tcPr>
          <w:p w14:paraId="3213B53E" w14:textId="77777777" w:rsidR="008C3926" w:rsidRDefault="008C3926" w:rsidP="00EC5528">
            <w:pPr>
              <w:jc w:val="center"/>
              <w:rPr>
                <w:rFonts w:ascii="ＭＳ 明朝" w:eastAsia="ＭＳ 明朝" w:hAnsi="ＭＳ 明朝" w:cs="Times New Roman"/>
                <w:sz w:val="22"/>
              </w:rPr>
            </w:pPr>
          </w:p>
        </w:tc>
      </w:tr>
      <w:tr w:rsidR="00EC5528" w14:paraId="6AFE90A9" w14:textId="77777777" w:rsidTr="008C3926">
        <w:tc>
          <w:tcPr>
            <w:tcW w:w="347" w:type="dxa"/>
          </w:tcPr>
          <w:p w14:paraId="2402792F" w14:textId="77777777" w:rsidR="00EC5528" w:rsidRDefault="00EC5528" w:rsidP="00EC5528">
            <w:pPr>
              <w:jc w:val="center"/>
              <w:rPr>
                <w:rFonts w:ascii="ＭＳ 明朝" w:eastAsia="ＭＳ 明朝" w:hAnsi="ＭＳ 明朝" w:cs="Times New Roman"/>
                <w:sz w:val="22"/>
              </w:rPr>
            </w:pPr>
          </w:p>
        </w:tc>
        <w:tc>
          <w:tcPr>
            <w:tcW w:w="1134" w:type="dxa"/>
            <w:tcBorders>
              <w:top w:val="single" w:sz="4" w:space="0" w:color="auto"/>
              <w:bottom w:val="single" w:sz="4" w:space="0" w:color="auto"/>
            </w:tcBorders>
          </w:tcPr>
          <w:p w14:paraId="0DEFC995" w14:textId="77777777" w:rsidR="00EC5528" w:rsidRDefault="00EC5528"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431513DF" w14:textId="0A46FE7E" w:rsidR="00EC5528"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476" w:type="dxa"/>
            <w:tcBorders>
              <w:top w:val="single" w:sz="4" w:space="0" w:color="auto"/>
              <w:bottom w:val="single" w:sz="4" w:space="0" w:color="auto"/>
            </w:tcBorders>
          </w:tcPr>
          <w:p w14:paraId="1AA83B70" w14:textId="77777777" w:rsidR="00EC5528" w:rsidRDefault="00EC5528" w:rsidP="00EC5528">
            <w:pPr>
              <w:jc w:val="center"/>
              <w:rPr>
                <w:rFonts w:ascii="ＭＳ 明朝" w:eastAsia="ＭＳ 明朝" w:hAnsi="ＭＳ 明朝" w:cs="Times New Roman"/>
                <w:sz w:val="22"/>
              </w:rPr>
            </w:pPr>
          </w:p>
        </w:tc>
        <w:tc>
          <w:tcPr>
            <w:tcW w:w="1059" w:type="dxa"/>
            <w:tcBorders>
              <w:bottom w:val="single" w:sz="4" w:space="0" w:color="auto"/>
            </w:tcBorders>
          </w:tcPr>
          <w:p w14:paraId="42FD00F8" w14:textId="77777777" w:rsidR="00EC5528" w:rsidRDefault="00EC5528" w:rsidP="00EC5528">
            <w:pPr>
              <w:jc w:val="center"/>
              <w:rPr>
                <w:rFonts w:ascii="ＭＳ 明朝" w:eastAsia="ＭＳ 明朝" w:hAnsi="ＭＳ 明朝" w:cs="Times New Roman"/>
                <w:sz w:val="22"/>
              </w:rPr>
            </w:pPr>
          </w:p>
        </w:tc>
        <w:tc>
          <w:tcPr>
            <w:tcW w:w="1434" w:type="dxa"/>
            <w:tcBorders>
              <w:bottom w:val="single" w:sz="4" w:space="0" w:color="auto"/>
            </w:tcBorders>
          </w:tcPr>
          <w:p w14:paraId="7F1AF64B" w14:textId="77777777" w:rsidR="00EC5528" w:rsidRDefault="00EC5528" w:rsidP="00EC5528">
            <w:pPr>
              <w:jc w:val="center"/>
              <w:rPr>
                <w:rFonts w:ascii="ＭＳ 明朝" w:eastAsia="ＭＳ 明朝" w:hAnsi="ＭＳ 明朝" w:cs="Times New Roman"/>
                <w:sz w:val="22"/>
              </w:rPr>
            </w:pPr>
          </w:p>
        </w:tc>
        <w:tc>
          <w:tcPr>
            <w:tcW w:w="1276" w:type="dxa"/>
            <w:tcBorders>
              <w:bottom w:val="single" w:sz="4" w:space="0" w:color="auto"/>
            </w:tcBorders>
          </w:tcPr>
          <w:p w14:paraId="48679108" w14:textId="3F85C799" w:rsidR="00EC5528"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134" w:type="dxa"/>
            <w:tcBorders>
              <w:bottom w:val="single" w:sz="4" w:space="0" w:color="auto"/>
            </w:tcBorders>
          </w:tcPr>
          <w:p w14:paraId="4833CE6D" w14:textId="77777777" w:rsidR="00EC5528" w:rsidRDefault="00EC5528" w:rsidP="00EC5528">
            <w:pPr>
              <w:jc w:val="center"/>
              <w:rPr>
                <w:rFonts w:ascii="ＭＳ 明朝" w:eastAsia="ＭＳ 明朝" w:hAnsi="ＭＳ 明朝" w:cs="Times New Roman"/>
                <w:sz w:val="22"/>
              </w:rPr>
            </w:pPr>
          </w:p>
        </w:tc>
        <w:tc>
          <w:tcPr>
            <w:tcW w:w="396" w:type="dxa"/>
          </w:tcPr>
          <w:p w14:paraId="0683025E" w14:textId="77777777" w:rsidR="00EC5528" w:rsidRDefault="00EC5528" w:rsidP="00EC5528">
            <w:pPr>
              <w:jc w:val="center"/>
              <w:rPr>
                <w:rFonts w:ascii="ＭＳ 明朝" w:eastAsia="ＭＳ 明朝" w:hAnsi="ＭＳ 明朝" w:cs="Times New Roman"/>
                <w:sz w:val="22"/>
              </w:rPr>
            </w:pPr>
          </w:p>
        </w:tc>
      </w:tr>
      <w:tr w:rsidR="008C3926" w14:paraId="388B5354" w14:textId="77777777" w:rsidTr="008C3926">
        <w:tc>
          <w:tcPr>
            <w:tcW w:w="347" w:type="dxa"/>
            <w:tcBorders>
              <w:right w:val="single" w:sz="4" w:space="0" w:color="auto"/>
            </w:tcBorders>
          </w:tcPr>
          <w:p w14:paraId="43008C4B" w14:textId="77777777" w:rsidR="008C3926" w:rsidRDefault="008C3926" w:rsidP="00EC5528">
            <w:pPr>
              <w:jc w:val="center"/>
              <w:rPr>
                <w:rFonts w:ascii="ＭＳ 明朝" w:eastAsia="ＭＳ 明朝" w:hAnsi="ＭＳ 明朝" w:cs="Times New Roman"/>
                <w:sz w:val="22"/>
              </w:rPr>
            </w:pPr>
          </w:p>
        </w:tc>
        <w:tc>
          <w:tcPr>
            <w:tcW w:w="8789" w:type="dxa"/>
            <w:gridSpan w:val="7"/>
            <w:tcBorders>
              <w:top w:val="single" w:sz="4" w:space="0" w:color="auto"/>
              <w:left w:val="single" w:sz="4" w:space="0" w:color="auto"/>
              <w:bottom w:val="single" w:sz="4" w:space="0" w:color="auto"/>
              <w:right w:val="single" w:sz="4" w:space="0" w:color="auto"/>
            </w:tcBorders>
          </w:tcPr>
          <w:p w14:paraId="2C3B0D27" w14:textId="1E9D40E5"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プレゼンテーション（ブロック会議主催）</w:t>
            </w:r>
          </w:p>
        </w:tc>
        <w:tc>
          <w:tcPr>
            <w:tcW w:w="396" w:type="dxa"/>
            <w:tcBorders>
              <w:left w:val="single" w:sz="4" w:space="0" w:color="auto"/>
            </w:tcBorders>
          </w:tcPr>
          <w:p w14:paraId="70744BC2" w14:textId="77777777" w:rsidR="008C3926" w:rsidRDefault="008C3926" w:rsidP="00EC5528">
            <w:pPr>
              <w:jc w:val="center"/>
              <w:rPr>
                <w:rFonts w:ascii="ＭＳ 明朝" w:eastAsia="ＭＳ 明朝" w:hAnsi="ＭＳ 明朝" w:cs="Times New Roman"/>
                <w:sz w:val="22"/>
              </w:rPr>
            </w:pPr>
          </w:p>
        </w:tc>
      </w:tr>
      <w:tr w:rsidR="00EC5528" w14:paraId="47504DD9" w14:textId="77777777" w:rsidTr="008C3926">
        <w:tc>
          <w:tcPr>
            <w:tcW w:w="347" w:type="dxa"/>
          </w:tcPr>
          <w:p w14:paraId="54088F1D" w14:textId="77777777" w:rsidR="00EC5528" w:rsidRDefault="00EC5528" w:rsidP="00EC5528">
            <w:pPr>
              <w:jc w:val="center"/>
              <w:rPr>
                <w:rFonts w:ascii="ＭＳ 明朝" w:eastAsia="ＭＳ 明朝" w:hAnsi="ＭＳ 明朝" w:cs="Times New Roman"/>
                <w:sz w:val="22"/>
              </w:rPr>
            </w:pPr>
          </w:p>
        </w:tc>
        <w:tc>
          <w:tcPr>
            <w:tcW w:w="1134" w:type="dxa"/>
            <w:tcBorders>
              <w:top w:val="single" w:sz="4" w:space="0" w:color="auto"/>
              <w:bottom w:val="single" w:sz="4" w:space="0" w:color="auto"/>
            </w:tcBorders>
          </w:tcPr>
          <w:p w14:paraId="67671DF4" w14:textId="77777777" w:rsidR="00EC5528" w:rsidRDefault="00EC5528"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79F51259" w14:textId="77777777" w:rsidR="00EC5528" w:rsidRDefault="00EC5528" w:rsidP="00EC5528">
            <w:pPr>
              <w:jc w:val="center"/>
              <w:rPr>
                <w:rFonts w:ascii="ＭＳ 明朝" w:eastAsia="ＭＳ 明朝" w:hAnsi="ＭＳ 明朝" w:cs="Times New Roman"/>
                <w:sz w:val="22"/>
              </w:rPr>
            </w:pPr>
          </w:p>
        </w:tc>
        <w:tc>
          <w:tcPr>
            <w:tcW w:w="1476" w:type="dxa"/>
            <w:tcBorders>
              <w:top w:val="single" w:sz="4" w:space="0" w:color="auto"/>
              <w:bottom w:val="single" w:sz="4" w:space="0" w:color="auto"/>
            </w:tcBorders>
          </w:tcPr>
          <w:p w14:paraId="49CDD213" w14:textId="77777777" w:rsidR="00EC5528" w:rsidRDefault="00EC5528" w:rsidP="00EC5528">
            <w:pPr>
              <w:jc w:val="center"/>
              <w:rPr>
                <w:rFonts w:ascii="ＭＳ 明朝" w:eastAsia="ＭＳ 明朝" w:hAnsi="ＭＳ 明朝" w:cs="Times New Roman"/>
                <w:sz w:val="22"/>
              </w:rPr>
            </w:pPr>
          </w:p>
        </w:tc>
        <w:tc>
          <w:tcPr>
            <w:tcW w:w="1059" w:type="dxa"/>
            <w:tcBorders>
              <w:top w:val="single" w:sz="4" w:space="0" w:color="auto"/>
              <w:bottom w:val="single" w:sz="4" w:space="0" w:color="auto"/>
            </w:tcBorders>
          </w:tcPr>
          <w:p w14:paraId="7800F28C" w14:textId="609DED4E" w:rsidR="00EC5528"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434" w:type="dxa"/>
            <w:tcBorders>
              <w:top w:val="single" w:sz="4" w:space="0" w:color="auto"/>
              <w:bottom w:val="single" w:sz="4" w:space="0" w:color="auto"/>
            </w:tcBorders>
          </w:tcPr>
          <w:p w14:paraId="5765E848" w14:textId="77777777" w:rsidR="00EC5528" w:rsidRDefault="00EC5528"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7B8D0312" w14:textId="77777777" w:rsidR="00EC5528" w:rsidRDefault="00EC5528" w:rsidP="00EC5528">
            <w:pPr>
              <w:jc w:val="center"/>
              <w:rPr>
                <w:rFonts w:ascii="ＭＳ 明朝" w:eastAsia="ＭＳ 明朝" w:hAnsi="ＭＳ 明朝" w:cs="Times New Roman"/>
                <w:sz w:val="22"/>
              </w:rPr>
            </w:pPr>
          </w:p>
        </w:tc>
        <w:tc>
          <w:tcPr>
            <w:tcW w:w="1134" w:type="dxa"/>
            <w:tcBorders>
              <w:top w:val="single" w:sz="4" w:space="0" w:color="auto"/>
              <w:bottom w:val="single" w:sz="4" w:space="0" w:color="auto"/>
            </w:tcBorders>
          </w:tcPr>
          <w:p w14:paraId="6BBBBF79" w14:textId="77777777" w:rsidR="00EC5528" w:rsidRDefault="00EC5528" w:rsidP="00EC5528">
            <w:pPr>
              <w:jc w:val="center"/>
              <w:rPr>
                <w:rFonts w:ascii="ＭＳ 明朝" w:eastAsia="ＭＳ 明朝" w:hAnsi="ＭＳ 明朝" w:cs="Times New Roman"/>
                <w:sz w:val="22"/>
              </w:rPr>
            </w:pPr>
          </w:p>
        </w:tc>
        <w:tc>
          <w:tcPr>
            <w:tcW w:w="396" w:type="dxa"/>
          </w:tcPr>
          <w:p w14:paraId="1CAD8191" w14:textId="77777777" w:rsidR="00EC5528" w:rsidRDefault="00EC5528" w:rsidP="00EC5528">
            <w:pPr>
              <w:jc w:val="center"/>
              <w:rPr>
                <w:rFonts w:ascii="ＭＳ 明朝" w:eastAsia="ＭＳ 明朝" w:hAnsi="ＭＳ 明朝" w:cs="Times New Roman"/>
                <w:sz w:val="22"/>
              </w:rPr>
            </w:pPr>
          </w:p>
        </w:tc>
      </w:tr>
      <w:tr w:rsidR="008C3926" w14:paraId="0F30ED87" w14:textId="77777777" w:rsidTr="008C3926">
        <w:tc>
          <w:tcPr>
            <w:tcW w:w="347" w:type="dxa"/>
            <w:tcBorders>
              <w:right w:val="single" w:sz="4" w:space="0" w:color="auto"/>
            </w:tcBorders>
          </w:tcPr>
          <w:p w14:paraId="2A798B0D" w14:textId="77777777" w:rsidR="008C3926" w:rsidRDefault="008C3926" w:rsidP="00EC5528">
            <w:pPr>
              <w:jc w:val="center"/>
              <w:rPr>
                <w:rFonts w:ascii="ＭＳ 明朝" w:eastAsia="ＭＳ 明朝" w:hAnsi="ＭＳ 明朝" w:cs="Times New Roman"/>
                <w:sz w:val="22"/>
              </w:rPr>
            </w:pPr>
          </w:p>
        </w:tc>
        <w:tc>
          <w:tcPr>
            <w:tcW w:w="8789" w:type="dxa"/>
            <w:gridSpan w:val="7"/>
            <w:tcBorders>
              <w:top w:val="single" w:sz="4" w:space="0" w:color="auto"/>
              <w:left w:val="single" w:sz="4" w:space="0" w:color="auto"/>
              <w:bottom w:val="single" w:sz="4" w:space="0" w:color="auto"/>
              <w:right w:val="single" w:sz="4" w:space="0" w:color="auto"/>
            </w:tcBorders>
          </w:tcPr>
          <w:p w14:paraId="08BAF919" w14:textId="59C7B427" w:rsidR="008C3926" w:rsidRDefault="004227E5" w:rsidP="00EC5528">
            <w:pPr>
              <w:jc w:val="center"/>
              <w:rPr>
                <w:rFonts w:ascii="ＭＳ 明朝" w:eastAsia="ＭＳ 明朝" w:hAnsi="ＭＳ 明朝" w:cs="Times New Roman"/>
                <w:sz w:val="22"/>
              </w:rPr>
            </w:pPr>
            <w:r w:rsidRPr="004227E5">
              <w:rPr>
                <w:rFonts w:ascii="ＭＳ 明朝" w:eastAsia="ＭＳ 明朝" w:hAnsi="ＭＳ 明朝" w:cs="Times New Roman" w:hint="eastAsia"/>
                <w:color w:val="00B050"/>
                <w:sz w:val="22"/>
              </w:rPr>
              <w:t>3</w:t>
            </w:r>
            <w:r>
              <w:rPr>
                <w:rFonts w:ascii="ＭＳ 明朝" w:eastAsia="ＭＳ 明朝" w:hAnsi="ＭＳ 明朝" w:cs="Times New Roman"/>
                <w:color w:val="00B050"/>
                <w:sz w:val="22"/>
              </w:rPr>
              <w:t xml:space="preserve"> </w:t>
            </w:r>
            <w:r w:rsidRPr="004227E5">
              <w:rPr>
                <w:rFonts w:ascii="ＭＳ 明朝" w:eastAsia="ＭＳ 明朝" w:hAnsi="ＭＳ 明朝" w:cs="Times New Roman" w:hint="eastAsia"/>
                <w:color w:val="00B050"/>
                <w:sz w:val="22"/>
              </w:rPr>
              <w:t>ヶ</w:t>
            </w:r>
            <w:r>
              <w:rPr>
                <w:rFonts w:ascii="ＭＳ 明朝" w:eastAsia="ＭＳ 明朝" w:hAnsi="ＭＳ 明朝" w:cs="Times New Roman" w:hint="eastAsia"/>
                <w:color w:val="00B050"/>
                <w:sz w:val="22"/>
              </w:rPr>
              <w:t xml:space="preserve"> </w:t>
            </w:r>
            <w:r w:rsidRPr="004227E5">
              <w:rPr>
                <w:rFonts w:ascii="ＭＳ 明朝" w:eastAsia="ＭＳ 明朝" w:hAnsi="ＭＳ 明朝" w:cs="Times New Roman" w:hint="eastAsia"/>
                <w:color w:val="00B050"/>
                <w:sz w:val="22"/>
              </w:rPr>
              <w:t>年</w:t>
            </w:r>
            <w:r>
              <w:rPr>
                <w:rFonts w:ascii="ＭＳ 明朝" w:eastAsia="ＭＳ 明朝" w:hAnsi="ＭＳ 明朝" w:cs="Times New Roman" w:hint="eastAsia"/>
                <w:color w:val="00B050"/>
                <w:sz w:val="22"/>
              </w:rPr>
              <w:t xml:space="preserve"> </w:t>
            </w:r>
            <w:r w:rsidRPr="004227E5">
              <w:rPr>
                <w:rFonts w:ascii="ＭＳ 明朝" w:eastAsia="ＭＳ 明朝" w:hAnsi="ＭＳ 明朝" w:cs="Times New Roman" w:hint="eastAsia"/>
                <w:color w:val="00B050"/>
                <w:sz w:val="22"/>
              </w:rPr>
              <w:t>計</w:t>
            </w:r>
            <w:r>
              <w:rPr>
                <w:rFonts w:ascii="ＭＳ 明朝" w:eastAsia="ＭＳ 明朝" w:hAnsi="ＭＳ 明朝" w:cs="Times New Roman" w:hint="eastAsia"/>
                <w:color w:val="00B050"/>
                <w:sz w:val="22"/>
              </w:rPr>
              <w:t xml:space="preserve"> </w:t>
            </w:r>
            <w:r w:rsidRPr="004227E5">
              <w:rPr>
                <w:rFonts w:ascii="ＭＳ 明朝" w:eastAsia="ＭＳ 明朝" w:hAnsi="ＭＳ 明朝" w:cs="Times New Roman" w:hint="eastAsia"/>
                <w:color w:val="00B050"/>
                <w:sz w:val="22"/>
              </w:rPr>
              <w:t>画</w:t>
            </w:r>
            <w:r w:rsidR="008C3926" w:rsidRPr="008C3926">
              <w:rPr>
                <w:rFonts w:ascii="ＭＳ 明朝" w:eastAsia="ＭＳ 明朝" w:hAnsi="ＭＳ 明朝" w:cs="Times New Roman"/>
                <w:sz w:val="22"/>
              </w:rPr>
              <w:t xml:space="preserve"> 書 作 成</w:t>
            </w:r>
          </w:p>
        </w:tc>
        <w:tc>
          <w:tcPr>
            <w:tcW w:w="396" w:type="dxa"/>
            <w:tcBorders>
              <w:left w:val="single" w:sz="4" w:space="0" w:color="auto"/>
            </w:tcBorders>
          </w:tcPr>
          <w:p w14:paraId="07F2F86C" w14:textId="77777777" w:rsidR="008C3926" w:rsidRDefault="008C3926" w:rsidP="00EC5528">
            <w:pPr>
              <w:jc w:val="center"/>
              <w:rPr>
                <w:rFonts w:ascii="ＭＳ 明朝" w:eastAsia="ＭＳ 明朝" w:hAnsi="ＭＳ 明朝" w:cs="Times New Roman"/>
                <w:sz w:val="22"/>
              </w:rPr>
            </w:pPr>
          </w:p>
        </w:tc>
      </w:tr>
      <w:tr w:rsidR="008C3926" w14:paraId="4E7D3A32" w14:textId="77777777" w:rsidTr="008C3926">
        <w:tc>
          <w:tcPr>
            <w:tcW w:w="347" w:type="dxa"/>
          </w:tcPr>
          <w:p w14:paraId="189292FE" w14:textId="77777777" w:rsidR="008C3926" w:rsidRDefault="008C3926" w:rsidP="00EC5528">
            <w:pPr>
              <w:jc w:val="center"/>
              <w:rPr>
                <w:rFonts w:ascii="ＭＳ 明朝" w:eastAsia="ＭＳ 明朝" w:hAnsi="ＭＳ 明朝" w:cs="Times New Roman"/>
                <w:sz w:val="22"/>
              </w:rPr>
            </w:pPr>
          </w:p>
        </w:tc>
        <w:tc>
          <w:tcPr>
            <w:tcW w:w="1134" w:type="dxa"/>
            <w:tcBorders>
              <w:top w:val="single" w:sz="4" w:space="0" w:color="auto"/>
              <w:bottom w:val="single" w:sz="4" w:space="0" w:color="auto"/>
            </w:tcBorders>
          </w:tcPr>
          <w:p w14:paraId="4A1DC8A7" w14:textId="77777777" w:rsidR="008C3926" w:rsidRDefault="008C3926"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73A79937" w14:textId="25A5B8C2" w:rsidR="008C3926"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476" w:type="dxa"/>
            <w:tcBorders>
              <w:top w:val="single" w:sz="4" w:space="0" w:color="auto"/>
              <w:bottom w:val="single" w:sz="4" w:space="0" w:color="auto"/>
            </w:tcBorders>
          </w:tcPr>
          <w:p w14:paraId="7FADB80E" w14:textId="77777777" w:rsidR="008C3926" w:rsidRDefault="008C3926" w:rsidP="00EC5528">
            <w:pPr>
              <w:jc w:val="center"/>
              <w:rPr>
                <w:rFonts w:ascii="ＭＳ 明朝" w:eastAsia="ＭＳ 明朝" w:hAnsi="ＭＳ 明朝" w:cs="Times New Roman"/>
                <w:sz w:val="22"/>
              </w:rPr>
            </w:pPr>
          </w:p>
        </w:tc>
        <w:tc>
          <w:tcPr>
            <w:tcW w:w="1059" w:type="dxa"/>
            <w:tcBorders>
              <w:top w:val="single" w:sz="4" w:space="0" w:color="auto"/>
            </w:tcBorders>
          </w:tcPr>
          <w:p w14:paraId="467AF2A3" w14:textId="77777777" w:rsidR="008C3926" w:rsidRDefault="008C3926" w:rsidP="00EC5528">
            <w:pPr>
              <w:jc w:val="center"/>
              <w:rPr>
                <w:rFonts w:ascii="ＭＳ 明朝" w:eastAsia="ＭＳ 明朝" w:hAnsi="ＭＳ 明朝" w:cs="Times New Roman"/>
                <w:sz w:val="22"/>
              </w:rPr>
            </w:pPr>
          </w:p>
        </w:tc>
        <w:tc>
          <w:tcPr>
            <w:tcW w:w="1434" w:type="dxa"/>
            <w:tcBorders>
              <w:top w:val="single" w:sz="4" w:space="0" w:color="auto"/>
              <w:bottom w:val="single" w:sz="4" w:space="0" w:color="auto"/>
            </w:tcBorders>
          </w:tcPr>
          <w:p w14:paraId="75BB334C" w14:textId="77777777" w:rsidR="008C3926" w:rsidRDefault="008C3926"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29ABF3E1" w14:textId="61ADA1C6" w:rsidR="008C3926"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134" w:type="dxa"/>
            <w:tcBorders>
              <w:top w:val="single" w:sz="4" w:space="0" w:color="auto"/>
              <w:bottom w:val="single" w:sz="4" w:space="0" w:color="auto"/>
            </w:tcBorders>
          </w:tcPr>
          <w:p w14:paraId="44B7CF96" w14:textId="77777777" w:rsidR="008C3926" w:rsidRDefault="008C3926" w:rsidP="00EC5528">
            <w:pPr>
              <w:jc w:val="center"/>
              <w:rPr>
                <w:rFonts w:ascii="ＭＳ 明朝" w:eastAsia="ＭＳ 明朝" w:hAnsi="ＭＳ 明朝" w:cs="Times New Roman"/>
                <w:sz w:val="22"/>
              </w:rPr>
            </w:pPr>
          </w:p>
        </w:tc>
        <w:tc>
          <w:tcPr>
            <w:tcW w:w="396" w:type="dxa"/>
          </w:tcPr>
          <w:p w14:paraId="5AA386F5" w14:textId="77777777" w:rsidR="008C3926" w:rsidRDefault="008C3926" w:rsidP="00EC5528">
            <w:pPr>
              <w:jc w:val="center"/>
              <w:rPr>
                <w:rFonts w:ascii="ＭＳ 明朝" w:eastAsia="ＭＳ 明朝" w:hAnsi="ＭＳ 明朝" w:cs="Times New Roman"/>
                <w:sz w:val="22"/>
              </w:rPr>
            </w:pPr>
          </w:p>
        </w:tc>
      </w:tr>
      <w:tr w:rsidR="008C3926" w14:paraId="6694CF1E" w14:textId="77777777" w:rsidTr="008C3926">
        <w:tc>
          <w:tcPr>
            <w:tcW w:w="347" w:type="dxa"/>
            <w:tcBorders>
              <w:right w:val="single" w:sz="4" w:space="0" w:color="auto"/>
            </w:tcBorders>
          </w:tcPr>
          <w:p w14:paraId="02D2B8D1" w14:textId="77777777" w:rsidR="008C3926" w:rsidRDefault="008C3926" w:rsidP="00EC5528">
            <w:pPr>
              <w:jc w:val="center"/>
              <w:rPr>
                <w:rFonts w:ascii="ＭＳ 明朝" w:eastAsia="ＭＳ 明朝" w:hAnsi="ＭＳ 明朝" w:cs="Times New Roman"/>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1F5BA79A" w14:textId="6B686871"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支部大会（臨時）へ提案・承認</w:t>
            </w:r>
          </w:p>
        </w:tc>
        <w:tc>
          <w:tcPr>
            <w:tcW w:w="1059" w:type="dxa"/>
            <w:tcBorders>
              <w:left w:val="single" w:sz="4" w:space="0" w:color="auto"/>
              <w:right w:val="single" w:sz="4" w:space="0" w:color="auto"/>
            </w:tcBorders>
          </w:tcPr>
          <w:p w14:paraId="1A398D8C" w14:textId="77777777" w:rsidR="008C3926" w:rsidRDefault="008C3926" w:rsidP="00EC5528">
            <w:pPr>
              <w:jc w:val="center"/>
              <w:rPr>
                <w:rFonts w:ascii="ＭＳ 明朝" w:eastAsia="ＭＳ 明朝" w:hAnsi="ＭＳ 明朝" w:cs="Times New Roman"/>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439E411C" w14:textId="79A9400B"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支部大会へ提案・承認</w:t>
            </w:r>
          </w:p>
        </w:tc>
        <w:tc>
          <w:tcPr>
            <w:tcW w:w="396" w:type="dxa"/>
            <w:tcBorders>
              <w:left w:val="single" w:sz="4" w:space="0" w:color="auto"/>
            </w:tcBorders>
          </w:tcPr>
          <w:p w14:paraId="2934B873" w14:textId="77777777" w:rsidR="008C3926" w:rsidRDefault="008C3926" w:rsidP="00EC5528">
            <w:pPr>
              <w:jc w:val="center"/>
              <w:rPr>
                <w:rFonts w:ascii="ＭＳ 明朝" w:eastAsia="ＭＳ 明朝" w:hAnsi="ＭＳ 明朝" w:cs="Times New Roman"/>
                <w:sz w:val="22"/>
              </w:rPr>
            </w:pPr>
          </w:p>
        </w:tc>
      </w:tr>
      <w:tr w:rsidR="008C3926" w14:paraId="6D128A67" w14:textId="77777777" w:rsidTr="008C3926">
        <w:tc>
          <w:tcPr>
            <w:tcW w:w="347" w:type="dxa"/>
          </w:tcPr>
          <w:p w14:paraId="0802F6B5" w14:textId="77777777" w:rsidR="008C3926" w:rsidRDefault="008C3926" w:rsidP="00EC5528">
            <w:pPr>
              <w:jc w:val="center"/>
              <w:rPr>
                <w:rFonts w:ascii="ＭＳ 明朝" w:eastAsia="ＭＳ 明朝" w:hAnsi="ＭＳ 明朝" w:cs="Times New Roman"/>
                <w:sz w:val="22"/>
              </w:rPr>
            </w:pPr>
          </w:p>
        </w:tc>
        <w:tc>
          <w:tcPr>
            <w:tcW w:w="1134" w:type="dxa"/>
            <w:tcBorders>
              <w:top w:val="single" w:sz="4" w:space="0" w:color="auto"/>
              <w:bottom w:val="single" w:sz="4" w:space="0" w:color="auto"/>
            </w:tcBorders>
          </w:tcPr>
          <w:p w14:paraId="74BF4036" w14:textId="77777777" w:rsidR="008C3926" w:rsidRDefault="008C3926"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680F5C3D" w14:textId="5D2404B7" w:rsidR="008C3926"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476" w:type="dxa"/>
            <w:tcBorders>
              <w:top w:val="single" w:sz="4" w:space="0" w:color="auto"/>
              <w:bottom w:val="single" w:sz="4" w:space="0" w:color="auto"/>
            </w:tcBorders>
          </w:tcPr>
          <w:p w14:paraId="30527D7B" w14:textId="77777777" w:rsidR="008C3926" w:rsidRDefault="008C3926" w:rsidP="00EC5528">
            <w:pPr>
              <w:jc w:val="center"/>
              <w:rPr>
                <w:rFonts w:ascii="ＭＳ 明朝" w:eastAsia="ＭＳ 明朝" w:hAnsi="ＭＳ 明朝" w:cs="Times New Roman"/>
                <w:sz w:val="22"/>
              </w:rPr>
            </w:pPr>
          </w:p>
        </w:tc>
        <w:tc>
          <w:tcPr>
            <w:tcW w:w="1059" w:type="dxa"/>
          </w:tcPr>
          <w:p w14:paraId="67A4B20C" w14:textId="77777777" w:rsidR="008C3926" w:rsidRDefault="008C3926" w:rsidP="00EC5528">
            <w:pPr>
              <w:jc w:val="center"/>
              <w:rPr>
                <w:rFonts w:ascii="ＭＳ 明朝" w:eastAsia="ＭＳ 明朝" w:hAnsi="ＭＳ 明朝" w:cs="Times New Roman"/>
                <w:sz w:val="22"/>
              </w:rPr>
            </w:pPr>
          </w:p>
        </w:tc>
        <w:tc>
          <w:tcPr>
            <w:tcW w:w="1434" w:type="dxa"/>
            <w:tcBorders>
              <w:bottom w:val="single" w:sz="4" w:space="0" w:color="auto"/>
            </w:tcBorders>
          </w:tcPr>
          <w:p w14:paraId="344F5273" w14:textId="77777777" w:rsidR="008C3926" w:rsidRDefault="008C3926" w:rsidP="00EC5528">
            <w:pPr>
              <w:jc w:val="center"/>
              <w:rPr>
                <w:rFonts w:ascii="ＭＳ 明朝" w:eastAsia="ＭＳ 明朝" w:hAnsi="ＭＳ 明朝" w:cs="Times New Roman"/>
                <w:sz w:val="22"/>
              </w:rPr>
            </w:pPr>
          </w:p>
        </w:tc>
        <w:tc>
          <w:tcPr>
            <w:tcW w:w="1276" w:type="dxa"/>
            <w:tcBorders>
              <w:bottom w:val="single" w:sz="4" w:space="0" w:color="auto"/>
            </w:tcBorders>
          </w:tcPr>
          <w:p w14:paraId="621AC251" w14:textId="49D5CDE0" w:rsidR="008C3926"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134" w:type="dxa"/>
            <w:tcBorders>
              <w:bottom w:val="single" w:sz="4" w:space="0" w:color="auto"/>
            </w:tcBorders>
          </w:tcPr>
          <w:p w14:paraId="379D94A3" w14:textId="77777777" w:rsidR="008C3926" w:rsidRDefault="008C3926" w:rsidP="00EC5528">
            <w:pPr>
              <w:jc w:val="center"/>
              <w:rPr>
                <w:rFonts w:ascii="ＭＳ 明朝" w:eastAsia="ＭＳ 明朝" w:hAnsi="ＭＳ 明朝" w:cs="Times New Roman"/>
                <w:sz w:val="22"/>
              </w:rPr>
            </w:pPr>
          </w:p>
        </w:tc>
        <w:tc>
          <w:tcPr>
            <w:tcW w:w="396" w:type="dxa"/>
          </w:tcPr>
          <w:p w14:paraId="335C0AAE" w14:textId="77777777" w:rsidR="008C3926" w:rsidRDefault="008C3926" w:rsidP="00EC5528">
            <w:pPr>
              <w:jc w:val="center"/>
              <w:rPr>
                <w:rFonts w:ascii="ＭＳ 明朝" w:eastAsia="ＭＳ 明朝" w:hAnsi="ＭＳ 明朝" w:cs="Times New Roman"/>
                <w:sz w:val="22"/>
              </w:rPr>
            </w:pPr>
          </w:p>
        </w:tc>
      </w:tr>
      <w:tr w:rsidR="008C3926" w14:paraId="5A712B91" w14:textId="77777777" w:rsidTr="008C3926">
        <w:tc>
          <w:tcPr>
            <w:tcW w:w="347" w:type="dxa"/>
            <w:tcBorders>
              <w:right w:val="single" w:sz="4" w:space="0" w:color="auto"/>
            </w:tcBorders>
          </w:tcPr>
          <w:p w14:paraId="4D531239" w14:textId="77777777" w:rsidR="008C3926" w:rsidRDefault="008C3926" w:rsidP="00EC5528">
            <w:pPr>
              <w:jc w:val="center"/>
              <w:rPr>
                <w:rFonts w:ascii="ＭＳ 明朝" w:eastAsia="ＭＳ 明朝" w:hAnsi="ＭＳ 明朝" w:cs="Times New Roman"/>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53CF2B6E" w14:textId="56E15983"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ブロック会議へ提案（承認）</w:t>
            </w:r>
          </w:p>
        </w:tc>
        <w:tc>
          <w:tcPr>
            <w:tcW w:w="1059" w:type="dxa"/>
            <w:tcBorders>
              <w:left w:val="single" w:sz="4" w:space="0" w:color="auto"/>
              <w:right w:val="single" w:sz="4" w:space="0" w:color="auto"/>
            </w:tcBorders>
          </w:tcPr>
          <w:p w14:paraId="4DC1F360" w14:textId="77777777" w:rsidR="008C3926" w:rsidRDefault="008C3926" w:rsidP="00EC5528">
            <w:pPr>
              <w:jc w:val="center"/>
              <w:rPr>
                <w:rFonts w:ascii="ＭＳ 明朝" w:eastAsia="ＭＳ 明朝" w:hAnsi="ＭＳ 明朝" w:cs="Times New Roman"/>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048437C1" w14:textId="63E6FABE"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ブロック会議へ提出（確認）</w:t>
            </w:r>
          </w:p>
        </w:tc>
        <w:tc>
          <w:tcPr>
            <w:tcW w:w="396" w:type="dxa"/>
            <w:tcBorders>
              <w:left w:val="single" w:sz="4" w:space="0" w:color="auto"/>
            </w:tcBorders>
          </w:tcPr>
          <w:p w14:paraId="5F5BA90C" w14:textId="77777777" w:rsidR="008C3926" w:rsidRDefault="008C3926" w:rsidP="00EC5528">
            <w:pPr>
              <w:jc w:val="center"/>
              <w:rPr>
                <w:rFonts w:ascii="ＭＳ 明朝" w:eastAsia="ＭＳ 明朝" w:hAnsi="ＭＳ 明朝" w:cs="Times New Roman"/>
                <w:sz w:val="22"/>
              </w:rPr>
            </w:pPr>
          </w:p>
        </w:tc>
      </w:tr>
      <w:tr w:rsidR="008C3926" w14:paraId="47A77D02" w14:textId="77777777" w:rsidTr="008C3926">
        <w:tc>
          <w:tcPr>
            <w:tcW w:w="347" w:type="dxa"/>
          </w:tcPr>
          <w:p w14:paraId="75005493" w14:textId="77777777" w:rsidR="008C3926" w:rsidRDefault="008C3926" w:rsidP="00EC5528">
            <w:pPr>
              <w:jc w:val="center"/>
              <w:rPr>
                <w:rFonts w:ascii="ＭＳ 明朝" w:eastAsia="ＭＳ 明朝" w:hAnsi="ＭＳ 明朝" w:cs="Times New Roman"/>
                <w:sz w:val="22"/>
              </w:rPr>
            </w:pPr>
          </w:p>
        </w:tc>
        <w:tc>
          <w:tcPr>
            <w:tcW w:w="1134" w:type="dxa"/>
            <w:tcBorders>
              <w:top w:val="single" w:sz="4" w:space="0" w:color="auto"/>
              <w:bottom w:val="single" w:sz="4" w:space="0" w:color="auto"/>
            </w:tcBorders>
          </w:tcPr>
          <w:p w14:paraId="28B988AF" w14:textId="77777777" w:rsidR="008C3926" w:rsidRDefault="008C3926" w:rsidP="00EC5528">
            <w:pPr>
              <w:jc w:val="center"/>
              <w:rPr>
                <w:rFonts w:ascii="ＭＳ 明朝" w:eastAsia="ＭＳ 明朝" w:hAnsi="ＭＳ 明朝" w:cs="Times New Roman"/>
                <w:sz w:val="22"/>
              </w:rPr>
            </w:pPr>
          </w:p>
        </w:tc>
        <w:tc>
          <w:tcPr>
            <w:tcW w:w="1276" w:type="dxa"/>
            <w:tcBorders>
              <w:top w:val="single" w:sz="4" w:space="0" w:color="auto"/>
              <w:bottom w:val="single" w:sz="4" w:space="0" w:color="auto"/>
            </w:tcBorders>
          </w:tcPr>
          <w:p w14:paraId="70BD7006" w14:textId="2A47EBB5" w:rsidR="008C3926"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476" w:type="dxa"/>
            <w:tcBorders>
              <w:top w:val="single" w:sz="4" w:space="0" w:color="auto"/>
              <w:bottom w:val="single" w:sz="4" w:space="0" w:color="auto"/>
            </w:tcBorders>
          </w:tcPr>
          <w:p w14:paraId="2E7F76D7" w14:textId="77777777" w:rsidR="008C3926" w:rsidRDefault="008C3926" w:rsidP="00EC5528">
            <w:pPr>
              <w:jc w:val="center"/>
              <w:rPr>
                <w:rFonts w:ascii="ＭＳ 明朝" w:eastAsia="ＭＳ 明朝" w:hAnsi="ＭＳ 明朝" w:cs="Times New Roman"/>
                <w:sz w:val="22"/>
              </w:rPr>
            </w:pPr>
          </w:p>
        </w:tc>
        <w:tc>
          <w:tcPr>
            <w:tcW w:w="1059" w:type="dxa"/>
          </w:tcPr>
          <w:p w14:paraId="6AFED5DE" w14:textId="77777777" w:rsidR="008C3926" w:rsidRDefault="008C3926" w:rsidP="00EC5528">
            <w:pPr>
              <w:jc w:val="center"/>
              <w:rPr>
                <w:rFonts w:ascii="ＭＳ 明朝" w:eastAsia="ＭＳ 明朝" w:hAnsi="ＭＳ 明朝" w:cs="Times New Roman"/>
                <w:sz w:val="22"/>
              </w:rPr>
            </w:pPr>
          </w:p>
        </w:tc>
        <w:tc>
          <w:tcPr>
            <w:tcW w:w="1434" w:type="dxa"/>
            <w:tcBorders>
              <w:bottom w:val="single" w:sz="4" w:space="0" w:color="auto"/>
            </w:tcBorders>
          </w:tcPr>
          <w:p w14:paraId="4D5F9597" w14:textId="77777777" w:rsidR="008C3926" w:rsidRDefault="008C3926" w:rsidP="00EC5528">
            <w:pPr>
              <w:jc w:val="center"/>
              <w:rPr>
                <w:rFonts w:ascii="ＭＳ 明朝" w:eastAsia="ＭＳ 明朝" w:hAnsi="ＭＳ 明朝" w:cs="Times New Roman"/>
                <w:sz w:val="22"/>
              </w:rPr>
            </w:pPr>
          </w:p>
        </w:tc>
        <w:tc>
          <w:tcPr>
            <w:tcW w:w="1276" w:type="dxa"/>
            <w:tcBorders>
              <w:bottom w:val="single" w:sz="4" w:space="0" w:color="auto"/>
            </w:tcBorders>
          </w:tcPr>
          <w:p w14:paraId="66FAAA14" w14:textId="242A56B9" w:rsidR="008C3926" w:rsidRDefault="001C2011" w:rsidP="00EC5528">
            <w:pPr>
              <w:jc w:val="center"/>
              <w:rPr>
                <w:rFonts w:ascii="ＭＳ 明朝" w:eastAsia="ＭＳ 明朝" w:hAnsi="ＭＳ 明朝" w:cs="Times New Roman"/>
                <w:sz w:val="22"/>
              </w:rPr>
            </w:pPr>
            <w:r>
              <w:rPr>
                <w:rFonts w:ascii="ＭＳ 明朝" w:eastAsia="ＭＳ 明朝" w:hAnsi="ＭＳ 明朝" w:cs="Times New Roman" w:hint="eastAsia"/>
                <w:sz w:val="22"/>
              </w:rPr>
              <w:t>↓</w:t>
            </w:r>
          </w:p>
        </w:tc>
        <w:tc>
          <w:tcPr>
            <w:tcW w:w="1134" w:type="dxa"/>
            <w:tcBorders>
              <w:bottom w:val="single" w:sz="4" w:space="0" w:color="auto"/>
            </w:tcBorders>
          </w:tcPr>
          <w:p w14:paraId="395BB482" w14:textId="77777777" w:rsidR="008C3926" w:rsidRDefault="008C3926" w:rsidP="00EC5528">
            <w:pPr>
              <w:jc w:val="center"/>
              <w:rPr>
                <w:rFonts w:ascii="ＭＳ 明朝" w:eastAsia="ＭＳ 明朝" w:hAnsi="ＭＳ 明朝" w:cs="Times New Roman"/>
                <w:sz w:val="22"/>
              </w:rPr>
            </w:pPr>
          </w:p>
        </w:tc>
        <w:tc>
          <w:tcPr>
            <w:tcW w:w="396" w:type="dxa"/>
          </w:tcPr>
          <w:p w14:paraId="0E28A0A4" w14:textId="77777777" w:rsidR="008C3926" w:rsidRDefault="008C3926" w:rsidP="00EC5528">
            <w:pPr>
              <w:jc w:val="center"/>
              <w:rPr>
                <w:rFonts w:ascii="ＭＳ 明朝" w:eastAsia="ＭＳ 明朝" w:hAnsi="ＭＳ 明朝" w:cs="Times New Roman"/>
                <w:sz w:val="22"/>
              </w:rPr>
            </w:pPr>
          </w:p>
        </w:tc>
      </w:tr>
      <w:tr w:rsidR="008C3926" w14:paraId="0B3F9A9A" w14:textId="77777777" w:rsidTr="008C3926">
        <w:tc>
          <w:tcPr>
            <w:tcW w:w="347" w:type="dxa"/>
            <w:tcBorders>
              <w:right w:val="single" w:sz="4" w:space="0" w:color="auto"/>
            </w:tcBorders>
          </w:tcPr>
          <w:p w14:paraId="420135A8" w14:textId="77777777" w:rsidR="008C3926" w:rsidRDefault="008C3926" w:rsidP="00EC5528">
            <w:pPr>
              <w:jc w:val="center"/>
              <w:rPr>
                <w:rFonts w:ascii="ＭＳ 明朝" w:eastAsia="ＭＳ 明朝" w:hAnsi="ＭＳ 明朝" w:cs="Times New Roman"/>
                <w:sz w:val="22"/>
              </w:rPr>
            </w:pPr>
          </w:p>
        </w:tc>
        <w:tc>
          <w:tcPr>
            <w:tcW w:w="3886" w:type="dxa"/>
            <w:gridSpan w:val="3"/>
            <w:tcBorders>
              <w:top w:val="single" w:sz="4" w:space="0" w:color="auto"/>
              <w:left w:val="single" w:sz="4" w:space="0" w:color="auto"/>
              <w:bottom w:val="single" w:sz="4" w:space="0" w:color="auto"/>
              <w:right w:val="single" w:sz="4" w:space="0" w:color="auto"/>
            </w:tcBorders>
          </w:tcPr>
          <w:p w14:paraId="701987D3" w14:textId="2FADF379"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理事会提案（ブロック会議が提案）</w:t>
            </w:r>
          </w:p>
        </w:tc>
        <w:tc>
          <w:tcPr>
            <w:tcW w:w="1059" w:type="dxa"/>
            <w:tcBorders>
              <w:left w:val="single" w:sz="4" w:space="0" w:color="auto"/>
              <w:right w:val="single" w:sz="4" w:space="0" w:color="auto"/>
            </w:tcBorders>
          </w:tcPr>
          <w:p w14:paraId="1E7CA177" w14:textId="77777777" w:rsidR="008C3926" w:rsidRDefault="008C3926" w:rsidP="00EC5528">
            <w:pPr>
              <w:jc w:val="center"/>
              <w:rPr>
                <w:rFonts w:ascii="ＭＳ 明朝" w:eastAsia="ＭＳ 明朝" w:hAnsi="ＭＳ 明朝" w:cs="Times New Roman"/>
                <w:sz w:val="22"/>
              </w:rPr>
            </w:pPr>
          </w:p>
        </w:tc>
        <w:tc>
          <w:tcPr>
            <w:tcW w:w="3844" w:type="dxa"/>
            <w:gridSpan w:val="3"/>
            <w:tcBorders>
              <w:top w:val="single" w:sz="4" w:space="0" w:color="auto"/>
              <w:left w:val="single" w:sz="4" w:space="0" w:color="auto"/>
              <w:bottom w:val="single" w:sz="4" w:space="0" w:color="auto"/>
              <w:right w:val="single" w:sz="4" w:space="0" w:color="auto"/>
            </w:tcBorders>
          </w:tcPr>
          <w:p w14:paraId="13B3F810" w14:textId="51E0D916" w:rsidR="008C3926" w:rsidRDefault="008C3926" w:rsidP="00EC5528">
            <w:pPr>
              <w:jc w:val="center"/>
              <w:rPr>
                <w:rFonts w:ascii="ＭＳ 明朝" w:eastAsia="ＭＳ 明朝" w:hAnsi="ＭＳ 明朝" w:cs="Times New Roman"/>
                <w:sz w:val="22"/>
              </w:rPr>
            </w:pPr>
            <w:r w:rsidRPr="008C3926">
              <w:rPr>
                <w:rFonts w:ascii="ＭＳ 明朝" w:eastAsia="ＭＳ 明朝" w:hAnsi="ＭＳ 明朝" w:cs="Times New Roman" w:hint="eastAsia"/>
                <w:sz w:val="22"/>
              </w:rPr>
              <w:t>くらぶルーム活動継続</w:t>
            </w:r>
          </w:p>
        </w:tc>
        <w:tc>
          <w:tcPr>
            <w:tcW w:w="396" w:type="dxa"/>
            <w:tcBorders>
              <w:left w:val="single" w:sz="4" w:space="0" w:color="auto"/>
            </w:tcBorders>
          </w:tcPr>
          <w:p w14:paraId="7A402E5D" w14:textId="77777777" w:rsidR="008C3926" w:rsidRDefault="008C3926" w:rsidP="00EC5528">
            <w:pPr>
              <w:jc w:val="center"/>
              <w:rPr>
                <w:rFonts w:ascii="ＭＳ 明朝" w:eastAsia="ＭＳ 明朝" w:hAnsi="ＭＳ 明朝" w:cs="Times New Roman"/>
                <w:sz w:val="22"/>
              </w:rPr>
            </w:pPr>
          </w:p>
        </w:tc>
      </w:tr>
    </w:tbl>
    <w:p w14:paraId="7778BC81" w14:textId="77777777" w:rsidR="00750529" w:rsidRDefault="00750529" w:rsidP="00D14753">
      <w:pPr>
        <w:rPr>
          <w:rFonts w:ascii="ＭＳ ゴシック" w:eastAsia="ＭＳ ゴシック" w:hAnsi="ＭＳ ゴシック" w:cs="Times New Roman"/>
          <w:sz w:val="22"/>
        </w:rPr>
      </w:pPr>
    </w:p>
    <w:tbl>
      <w:tblPr>
        <w:tblStyle w:val="10"/>
        <w:tblpPr w:leftFromText="142" w:rightFromText="142" w:vertAnchor="text" w:horzAnchor="margin" w:tblpY="-11"/>
        <w:tblW w:w="10031" w:type="dxa"/>
        <w:tblLook w:val="04A0" w:firstRow="1" w:lastRow="0" w:firstColumn="1" w:lastColumn="0" w:noHBand="0" w:noVBand="1"/>
      </w:tblPr>
      <w:tblGrid>
        <w:gridCol w:w="1559"/>
        <w:gridCol w:w="2972"/>
        <w:gridCol w:w="2835"/>
        <w:gridCol w:w="2665"/>
      </w:tblGrid>
      <w:tr w:rsidR="00D14753" w:rsidRPr="00D14753" w14:paraId="20C18A02" w14:textId="77777777" w:rsidTr="00750529">
        <w:tc>
          <w:tcPr>
            <w:tcW w:w="1559" w:type="dxa"/>
          </w:tcPr>
          <w:p w14:paraId="7961AE18"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lastRenderedPageBreak/>
              <w:t>設置ルール</w:t>
            </w:r>
          </w:p>
        </w:tc>
        <w:tc>
          <w:tcPr>
            <w:tcW w:w="8472" w:type="dxa"/>
            <w:gridSpan w:val="3"/>
            <w:shd w:val="clear" w:color="auto" w:fill="auto"/>
          </w:tcPr>
          <w:p w14:paraId="3360B9B8"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くらぶルームを設置（理事会承認後）</w:t>
            </w:r>
          </w:p>
        </w:tc>
      </w:tr>
      <w:tr w:rsidR="00D14753" w:rsidRPr="00D14753" w14:paraId="25501BF2" w14:textId="77777777" w:rsidTr="00750529">
        <w:tc>
          <w:tcPr>
            <w:tcW w:w="1559" w:type="dxa"/>
          </w:tcPr>
          <w:p w14:paraId="3BD8311D"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初期費用</w:t>
            </w:r>
          </w:p>
        </w:tc>
        <w:tc>
          <w:tcPr>
            <w:tcW w:w="8472" w:type="dxa"/>
            <w:gridSpan w:val="3"/>
          </w:tcPr>
          <w:p w14:paraId="6FE0FCD3" w14:textId="19D75788" w:rsidR="00D14753" w:rsidRPr="00D14753" w:rsidRDefault="00D14753" w:rsidP="00D14753">
            <w:pPr>
              <w:jc w:val="center"/>
              <w:rPr>
                <w:rFonts w:ascii="ＭＳ 明朝" w:eastAsia="ＭＳ 明朝" w:hAnsi="ＭＳ 明朝" w:cs="Times New Roman"/>
                <w:sz w:val="22"/>
              </w:rPr>
            </w:pPr>
            <w:r w:rsidRPr="004227E5">
              <w:rPr>
                <w:rFonts w:ascii="ＭＳ 明朝" w:eastAsia="ＭＳ 明朝" w:hAnsi="ＭＳ 明朝" w:cs="Times New Roman" w:hint="eastAsia"/>
                <w:color w:val="00B050"/>
                <w:sz w:val="22"/>
              </w:rPr>
              <w:t>初期費用は</w:t>
            </w:r>
            <w:r w:rsidR="004227E5" w:rsidRPr="004227E5">
              <w:rPr>
                <w:rFonts w:ascii="ＭＳ 明朝" w:eastAsia="ＭＳ 明朝" w:hAnsi="ＭＳ 明朝" w:cs="Times New Roman" w:hint="eastAsia"/>
                <w:color w:val="00B050"/>
                <w:sz w:val="22"/>
              </w:rPr>
              <w:t>ブロック</w:t>
            </w:r>
            <w:r w:rsidRPr="004227E5">
              <w:rPr>
                <w:rFonts w:ascii="ＭＳ 明朝" w:eastAsia="ＭＳ 明朝" w:hAnsi="ＭＳ 明朝" w:cs="Times New Roman" w:hint="eastAsia"/>
                <w:color w:val="00B050"/>
                <w:sz w:val="22"/>
              </w:rPr>
              <w:t>負担</w:t>
            </w:r>
          </w:p>
        </w:tc>
      </w:tr>
      <w:tr w:rsidR="00D14753" w:rsidRPr="00D14753" w14:paraId="01DDFE11" w14:textId="77777777" w:rsidTr="001C2011">
        <w:tc>
          <w:tcPr>
            <w:tcW w:w="1559" w:type="dxa"/>
            <w:vMerge w:val="restart"/>
          </w:tcPr>
          <w:p w14:paraId="0D4CDEF8" w14:textId="77777777" w:rsidR="00D14753" w:rsidRPr="00D14753" w:rsidRDefault="00D14753" w:rsidP="00D14753">
            <w:pPr>
              <w:spacing w:line="480" w:lineRule="auto"/>
              <w:jc w:val="center"/>
              <w:rPr>
                <w:rFonts w:ascii="ＭＳ 明朝" w:eastAsia="ＭＳ 明朝" w:hAnsi="ＭＳ 明朝" w:cs="Times New Roman"/>
                <w:sz w:val="22"/>
              </w:rPr>
            </w:pPr>
            <w:r w:rsidRPr="00D14753">
              <w:rPr>
                <w:rFonts w:ascii="ＭＳ 明朝" w:eastAsia="ＭＳ 明朝" w:hAnsi="ＭＳ 明朝" w:cs="Times New Roman" w:hint="eastAsia"/>
                <w:sz w:val="22"/>
              </w:rPr>
              <w:t>補助内容</w:t>
            </w:r>
          </w:p>
        </w:tc>
        <w:tc>
          <w:tcPr>
            <w:tcW w:w="5807" w:type="dxa"/>
            <w:gridSpan w:val="2"/>
          </w:tcPr>
          <w:p w14:paraId="59129194" w14:textId="77777777" w:rsidR="00D14753" w:rsidRPr="00D14753" w:rsidRDefault="00D14753" w:rsidP="00D14753">
            <w:pPr>
              <w:jc w:val="center"/>
              <w:rPr>
                <w:rFonts w:ascii="ＭＳ 明朝" w:eastAsia="ＭＳ 明朝" w:hAnsi="ＭＳ 明朝" w:cs="Times New Roman"/>
                <w:sz w:val="22"/>
                <w:lang w:eastAsia="zh-TW"/>
              </w:rPr>
            </w:pPr>
            <w:r w:rsidRPr="00D14753">
              <w:rPr>
                <w:rFonts w:ascii="ＭＳ 明朝" w:eastAsia="ＭＳ 明朝" w:hAnsi="ＭＳ 明朝" w:cs="Times New Roman" w:hint="eastAsia"/>
                <w:sz w:val="22"/>
                <w:lang w:eastAsia="zh-TW"/>
              </w:rPr>
              <w:t>前年度支部供給高×1.0％以内</w:t>
            </w:r>
          </w:p>
        </w:tc>
        <w:tc>
          <w:tcPr>
            <w:tcW w:w="2665" w:type="dxa"/>
            <w:vMerge w:val="restart"/>
          </w:tcPr>
          <w:p w14:paraId="3867D187" w14:textId="5B8B6CCC" w:rsidR="00D14753" w:rsidRPr="00D14753" w:rsidRDefault="00D14753" w:rsidP="001C2011">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維持経費は支部(支部組合員)で負担</w:t>
            </w:r>
          </w:p>
        </w:tc>
      </w:tr>
      <w:tr w:rsidR="00D14753" w:rsidRPr="00D14753" w14:paraId="1CF35370" w14:textId="77777777" w:rsidTr="001C2011">
        <w:tc>
          <w:tcPr>
            <w:tcW w:w="1559" w:type="dxa"/>
            <w:vMerge/>
          </w:tcPr>
          <w:p w14:paraId="3C68735F" w14:textId="77777777" w:rsidR="00D14753" w:rsidRPr="00D14753" w:rsidRDefault="00D14753" w:rsidP="00D14753">
            <w:pPr>
              <w:jc w:val="center"/>
              <w:rPr>
                <w:rFonts w:ascii="ＭＳ 明朝" w:eastAsia="ＭＳ 明朝" w:hAnsi="ＭＳ 明朝" w:cs="Times New Roman"/>
                <w:sz w:val="22"/>
              </w:rPr>
            </w:pPr>
          </w:p>
        </w:tc>
        <w:tc>
          <w:tcPr>
            <w:tcW w:w="2972" w:type="dxa"/>
          </w:tcPr>
          <w:p w14:paraId="0E1EC8E7"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最終目標</w:t>
            </w:r>
          </w:p>
        </w:tc>
        <w:tc>
          <w:tcPr>
            <w:tcW w:w="2835" w:type="dxa"/>
          </w:tcPr>
          <w:p w14:paraId="4E0DF1AD"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新設の条件</w:t>
            </w:r>
          </w:p>
        </w:tc>
        <w:tc>
          <w:tcPr>
            <w:tcW w:w="2665" w:type="dxa"/>
            <w:vMerge/>
          </w:tcPr>
          <w:p w14:paraId="07FD56B0" w14:textId="77777777" w:rsidR="00D14753" w:rsidRPr="00D14753" w:rsidRDefault="00D14753" w:rsidP="00D14753">
            <w:pPr>
              <w:jc w:val="center"/>
              <w:rPr>
                <w:rFonts w:ascii="ＭＳ 明朝" w:eastAsia="ＭＳ 明朝" w:hAnsi="ＭＳ 明朝" w:cs="Times New Roman"/>
                <w:sz w:val="22"/>
              </w:rPr>
            </w:pPr>
          </w:p>
        </w:tc>
      </w:tr>
      <w:tr w:rsidR="00D14753" w:rsidRPr="00D14753" w14:paraId="79506BD1" w14:textId="77777777" w:rsidTr="001C2011">
        <w:tc>
          <w:tcPr>
            <w:tcW w:w="1559" w:type="dxa"/>
          </w:tcPr>
          <w:p w14:paraId="3DD4BDB0"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①共同購入</w:t>
            </w:r>
          </w:p>
        </w:tc>
        <w:tc>
          <w:tcPr>
            <w:tcW w:w="2972" w:type="dxa"/>
          </w:tcPr>
          <w:p w14:paraId="2DF22334" w14:textId="05AD9FC3" w:rsidR="004227E5" w:rsidRPr="004227E5" w:rsidRDefault="004227E5" w:rsidP="00D14753">
            <w:pPr>
              <w:ind w:left="2" w:hanging="1"/>
              <w:rPr>
                <w:rFonts w:ascii="ＭＳ 明朝" w:eastAsia="ＭＳ 明朝" w:hAnsi="ＭＳ 明朝" w:cs="ＭＳ 明朝"/>
                <w:b/>
                <w:strike/>
                <w:sz w:val="22"/>
              </w:rPr>
            </w:pPr>
            <w:r w:rsidRPr="004227E5">
              <w:rPr>
                <w:rFonts w:ascii="ＭＳ 明朝" w:eastAsia="ＭＳ 明朝" w:hAnsi="ＭＳ 明朝" w:cs="Times New Roman" w:hint="eastAsia"/>
                <w:color w:val="00B050"/>
                <w:kern w:val="0"/>
                <w:sz w:val="22"/>
              </w:rPr>
              <w:t>『実利用15人以上の組』を1つ設置。実利用の目安はブロックの世帯当たり利用金額として各拠点（支部）で目標設定する。</w:t>
            </w:r>
          </w:p>
        </w:tc>
        <w:tc>
          <w:tcPr>
            <w:tcW w:w="2835" w:type="dxa"/>
          </w:tcPr>
          <w:p w14:paraId="3D3D3A9D" w14:textId="77777777" w:rsidR="00D14753" w:rsidRPr="00D14753" w:rsidRDefault="00D14753" w:rsidP="00D14753">
            <w:pPr>
              <w:jc w:val="center"/>
              <w:rPr>
                <w:rFonts w:ascii="ＭＳ 明朝" w:eastAsia="ＭＳ 明朝" w:hAnsi="ＭＳ 明朝" w:cs="Times New Roman"/>
                <w:sz w:val="22"/>
              </w:rPr>
            </w:pPr>
          </w:p>
          <w:p w14:paraId="70FE5FC4" w14:textId="77777777" w:rsidR="00D14753" w:rsidRPr="00D14753" w:rsidRDefault="00D14753" w:rsidP="00D14753">
            <w:pPr>
              <w:jc w:val="center"/>
              <w:rPr>
                <w:rFonts w:ascii="ＭＳ 明朝" w:eastAsia="ＭＳ 明朝" w:hAnsi="ＭＳ 明朝" w:cs="Times New Roman"/>
                <w:sz w:val="22"/>
              </w:rPr>
            </w:pPr>
          </w:p>
          <w:p w14:paraId="69ACCE06"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共同班をひとつ設置</w:t>
            </w:r>
          </w:p>
        </w:tc>
        <w:tc>
          <w:tcPr>
            <w:tcW w:w="2665" w:type="dxa"/>
            <w:vMerge w:val="restart"/>
          </w:tcPr>
          <w:p w14:paraId="2568A4B5" w14:textId="77777777" w:rsidR="00D14753" w:rsidRPr="00D14753" w:rsidRDefault="00D14753" w:rsidP="00D14753">
            <w:pPr>
              <w:jc w:val="center"/>
              <w:rPr>
                <w:rFonts w:ascii="ＭＳ 明朝" w:eastAsia="ＭＳ 明朝" w:hAnsi="ＭＳ 明朝" w:cs="Times New Roman"/>
                <w:sz w:val="22"/>
              </w:rPr>
            </w:pPr>
          </w:p>
          <w:p w14:paraId="3A837624" w14:textId="77777777" w:rsidR="00D14753" w:rsidRPr="00D14753" w:rsidRDefault="00D14753" w:rsidP="00D14753">
            <w:pPr>
              <w:jc w:val="center"/>
              <w:rPr>
                <w:rFonts w:ascii="ＭＳ 明朝" w:eastAsia="ＭＳ 明朝" w:hAnsi="ＭＳ 明朝" w:cs="Times New Roman"/>
                <w:sz w:val="22"/>
              </w:rPr>
            </w:pPr>
          </w:p>
          <w:p w14:paraId="60581A5E" w14:textId="77777777" w:rsidR="00D14753" w:rsidRPr="00D14753" w:rsidRDefault="00D14753" w:rsidP="00D14753">
            <w:pPr>
              <w:jc w:val="center"/>
              <w:rPr>
                <w:rFonts w:ascii="ＭＳ 明朝" w:eastAsia="ＭＳ 明朝" w:hAnsi="ＭＳ 明朝" w:cs="Times New Roman"/>
                <w:sz w:val="22"/>
              </w:rPr>
            </w:pPr>
          </w:p>
          <w:p w14:paraId="2EF87971" w14:textId="77777777" w:rsidR="00D14753" w:rsidRPr="00D14753" w:rsidRDefault="00D14753" w:rsidP="00D14753">
            <w:pPr>
              <w:jc w:val="center"/>
              <w:rPr>
                <w:rFonts w:ascii="ＭＳ 明朝" w:eastAsia="ＭＳ 明朝" w:hAnsi="ＭＳ 明朝" w:cs="Times New Roman"/>
                <w:sz w:val="22"/>
              </w:rPr>
            </w:pPr>
          </w:p>
          <w:p w14:paraId="0D57B01B" w14:textId="77777777" w:rsidR="00D14753" w:rsidRPr="00D14753" w:rsidRDefault="00D14753" w:rsidP="00D14753">
            <w:pPr>
              <w:jc w:val="center"/>
              <w:rPr>
                <w:rFonts w:ascii="ＭＳ 明朝" w:eastAsia="ＭＳ 明朝" w:hAnsi="ＭＳ 明朝" w:cs="Times New Roman"/>
                <w:sz w:val="22"/>
              </w:rPr>
            </w:pPr>
          </w:p>
          <w:p w14:paraId="780BBD4B" w14:textId="77777777" w:rsidR="00D14753" w:rsidRPr="00D14753" w:rsidRDefault="00D14753" w:rsidP="00D14753">
            <w:pPr>
              <w:jc w:val="center"/>
              <w:rPr>
                <w:rFonts w:ascii="ＭＳ 明朝" w:eastAsia="ＭＳ 明朝" w:hAnsi="ＭＳ 明朝" w:cs="Times New Roman"/>
                <w:sz w:val="22"/>
              </w:rPr>
            </w:pPr>
          </w:p>
          <w:p w14:paraId="7569DD01"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支部方針に沿った活動</w:t>
            </w:r>
          </w:p>
        </w:tc>
      </w:tr>
      <w:tr w:rsidR="00D14753" w:rsidRPr="00D14753" w14:paraId="4A43DBFE" w14:textId="77777777" w:rsidTr="001C2011">
        <w:tc>
          <w:tcPr>
            <w:tcW w:w="1559" w:type="dxa"/>
          </w:tcPr>
          <w:p w14:paraId="1D4525E4"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②開所</w:t>
            </w:r>
          </w:p>
        </w:tc>
        <w:tc>
          <w:tcPr>
            <w:tcW w:w="2972" w:type="dxa"/>
          </w:tcPr>
          <w:p w14:paraId="00CB6423"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20日/月</w:t>
            </w:r>
          </w:p>
        </w:tc>
        <w:tc>
          <w:tcPr>
            <w:tcW w:w="2835" w:type="dxa"/>
          </w:tcPr>
          <w:p w14:paraId="15CD510F" w14:textId="77777777" w:rsidR="00D14753" w:rsidRPr="00D14753" w:rsidRDefault="00D14753" w:rsidP="00D14753">
            <w:pPr>
              <w:jc w:val="center"/>
              <w:rPr>
                <w:rFonts w:ascii="ＭＳ 明朝" w:eastAsia="ＭＳ 明朝" w:hAnsi="ＭＳ 明朝" w:cs="Times New Roman"/>
                <w:sz w:val="22"/>
              </w:rPr>
            </w:pPr>
            <w:r w:rsidRPr="00D14753">
              <w:rPr>
                <w:rFonts w:ascii="ＭＳ 明朝" w:eastAsia="ＭＳ 明朝" w:hAnsi="ＭＳ 明朝" w:cs="Times New Roman" w:hint="eastAsia"/>
                <w:sz w:val="22"/>
              </w:rPr>
              <w:t>12日/月(設置後2年間迄)</w:t>
            </w:r>
          </w:p>
        </w:tc>
        <w:tc>
          <w:tcPr>
            <w:tcW w:w="2665" w:type="dxa"/>
            <w:vMerge/>
          </w:tcPr>
          <w:p w14:paraId="00AB64BA" w14:textId="77777777" w:rsidR="00D14753" w:rsidRPr="00D14753" w:rsidRDefault="00D14753" w:rsidP="00D14753">
            <w:pPr>
              <w:jc w:val="center"/>
              <w:rPr>
                <w:rFonts w:ascii="ＭＳ 明朝" w:eastAsia="ＭＳ 明朝" w:hAnsi="ＭＳ 明朝" w:cs="Times New Roman"/>
                <w:sz w:val="22"/>
              </w:rPr>
            </w:pPr>
          </w:p>
        </w:tc>
      </w:tr>
      <w:tr w:rsidR="00D14753" w:rsidRPr="00D14753" w14:paraId="1564358B" w14:textId="77777777" w:rsidTr="001C2011">
        <w:tc>
          <w:tcPr>
            <w:tcW w:w="1559" w:type="dxa"/>
          </w:tcPr>
          <w:p w14:paraId="285B8C1C"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③利用高</w:t>
            </w:r>
          </w:p>
        </w:tc>
        <w:tc>
          <w:tcPr>
            <w:tcW w:w="2972" w:type="dxa"/>
          </w:tcPr>
          <w:p w14:paraId="5B1AD9EC" w14:textId="77777777" w:rsidR="00D14753" w:rsidRPr="004227E5" w:rsidRDefault="00D14753" w:rsidP="00D14753">
            <w:pPr>
              <w:ind w:firstLineChars="100" w:firstLine="220"/>
              <w:rPr>
                <w:rFonts w:ascii="ＭＳ 明朝" w:eastAsia="ＭＳ 明朝" w:hAnsi="ＭＳ 明朝" w:cs="Times New Roman"/>
                <w:sz w:val="22"/>
              </w:rPr>
            </w:pPr>
            <w:r w:rsidRPr="004227E5">
              <w:rPr>
                <w:rFonts w:ascii="ＭＳ 明朝" w:eastAsia="ＭＳ 明朝" w:hAnsi="ＭＳ 明朝" w:cs="Times New Roman" w:hint="eastAsia"/>
                <w:sz w:val="22"/>
              </w:rPr>
              <w:t>支部は、利用高の目標を前年度支部総供給高より上回る設定とします。</w:t>
            </w:r>
          </w:p>
        </w:tc>
        <w:tc>
          <w:tcPr>
            <w:tcW w:w="2835" w:type="dxa"/>
          </w:tcPr>
          <w:p w14:paraId="30272514" w14:textId="77777777" w:rsidR="00D14753" w:rsidRPr="00D14753" w:rsidRDefault="00D14753" w:rsidP="00D14753">
            <w:pPr>
              <w:jc w:val="center"/>
              <w:rPr>
                <w:rFonts w:ascii="ＭＳ 明朝" w:eastAsia="ＭＳ 明朝" w:hAnsi="ＭＳ 明朝" w:cs="Times New Roman"/>
                <w:sz w:val="22"/>
              </w:rPr>
            </w:pPr>
          </w:p>
        </w:tc>
        <w:tc>
          <w:tcPr>
            <w:tcW w:w="2665" w:type="dxa"/>
            <w:vMerge/>
          </w:tcPr>
          <w:p w14:paraId="68C62AC8" w14:textId="77777777" w:rsidR="00D14753" w:rsidRPr="00D14753" w:rsidRDefault="00D14753" w:rsidP="00D14753">
            <w:pPr>
              <w:jc w:val="center"/>
              <w:rPr>
                <w:rFonts w:ascii="ＭＳ 明朝" w:eastAsia="ＭＳ 明朝" w:hAnsi="ＭＳ 明朝" w:cs="Times New Roman"/>
                <w:sz w:val="22"/>
              </w:rPr>
            </w:pPr>
          </w:p>
        </w:tc>
      </w:tr>
      <w:tr w:rsidR="00D14753" w:rsidRPr="00D14753" w14:paraId="61FCCFC8" w14:textId="77777777" w:rsidTr="001C2011">
        <w:tc>
          <w:tcPr>
            <w:tcW w:w="1559" w:type="dxa"/>
          </w:tcPr>
          <w:p w14:paraId="4066C4C7"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④費用負担</w:t>
            </w:r>
          </w:p>
        </w:tc>
        <w:tc>
          <w:tcPr>
            <w:tcW w:w="5807" w:type="dxa"/>
            <w:gridSpan w:val="2"/>
            <w:vMerge w:val="restart"/>
          </w:tcPr>
          <w:p w14:paraId="4197D15F" w14:textId="77777777" w:rsidR="00D14753" w:rsidRPr="00D14753" w:rsidRDefault="00D14753" w:rsidP="00D14753">
            <w:pPr>
              <w:jc w:val="left"/>
              <w:rPr>
                <w:rFonts w:ascii="ＭＳ 明朝" w:eastAsia="ＭＳ 明朝" w:hAnsi="ＭＳ 明朝" w:cs="Times New Roman"/>
                <w:sz w:val="22"/>
                <w:lang w:eastAsia="zh-TW"/>
              </w:rPr>
            </w:pPr>
            <w:r w:rsidRPr="00D14753">
              <w:rPr>
                <w:rFonts w:ascii="ＭＳ 明朝" w:eastAsia="ＭＳ 明朝" w:hAnsi="ＭＳ 明朝" w:cs="Times New Roman" w:hint="eastAsia"/>
                <w:sz w:val="22"/>
                <w:lang w:eastAsia="zh-TW"/>
              </w:rPr>
              <w:t>①前年度支部供給高×1.0％以内</w:t>
            </w:r>
          </w:p>
          <w:p w14:paraId="7848037F"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②不足分については組合員から集める事には限定しない</w:t>
            </w:r>
          </w:p>
          <w:p w14:paraId="7DBB251B"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政策の主旨に沿った対応で充当する</w:t>
            </w:r>
          </w:p>
          <w:p w14:paraId="0F8B7453"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③共同購入仕分けｽﾍﾟｰｽ分(20㎡以上)の広さを確保する物件であること</w:t>
            </w:r>
          </w:p>
        </w:tc>
        <w:tc>
          <w:tcPr>
            <w:tcW w:w="2665" w:type="dxa"/>
            <w:vMerge/>
          </w:tcPr>
          <w:p w14:paraId="73FA3CD6" w14:textId="77777777" w:rsidR="00D14753" w:rsidRPr="00D14753" w:rsidRDefault="00D14753" w:rsidP="00D14753">
            <w:pPr>
              <w:jc w:val="center"/>
              <w:rPr>
                <w:rFonts w:ascii="ＭＳ 明朝" w:eastAsia="ＭＳ 明朝" w:hAnsi="ＭＳ 明朝" w:cs="Times New Roman"/>
                <w:sz w:val="22"/>
              </w:rPr>
            </w:pPr>
          </w:p>
        </w:tc>
      </w:tr>
      <w:tr w:rsidR="00D14753" w:rsidRPr="00D14753" w14:paraId="662B7EEE" w14:textId="77777777" w:rsidTr="001C2011">
        <w:tc>
          <w:tcPr>
            <w:tcW w:w="1559" w:type="dxa"/>
          </w:tcPr>
          <w:p w14:paraId="3ABC172E"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⑤新規物件条件</w:t>
            </w:r>
          </w:p>
        </w:tc>
        <w:tc>
          <w:tcPr>
            <w:tcW w:w="5807" w:type="dxa"/>
            <w:gridSpan w:val="2"/>
            <w:vMerge/>
          </w:tcPr>
          <w:p w14:paraId="5CD20C49" w14:textId="77777777" w:rsidR="00D14753" w:rsidRPr="00D14753" w:rsidRDefault="00D14753" w:rsidP="00D14753">
            <w:pPr>
              <w:jc w:val="center"/>
              <w:rPr>
                <w:rFonts w:ascii="ＭＳ 明朝" w:eastAsia="ＭＳ 明朝" w:hAnsi="ＭＳ 明朝" w:cs="Times New Roman"/>
                <w:sz w:val="22"/>
              </w:rPr>
            </w:pPr>
          </w:p>
        </w:tc>
        <w:tc>
          <w:tcPr>
            <w:tcW w:w="2665" w:type="dxa"/>
            <w:vMerge/>
          </w:tcPr>
          <w:p w14:paraId="012E3ECA" w14:textId="77777777" w:rsidR="00D14753" w:rsidRPr="00D14753" w:rsidRDefault="00D14753" w:rsidP="00D14753">
            <w:pPr>
              <w:jc w:val="center"/>
              <w:rPr>
                <w:rFonts w:ascii="ＭＳ 明朝" w:eastAsia="ＭＳ 明朝" w:hAnsi="ＭＳ 明朝" w:cs="Times New Roman"/>
                <w:sz w:val="22"/>
              </w:rPr>
            </w:pPr>
          </w:p>
        </w:tc>
      </w:tr>
      <w:tr w:rsidR="00D14753" w:rsidRPr="00D14753" w14:paraId="48AEEA37" w14:textId="77777777" w:rsidTr="001C2011">
        <w:tc>
          <w:tcPr>
            <w:tcW w:w="1559" w:type="dxa"/>
          </w:tcPr>
          <w:p w14:paraId="2DB16F78"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⑥その他</w:t>
            </w:r>
          </w:p>
        </w:tc>
        <w:tc>
          <w:tcPr>
            <w:tcW w:w="5807" w:type="dxa"/>
            <w:gridSpan w:val="2"/>
          </w:tcPr>
          <w:p w14:paraId="0B0E08F7" w14:textId="256E689D"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①支部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w:t>
            </w:r>
            <w:r w:rsidRPr="00D14753">
              <w:rPr>
                <w:rFonts w:ascii="ＭＳ 明朝" w:eastAsia="ＭＳ 明朝" w:hAnsi="ＭＳ 明朝" w:cs="Times New Roman" w:hint="eastAsia"/>
                <w:sz w:val="22"/>
              </w:rPr>
              <w:t>を作成し、上記の目標を2年後に達成する</w:t>
            </w:r>
          </w:p>
          <w:p w14:paraId="347AB250" w14:textId="23DA542E"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②</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年後</w:t>
            </w:r>
            <w:r w:rsidRPr="00D14753">
              <w:rPr>
                <w:rFonts w:ascii="ＭＳ 明朝" w:eastAsia="ＭＳ 明朝" w:hAnsi="ＭＳ 明朝" w:cs="Times New Roman" w:hint="eastAsia"/>
                <w:sz w:val="22"/>
              </w:rPr>
              <w:t>に達成していなかった場合、その1年後(開始から</w:t>
            </w:r>
            <w:r w:rsidR="004227E5">
              <w:rPr>
                <w:rFonts w:ascii="ＭＳ 明朝" w:eastAsia="ＭＳ 明朝" w:hAnsi="ＭＳ 明朝" w:cs="Times New Roman" w:hint="eastAsia"/>
                <w:color w:val="00B050"/>
                <w:sz w:val="22"/>
              </w:rPr>
              <w:t>4</w:t>
            </w:r>
            <w:r w:rsidR="004227E5" w:rsidRPr="004227E5">
              <w:rPr>
                <w:rFonts w:ascii="ＭＳ 明朝" w:eastAsia="ＭＳ 明朝" w:hAnsi="ＭＳ 明朝" w:cs="Times New Roman" w:hint="eastAsia"/>
                <w:color w:val="00B050"/>
                <w:sz w:val="22"/>
              </w:rPr>
              <w:t>年後</w:t>
            </w:r>
            <w:r w:rsidRPr="00D14753">
              <w:rPr>
                <w:rFonts w:ascii="ＭＳ 明朝" w:eastAsia="ＭＳ 明朝" w:hAnsi="ＭＳ 明朝" w:cs="Times New Roman" w:hint="eastAsia"/>
                <w:sz w:val="22"/>
              </w:rPr>
              <w:t>)までに『目標を達成』又は『補助を受けない』から選択する。</w:t>
            </w:r>
          </w:p>
          <w:p w14:paraId="621784F2"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③実利用25人以上の組が2つ以上設置されている場合、その拠点に設置されている全ての組に対し組供給高×0.5％の拠点活動費を支給する</w:t>
            </w:r>
          </w:p>
          <w:p w14:paraId="3B54289B" w14:textId="4B07A58B"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④</w:t>
            </w:r>
            <w:r w:rsidR="004227E5" w:rsidRPr="004227E5">
              <w:rPr>
                <w:rFonts w:ascii="ＭＳ 明朝" w:eastAsia="ＭＳ 明朝" w:hAnsi="ＭＳ 明朝" w:cs="Times New Roman" w:hint="eastAsia"/>
                <w:color w:val="00B050"/>
                <w:sz w:val="22"/>
              </w:rPr>
              <w:t>実利用15</w:t>
            </w:r>
            <w:r w:rsidRPr="004227E5">
              <w:rPr>
                <w:rFonts w:ascii="ＭＳ 明朝" w:eastAsia="ＭＳ 明朝" w:hAnsi="ＭＳ 明朝" w:cs="Times New Roman" w:hint="eastAsia"/>
                <w:color w:val="00B050"/>
                <w:sz w:val="22"/>
              </w:rPr>
              <w:t>人以上の組は設置に、冷蔵庫・冷凍庫を</w:t>
            </w:r>
            <w:r w:rsidRPr="004227E5">
              <w:rPr>
                <w:rFonts w:ascii="ＭＳ 明朝" w:eastAsia="ＭＳ 明朝" w:hAnsi="ＭＳ 明朝" w:cs="Times New Roman" w:hint="eastAsia"/>
                <w:color w:val="00B050"/>
                <w:sz w:val="22"/>
                <w:u w:val="wave"/>
              </w:rPr>
              <w:t>1回に限り補助する</w:t>
            </w:r>
            <w:r w:rsidRPr="00D14753">
              <w:rPr>
                <w:rFonts w:ascii="ＭＳ 明朝" w:eastAsia="ＭＳ 明朝" w:hAnsi="ＭＳ 明朝" w:cs="Times New Roman" w:hint="eastAsia"/>
                <w:sz w:val="22"/>
                <w:u w:val="wave"/>
              </w:rPr>
              <w:t xml:space="preserve">　</w:t>
            </w:r>
            <w:r w:rsidRPr="00D14753">
              <w:rPr>
                <w:rFonts w:ascii="ＭＳ 明朝" w:eastAsia="ＭＳ 明朝" w:hAnsi="ＭＳ 明朝" w:cs="Times New Roman" w:hint="eastAsia"/>
                <w:sz w:val="22"/>
              </w:rPr>
              <w:t>（15万円上限）</w:t>
            </w:r>
          </w:p>
        </w:tc>
        <w:tc>
          <w:tcPr>
            <w:tcW w:w="2665" w:type="dxa"/>
          </w:tcPr>
          <w:p w14:paraId="26A6A358" w14:textId="1F6BE699"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①支部</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ヶ年計画</w:t>
            </w:r>
            <w:r w:rsidRPr="00D14753">
              <w:rPr>
                <w:rFonts w:ascii="ＭＳ 明朝" w:eastAsia="ＭＳ 明朝" w:hAnsi="ＭＳ 明朝" w:cs="Times New Roman" w:hint="eastAsia"/>
                <w:sz w:val="22"/>
              </w:rPr>
              <w:t>を作成し、支部方針の目標を</w:t>
            </w:r>
            <w:r w:rsidR="004227E5" w:rsidRPr="004227E5">
              <w:rPr>
                <w:rFonts w:ascii="ＭＳ 明朝" w:eastAsia="ＭＳ 明朝" w:hAnsi="ＭＳ 明朝" w:cs="Times New Roman" w:hint="eastAsia"/>
                <w:color w:val="00B050"/>
                <w:sz w:val="22"/>
              </w:rPr>
              <w:t>3</w:t>
            </w:r>
            <w:r w:rsidRPr="004227E5">
              <w:rPr>
                <w:rFonts w:ascii="ＭＳ 明朝" w:eastAsia="ＭＳ 明朝" w:hAnsi="ＭＳ 明朝" w:cs="Times New Roman" w:hint="eastAsia"/>
                <w:color w:val="00B050"/>
                <w:sz w:val="22"/>
              </w:rPr>
              <w:t>年後</w:t>
            </w:r>
            <w:r w:rsidRPr="00D14753">
              <w:rPr>
                <w:rFonts w:ascii="ＭＳ 明朝" w:eastAsia="ＭＳ 明朝" w:hAnsi="ＭＳ 明朝" w:cs="Times New Roman" w:hint="eastAsia"/>
                <w:sz w:val="22"/>
              </w:rPr>
              <w:t>に達成する。</w:t>
            </w:r>
          </w:p>
          <w:p w14:paraId="61D5230F" w14:textId="77777777" w:rsidR="00D14753" w:rsidRPr="00D14753" w:rsidRDefault="00D14753" w:rsidP="00D14753">
            <w:pPr>
              <w:jc w:val="left"/>
              <w:rPr>
                <w:rFonts w:ascii="ＭＳ 明朝" w:eastAsia="ＭＳ 明朝" w:hAnsi="ＭＳ 明朝" w:cs="Times New Roman"/>
                <w:sz w:val="22"/>
              </w:rPr>
            </w:pPr>
            <w:r w:rsidRPr="00D14753">
              <w:rPr>
                <w:rFonts w:ascii="ＭＳ 明朝" w:eastAsia="ＭＳ 明朝" w:hAnsi="ＭＳ 明朝" w:cs="Times New Roman" w:hint="eastAsia"/>
                <w:sz w:val="22"/>
              </w:rPr>
              <w:t>②設置は支部大会の承認を得て、理事会判断とする。</w:t>
            </w:r>
          </w:p>
        </w:tc>
      </w:tr>
    </w:tbl>
    <w:p w14:paraId="4099553C" w14:textId="77777777" w:rsidR="00F82A95" w:rsidRDefault="00F82A95" w:rsidP="00D14753">
      <w:pPr>
        <w:rPr>
          <w:rFonts w:ascii="HG丸ｺﾞｼｯｸM-PRO" w:eastAsia="HG丸ｺﾞｼｯｸM-PRO" w:hAnsi="HG丸ｺﾞｼｯｸM-PRO" w:cs="Times New Roman"/>
          <w:bCs/>
          <w:sz w:val="24"/>
          <w:szCs w:val="24"/>
        </w:rPr>
      </w:pPr>
    </w:p>
    <w:p w14:paraId="34ADC361" w14:textId="77777777" w:rsidR="00F82A95" w:rsidRDefault="00F82A95" w:rsidP="00D14753">
      <w:pPr>
        <w:rPr>
          <w:rFonts w:ascii="HG丸ｺﾞｼｯｸM-PRO" w:eastAsia="HG丸ｺﾞｼｯｸM-PRO" w:hAnsi="HG丸ｺﾞｼｯｸM-PRO" w:cs="Times New Roman"/>
          <w:bCs/>
          <w:sz w:val="24"/>
          <w:szCs w:val="24"/>
        </w:rPr>
      </w:pPr>
      <w:r>
        <w:rPr>
          <w:rFonts w:ascii="HG丸ｺﾞｼｯｸM-PRO" w:eastAsia="HG丸ｺﾞｼｯｸM-PRO" w:hAnsi="HG丸ｺﾞｼｯｸM-PRO" w:cs="Times New Roman"/>
          <w:bCs/>
          <w:sz w:val="24"/>
          <w:szCs w:val="24"/>
        </w:rPr>
        <w:br w:type="page"/>
      </w:r>
    </w:p>
    <w:p w14:paraId="2BDBA519" w14:textId="73F8B4C6" w:rsidR="003B4592" w:rsidRPr="00D14753" w:rsidRDefault="00D14753" w:rsidP="00D14753">
      <w:pPr>
        <w:rPr>
          <w:rFonts w:ascii="HG丸ｺﾞｼｯｸM-PRO" w:eastAsia="HG丸ｺﾞｼｯｸM-PRO" w:hAnsi="HG丸ｺﾞｼｯｸM-PRO" w:cs="Times New Roman"/>
          <w:bCs/>
          <w:sz w:val="24"/>
          <w:szCs w:val="24"/>
        </w:rPr>
      </w:pPr>
      <w:r w:rsidRPr="00D14753">
        <w:rPr>
          <w:rFonts w:ascii="HG丸ｺﾞｼｯｸM-PRO" w:eastAsia="HG丸ｺﾞｼｯｸM-PRO" w:hAnsi="HG丸ｺﾞｼｯｸM-PRO" w:cs="Times New Roman" w:hint="eastAsia"/>
          <w:bCs/>
          <w:sz w:val="24"/>
          <w:szCs w:val="24"/>
        </w:rPr>
        <w:lastRenderedPageBreak/>
        <w:t>【２】生活館</w:t>
      </w:r>
      <w:r w:rsidR="003B4592">
        <w:rPr>
          <w:rFonts w:ascii="HG丸ｺﾞｼｯｸM-PRO" w:eastAsia="HG丸ｺﾞｼｯｸM-PRO" w:hAnsi="HG丸ｺﾞｼｯｸM-PRO" w:cs="Times New Roman" w:hint="eastAsia"/>
          <w:bCs/>
          <w:sz w:val="24"/>
          <w:szCs w:val="24"/>
        </w:rPr>
        <w:t>（共通）</w:t>
      </w:r>
    </w:p>
    <w:p w14:paraId="608016A7" w14:textId="56E8813B" w:rsidR="00D14753" w:rsidRDefault="00D14753" w:rsidP="00D14753">
      <w:pPr>
        <w:ind w:left="220" w:hangingChars="100" w:hanging="220"/>
        <w:rPr>
          <w:rFonts w:ascii="ＭＳ ゴシック" w:eastAsia="ＭＳ ゴシック" w:hAnsi="ＭＳ ゴシック" w:cs="Times New Roman"/>
          <w:sz w:val="22"/>
        </w:rPr>
      </w:pPr>
      <w:r w:rsidRPr="00D14753">
        <w:rPr>
          <w:rFonts w:ascii="ＭＳ ゴシック" w:eastAsia="ＭＳ ゴシック" w:hAnsi="ＭＳ ゴシック" w:cs="Times New Roman" w:hint="eastAsia"/>
          <w:sz w:val="22"/>
        </w:rPr>
        <w:t>＜生活館の目指す姿（2013年の総代会で確認された拠点設置ルールより）＞</w:t>
      </w:r>
    </w:p>
    <w:p w14:paraId="59F144DB" w14:textId="059C0A5C" w:rsidR="00D14753" w:rsidRPr="00D14753" w:rsidRDefault="001C2011" w:rsidP="001C2011">
      <w:pPr>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00D14753" w:rsidRPr="00D14753">
        <w:rPr>
          <w:rFonts w:ascii="ＭＳ 明朝" w:eastAsia="ＭＳ 明朝" w:hAnsi="ＭＳ 明朝" w:cs="Times New Roman" w:hint="eastAsia"/>
          <w:sz w:val="22"/>
        </w:rPr>
        <w:t>生活館とは・・・物流センターの移転等に伴い、物流機能はなくなり、組合員活動スペースとして活用しているセンターを「生活館」に名称変更しました（1999年～）</w:t>
      </w:r>
      <w:r>
        <w:rPr>
          <w:rFonts w:ascii="ＭＳ 明朝" w:eastAsia="ＭＳ 明朝" w:hAnsi="ＭＳ 明朝" w:cs="Times New Roman" w:hint="eastAsia"/>
          <w:sz w:val="22"/>
        </w:rPr>
        <w:t>。</w:t>
      </w:r>
      <w:r w:rsidR="00D14753" w:rsidRPr="00D14753">
        <w:rPr>
          <w:rFonts w:ascii="ＭＳ 明朝" w:eastAsia="ＭＳ 明朝" w:hAnsi="ＭＳ 明朝" w:cs="Times New Roman" w:hint="eastAsia"/>
          <w:sz w:val="22"/>
        </w:rPr>
        <w:t>その後、福祉事業を併設する（していた）生活館では、生活</w:t>
      </w:r>
      <w:r w:rsidR="00D14753" w:rsidRPr="00D14753">
        <w:rPr>
          <w:rFonts w:ascii="ＭＳ 明朝" w:eastAsia="ＭＳ 明朝" w:hAnsi="ＭＳ 明朝" w:cs="Times New Roman"/>
          <w:sz w:val="22"/>
        </w:rPr>
        <w:t>クラブの福祉政策</w:t>
      </w:r>
      <w:r w:rsidR="00D14753" w:rsidRPr="00D14753">
        <w:rPr>
          <w:rFonts w:ascii="ＭＳ 明朝" w:eastAsia="ＭＳ 明朝" w:hAnsi="ＭＳ 明朝" w:cs="Times New Roman" w:hint="eastAsia"/>
          <w:sz w:val="22"/>
        </w:rPr>
        <w:t>に</w:t>
      </w:r>
      <w:r w:rsidR="00D14753" w:rsidRPr="00D14753">
        <w:rPr>
          <w:rFonts w:ascii="ＭＳ 明朝" w:eastAsia="ＭＳ 明朝" w:hAnsi="ＭＳ 明朝" w:cs="Times New Roman"/>
          <w:sz w:val="22"/>
        </w:rPr>
        <w:t>基づいて、</w:t>
      </w:r>
      <w:r w:rsidR="00D14753" w:rsidRPr="00D14753">
        <w:rPr>
          <w:rFonts w:ascii="ＭＳ 明朝" w:eastAsia="ＭＳ 明朝" w:hAnsi="ＭＳ 明朝" w:cs="Times New Roman" w:hint="eastAsia"/>
          <w:sz w:val="22"/>
        </w:rPr>
        <w:t>自分たち</w:t>
      </w:r>
      <w:r w:rsidR="00D14753" w:rsidRPr="00D14753">
        <w:rPr>
          <w:rFonts w:ascii="ＭＳ 明朝" w:eastAsia="ＭＳ 明朝" w:hAnsi="ＭＳ 明朝" w:cs="Times New Roman"/>
          <w:sz w:val="22"/>
        </w:rPr>
        <w:t>の</w:t>
      </w:r>
      <w:r w:rsidR="00D14753" w:rsidRPr="00D14753">
        <w:rPr>
          <w:rFonts w:ascii="ＭＳ 明朝" w:eastAsia="ＭＳ 明朝" w:hAnsi="ＭＳ 明朝" w:cs="Times New Roman" w:hint="eastAsia"/>
          <w:sz w:val="22"/>
        </w:rPr>
        <w:t>暮らし</w:t>
      </w:r>
      <w:r w:rsidR="00D14753" w:rsidRPr="00D14753">
        <w:rPr>
          <w:rFonts w:ascii="ＭＳ 明朝" w:eastAsia="ＭＳ 明朝" w:hAnsi="ＭＳ 明朝" w:cs="Times New Roman"/>
          <w:sz w:val="22"/>
        </w:rPr>
        <w:t>を豊かにし安心して暮らせる地域づくりを考える</w:t>
      </w:r>
      <w:r w:rsidR="00D14753" w:rsidRPr="00D14753">
        <w:rPr>
          <w:rFonts w:ascii="ＭＳ 明朝" w:eastAsia="ＭＳ 明朝" w:hAnsi="ＭＳ 明朝" w:cs="Times New Roman" w:hint="eastAsia"/>
          <w:sz w:val="22"/>
        </w:rPr>
        <w:t>（福祉事業を考える）為の組合員参加による千人会議での「市民参加によるまちづくり構想」づくりを進めました。更にその具体化に向けた生活館協議会での検討・実施を進めています。（2013年～）</w:t>
      </w:r>
    </w:p>
    <w:p w14:paraId="17EB7C06"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①人のつながりを作りながら毎日開所を追求し、「にぎわい」を作ることを目指します。</w:t>
      </w:r>
    </w:p>
    <w:p w14:paraId="4001AC53" w14:textId="77777777" w:rsidR="00D14753" w:rsidRPr="00D14753" w:rsidRDefault="00D14753" w:rsidP="00D14753">
      <w:pPr>
        <w:overflowPunct w:val="0"/>
        <w:autoSpaceDE w:val="0"/>
        <w:autoSpaceDN w:val="0"/>
        <w:adjustRightInd w:val="0"/>
        <w:spacing w:line="276" w:lineRule="auto"/>
        <w:ind w:firstLineChars="100" w:firstLine="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hint="eastAsia"/>
          <w:kern w:val="0"/>
          <w:sz w:val="22"/>
        </w:rPr>
        <w:t>生活館の維持管理に係る経費は全体負担です。</w:t>
      </w:r>
    </w:p>
    <w:p w14:paraId="1B3CC432"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支部・地区組織、生活館管理者、組の代表者、</w:t>
      </w:r>
      <w:r w:rsidRPr="00D14753">
        <w:rPr>
          <w:rFonts w:ascii="ＭＳ 明朝" w:eastAsia="ＭＳ 明朝" w:hAnsi="ＭＳ 明朝" w:cs="Times New Roman"/>
          <w:kern w:val="0"/>
          <w:sz w:val="22"/>
        </w:rPr>
        <w:t>生活館を活動拠点とする他団体とともに運営</w:t>
      </w:r>
      <w:r w:rsidRPr="00D14753">
        <w:rPr>
          <w:rFonts w:ascii="ＭＳ 明朝" w:eastAsia="ＭＳ 明朝" w:hAnsi="ＭＳ 明朝" w:cs="Times New Roman" w:hint="eastAsia"/>
          <w:kern w:val="0"/>
          <w:sz w:val="22"/>
        </w:rPr>
        <w:t>委員会を設置し、運営（活用推進、運営ルールの決定）</w:t>
      </w:r>
      <w:r w:rsidRPr="00D14753">
        <w:rPr>
          <w:rFonts w:ascii="ＭＳ 明朝" w:eastAsia="ＭＳ 明朝" w:hAnsi="ＭＳ 明朝" w:cs="Times New Roman"/>
          <w:kern w:val="0"/>
          <w:sz w:val="22"/>
        </w:rPr>
        <w:t>を進める方向性を持ちます。活動交流、定例イベントや連絡会議、共同運営などを目指していきます。</w:t>
      </w:r>
      <w:r w:rsidRPr="00D14753">
        <w:rPr>
          <w:rFonts w:ascii="ＭＳ 明朝" w:eastAsia="ＭＳ 明朝" w:hAnsi="ＭＳ 明朝" w:cs="Times New Roman" w:hint="eastAsia"/>
          <w:kern w:val="0"/>
          <w:sz w:val="22"/>
        </w:rPr>
        <w:t>（生活館協議会の中で討議する場合もあります）</w:t>
      </w:r>
    </w:p>
    <w:p w14:paraId="053F760E"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W.co.作りに向けた支援としてW.co.へのスペース貸出しを検討します。</w:t>
      </w:r>
    </w:p>
    <w:p w14:paraId="6EA099ED"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施設管理業務</w:t>
      </w:r>
      <w:r w:rsidRPr="00D14753">
        <w:rPr>
          <w:rFonts w:ascii="ＭＳ 明朝" w:eastAsia="ＭＳ 明朝" w:hAnsi="ＭＳ 明朝" w:cs="Times New Roman"/>
          <w:kern w:val="0"/>
          <w:sz w:val="22"/>
        </w:rPr>
        <w:t>については、生活館で事業を構えている自立した事業体への委託を目指します。</w:t>
      </w:r>
    </w:p>
    <w:p w14:paraId="223E04B2"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kern w:val="0"/>
          <w:sz w:val="22"/>
        </w:rPr>
        <w:t>委託の範囲を電話対応、</w:t>
      </w:r>
      <w:r w:rsidRPr="00D14753">
        <w:rPr>
          <w:rFonts w:ascii="ＭＳ 明朝" w:eastAsia="ＭＳ 明朝" w:hAnsi="ＭＳ 明朝" w:cs="Times New Roman" w:hint="eastAsia"/>
          <w:kern w:val="0"/>
          <w:sz w:val="22"/>
        </w:rPr>
        <w:t>建物と</w:t>
      </w:r>
      <w:r w:rsidRPr="00D14753">
        <w:rPr>
          <w:rFonts w:ascii="ＭＳ 明朝" w:eastAsia="ＭＳ 明朝" w:hAnsi="ＭＳ 明朝" w:cs="Times New Roman"/>
          <w:kern w:val="0"/>
          <w:sz w:val="22"/>
        </w:rPr>
        <w:t>備品管理、共有部分の清掃、貸し出し団体への対応、使用料の管理</w:t>
      </w:r>
      <w:r w:rsidRPr="00D14753">
        <w:rPr>
          <w:rFonts w:ascii="ＭＳ 明朝" w:eastAsia="ＭＳ 明朝" w:hAnsi="ＭＳ 明朝" w:cs="Times New Roman" w:hint="eastAsia"/>
          <w:kern w:val="0"/>
          <w:sz w:val="22"/>
        </w:rPr>
        <w:t>、報告書の作成</w:t>
      </w:r>
      <w:r w:rsidRPr="00D14753">
        <w:rPr>
          <w:rFonts w:ascii="ＭＳ 明朝" w:eastAsia="ＭＳ 明朝" w:hAnsi="ＭＳ 明朝" w:cs="Times New Roman"/>
          <w:kern w:val="0"/>
          <w:sz w:val="22"/>
        </w:rPr>
        <w:t>とします。</w:t>
      </w:r>
    </w:p>
    <w:p w14:paraId="4046F436" w14:textId="77777777" w:rsidR="00D14753" w:rsidRPr="00D14753" w:rsidRDefault="00D14753" w:rsidP="00D14753">
      <w:pPr>
        <w:widowControl/>
        <w:numPr>
          <w:ilvl w:val="0"/>
          <w:numId w:val="2"/>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当面は、現在の支部への委託と事業体への委託の選択性とします。</w:t>
      </w:r>
    </w:p>
    <w:p w14:paraId="7D138365" w14:textId="77777777" w:rsidR="00D14753" w:rsidRPr="00D14753" w:rsidRDefault="00D14753" w:rsidP="00D14753">
      <w:pPr>
        <w:overflowPunct w:val="0"/>
        <w:autoSpaceDE w:val="0"/>
        <w:autoSpaceDN w:val="0"/>
        <w:adjustRightInd w:val="0"/>
        <w:spacing w:line="276" w:lineRule="auto"/>
        <w:ind w:leftChars="200" w:left="640" w:hangingChars="100" w:hanging="220"/>
        <w:jc w:val="left"/>
        <w:textAlignment w:val="baseline"/>
        <w:rPr>
          <w:rFonts w:ascii="ＭＳ 明朝" w:eastAsia="ＭＳ 明朝" w:hAnsi="ＭＳ 明朝" w:cs="Times New Roman"/>
          <w:b/>
          <w:kern w:val="0"/>
          <w:sz w:val="22"/>
        </w:rPr>
      </w:pPr>
      <w:r w:rsidRPr="00D14753">
        <w:rPr>
          <w:rFonts w:ascii="ＭＳ 明朝" w:eastAsia="ＭＳ 明朝" w:hAnsi="ＭＳ 明朝" w:cs="Times New Roman" w:hint="eastAsia"/>
          <w:kern w:val="0"/>
          <w:sz w:val="22"/>
        </w:rPr>
        <w:t>※委託料の算出根拠を建物の組合員活動部分の床面積とします。生活館収入を財源として1㎡当り90円に設定します。委託金額については生活館の組合員活動部分の床面積に乗じたものとします。</w:t>
      </w:r>
    </w:p>
    <w:p w14:paraId="70A4BA57"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②支部は、利用高の目標</w:t>
      </w:r>
      <w:r w:rsidRPr="00D14753">
        <w:rPr>
          <w:rFonts w:ascii="ＭＳ 明朝" w:eastAsia="ＭＳ 明朝" w:hAnsi="ＭＳ 明朝" w:cs="Times New Roman" w:hint="eastAsia"/>
          <w:bCs/>
          <w:kern w:val="0"/>
          <w:sz w:val="22"/>
        </w:rPr>
        <w:t>を前年度支部総供給高より上回る設定とします</w:t>
      </w:r>
      <w:r w:rsidRPr="00D14753">
        <w:rPr>
          <w:rFonts w:ascii="ＭＳ 明朝" w:eastAsia="ＭＳ 明朝" w:hAnsi="ＭＳ 明朝" w:cs="Times New Roman"/>
          <w:bCs/>
          <w:kern w:val="0"/>
          <w:sz w:val="22"/>
        </w:rPr>
        <w:t>。</w:t>
      </w:r>
    </w:p>
    <w:p w14:paraId="7A8D9729"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③組（</w:t>
      </w:r>
      <w:r w:rsidRPr="00D14753">
        <w:rPr>
          <w:rFonts w:ascii="ＭＳ 明朝" w:eastAsia="ＭＳ 明朝" w:hAnsi="ＭＳ 明朝" w:cs="Times New Roman" w:hint="eastAsia"/>
          <w:bCs/>
          <w:kern w:val="0"/>
          <w:sz w:val="22"/>
        </w:rPr>
        <w:t>25</w:t>
      </w:r>
      <w:r w:rsidRPr="00D14753">
        <w:rPr>
          <w:rFonts w:ascii="ＭＳ 明朝" w:eastAsia="ＭＳ 明朝" w:hAnsi="ＭＳ 明朝" w:cs="Times New Roman"/>
          <w:bCs/>
          <w:kern w:val="0"/>
          <w:sz w:val="22"/>
        </w:rPr>
        <w:t>人以上）を</w:t>
      </w:r>
      <w:r w:rsidRPr="00D14753">
        <w:rPr>
          <w:rFonts w:ascii="ＭＳ 明朝" w:eastAsia="ＭＳ 明朝" w:hAnsi="ＭＳ 明朝" w:cs="Times New Roman" w:hint="eastAsia"/>
          <w:bCs/>
          <w:kern w:val="0"/>
          <w:sz w:val="22"/>
        </w:rPr>
        <w:t>2</w:t>
      </w:r>
      <w:r w:rsidRPr="00D14753">
        <w:rPr>
          <w:rFonts w:ascii="ＭＳ 明朝" w:eastAsia="ＭＳ 明朝" w:hAnsi="ＭＳ 明朝" w:cs="Times New Roman"/>
          <w:bCs/>
          <w:kern w:val="0"/>
          <w:sz w:val="22"/>
        </w:rPr>
        <w:t>組以上持</w:t>
      </w:r>
      <w:r w:rsidRPr="00D14753">
        <w:rPr>
          <w:rFonts w:ascii="ＭＳ 明朝" w:eastAsia="ＭＳ 明朝" w:hAnsi="ＭＳ 明朝" w:cs="Times New Roman" w:hint="eastAsia"/>
          <w:bCs/>
          <w:kern w:val="0"/>
          <w:sz w:val="22"/>
        </w:rPr>
        <w:t>ちます</w:t>
      </w:r>
      <w:r w:rsidRPr="00D14753">
        <w:rPr>
          <w:rFonts w:ascii="ＭＳ 明朝" w:eastAsia="ＭＳ 明朝" w:hAnsi="ＭＳ 明朝" w:cs="Times New Roman"/>
          <w:bCs/>
          <w:kern w:val="0"/>
          <w:sz w:val="22"/>
        </w:rPr>
        <w:t>。</w:t>
      </w:r>
    </w:p>
    <w:p w14:paraId="24ECEDF7" w14:textId="77777777" w:rsidR="00D14753" w:rsidRPr="00D14753"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kern w:val="0"/>
          <w:sz w:val="22"/>
        </w:rPr>
        <w:t>この組については、拠点政策の核となることから、電気代・場所代を徴収しません。</w:t>
      </w:r>
    </w:p>
    <w:p w14:paraId="3071F020" w14:textId="5DD9B19D" w:rsidR="00D14753" w:rsidRPr="00D14753"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u w:val="single"/>
        </w:rPr>
      </w:pPr>
      <w:r w:rsidRPr="00D14753">
        <w:rPr>
          <w:rFonts w:ascii="ＭＳ 明朝" w:eastAsia="ＭＳ 明朝" w:hAnsi="ＭＳ 明朝" w:cs="Times New Roman"/>
          <w:kern w:val="0"/>
          <w:sz w:val="22"/>
        </w:rPr>
        <w:t>25人以上の組設置</w:t>
      </w:r>
      <w:r w:rsidRPr="00D14753">
        <w:rPr>
          <w:rFonts w:ascii="ＭＳ 明朝" w:eastAsia="ＭＳ 明朝" w:hAnsi="ＭＳ 明朝" w:cs="Times New Roman" w:hint="eastAsia"/>
          <w:kern w:val="0"/>
          <w:sz w:val="22"/>
        </w:rPr>
        <w:t>毎</w:t>
      </w:r>
      <w:r w:rsidRPr="00D14753">
        <w:rPr>
          <w:rFonts w:ascii="ＭＳ 明朝" w:eastAsia="ＭＳ 明朝" w:hAnsi="ＭＳ 明朝" w:cs="Times New Roman"/>
          <w:kern w:val="0"/>
          <w:sz w:val="22"/>
        </w:rPr>
        <w:t>に、</w:t>
      </w:r>
      <w:r w:rsidRPr="00D14753">
        <w:rPr>
          <w:rFonts w:ascii="ＭＳ 明朝" w:eastAsia="ＭＳ 明朝" w:hAnsi="ＭＳ 明朝" w:cs="Times New Roman" w:hint="eastAsia"/>
          <w:kern w:val="0"/>
          <w:sz w:val="22"/>
        </w:rPr>
        <w:t>「共同購入を核とした拠点」の備品として</w:t>
      </w:r>
      <w:r w:rsidRPr="00D14753">
        <w:rPr>
          <w:rFonts w:ascii="ＭＳ 明朝" w:eastAsia="ＭＳ 明朝" w:hAnsi="ＭＳ 明朝" w:cs="Times New Roman"/>
          <w:kern w:val="0"/>
          <w:sz w:val="22"/>
        </w:rPr>
        <w:t>冷蔵庫・冷凍庫（あわせて15万円上限）を</w:t>
      </w:r>
      <w:r w:rsidRPr="00D14753">
        <w:rPr>
          <w:rFonts w:ascii="ＭＳ 明朝" w:eastAsia="ＭＳ 明朝" w:hAnsi="ＭＳ 明朝" w:cs="Times New Roman" w:hint="eastAsia"/>
          <w:kern w:val="0"/>
          <w:sz w:val="22"/>
        </w:rPr>
        <w:t xml:space="preserve">１回を限度に補助があります。　</w:t>
      </w:r>
      <w:r w:rsidRPr="004227E5">
        <w:rPr>
          <w:rFonts w:ascii="ＭＳ 明朝" w:eastAsia="ＭＳ 明朝" w:hAnsi="ＭＳ 明朝" w:cs="Times New Roman" w:hint="eastAsia"/>
          <w:sz w:val="22"/>
          <w:u w:val="single"/>
        </w:rPr>
        <w:t>書式：</w:t>
      </w:r>
      <w:r w:rsidR="008E724B" w:rsidRPr="004227E5">
        <w:rPr>
          <w:rFonts w:ascii="ＭＳ 明朝" w:eastAsia="ＭＳ 明朝" w:hAnsi="ＭＳ 明朝" w:cs="Times New Roman" w:hint="eastAsia"/>
          <w:color w:val="000000" w:themeColor="text1"/>
          <w:sz w:val="22"/>
          <w:u w:val="single"/>
        </w:rPr>
        <w:t xml:space="preserve">ブロック編 </w:t>
      </w:r>
      <w:r w:rsidRPr="004227E5">
        <w:rPr>
          <w:rFonts w:ascii="ＭＳ 明朝" w:eastAsia="ＭＳ 明朝" w:hAnsi="ＭＳ 明朝" w:cs="Times New Roman" w:hint="eastAsia"/>
          <w:color w:val="000000" w:themeColor="text1"/>
          <w:sz w:val="22"/>
          <w:u w:val="single"/>
        </w:rPr>
        <w:t>拠</w:t>
      </w:r>
      <w:r w:rsidRPr="004227E5">
        <w:rPr>
          <w:rFonts w:ascii="ＭＳ 明朝" w:eastAsia="ＭＳ 明朝" w:hAnsi="ＭＳ 明朝" w:cs="Times New Roman" w:hint="eastAsia"/>
          <w:sz w:val="22"/>
          <w:u w:val="single"/>
        </w:rPr>
        <w:t>点冷凍冷蔵庫貸与申請書</w:t>
      </w:r>
    </w:p>
    <w:p w14:paraId="47BC2B03" w14:textId="3B303BC4" w:rsidR="00D14753" w:rsidRPr="00D14753" w:rsidRDefault="00D14753" w:rsidP="001C2011">
      <w:pPr>
        <w:overflowPunct w:val="0"/>
        <w:autoSpaceDE w:val="0"/>
        <w:autoSpaceDN w:val="0"/>
        <w:adjustRightInd w:val="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拠点政策を推進する位置づけとして実利用25人以上の組を2つ以上設置していることを条件として、その拠点に設置している全ての組に対し拠点組活動費（実利用25人以上の組×2つ以上設置されている場合、生活館に設置している全ての組へ組供給高×0.5％）の補助があります。</w:t>
      </w:r>
    </w:p>
    <w:p w14:paraId="18CB002A" w14:textId="77777777" w:rsidR="00D14753" w:rsidRPr="00D14753" w:rsidRDefault="00D14753" w:rsidP="00D14753">
      <w:pPr>
        <w:overflowPunct w:val="0"/>
        <w:autoSpaceDE w:val="0"/>
        <w:autoSpaceDN w:val="0"/>
        <w:adjustRightInd w:val="0"/>
        <w:spacing w:line="276" w:lineRule="auto"/>
        <w:ind w:left="220" w:rightChars="-95" w:right="-199" w:hanging="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t>④個別の生活館ごとに、支部・ブロック・理事会</w:t>
      </w:r>
      <w:r w:rsidRPr="00D14753">
        <w:rPr>
          <w:rFonts w:ascii="ＭＳ 明朝" w:eastAsia="ＭＳ 明朝" w:hAnsi="ＭＳ 明朝" w:cs="Times New Roman" w:hint="eastAsia"/>
          <w:bCs/>
          <w:kern w:val="0"/>
          <w:sz w:val="22"/>
        </w:rPr>
        <w:t>・生活館</w:t>
      </w:r>
      <w:r w:rsidRPr="00D14753">
        <w:rPr>
          <w:rFonts w:ascii="ＭＳ 明朝" w:eastAsia="ＭＳ 明朝" w:hAnsi="ＭＳ 明朝" w:cs="Times New Roman"/>
          <w:kern w:val="0"/>
          <w:sz w:val="22"/>
        </w:rPr>
        <w:t>を活動拠点とする他団体</w:t>
      </w:r>
      <w:r w:rsidRPr="00D14753">
        <w:rPr>
          <w:rFonts w:ascii="ＭＳ 明朝" w:eastAsia="ＭＳ 明朝" w:hAnsi="ＭＳ 明朝" w:cs="Times New Roman"/>
          <w:bCs/>
          <w:kern w:val="0"/>
          <w:sz w:val="22"/>
        </w:rPr>
        <w:t>による協議会を持</w:t>
      </w:r>
      <w:r w:rsidRPr="00D14753">
        <w:rPr>
          <w:rFonts w:ascii="ＭＳ 明朝" w:eastAsia="ＭＳ 明朝" w:hAnsi="ＭＳ 明朝" w:cs="Times New Roman" w:hint="eastAsia"/>
          <w:bCs/>
          <w:kern w:val="0"/>
          <w:sz w:val="22"/>
        </w:rPr>
        <w:t>ちます。</w:t>
      </w:r>
    </w:p>
    <w:p w14:paraId="3ED1F837" w14:textId="761490E8" w:rsidR="00D14753" w:rsidRPr="00D14753" w:rsidRDefault="00D14753" w:rsidP="00D14753">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w:t>
      </w:r>
      <w:r w:rsidRPr="00D14753">
        <w:rPr>
          <w:rFonts w:ascii="ＭＳ 明朝" w:eastAsia="ＭＳ 明朝" w:hAnsi="ＭＳ 明朝" w:cs="Times New Roman"/>
          <w:kern w:val="0"/>
          <w:sz w:val="22"/>
        </w:rPr>
        <w:t>今後の各生活館の方向性</w:t>
      </w:r>
      <w:r w:rsidRPr="00D14753">
        <w:rPr>
          <w:rFonts w:ascii="ＭＳ 明朝" w:eastAsia="ＭＳ 明朝" w:hAnsi="ＭＳ 明朝" w:cs="Times New Roman" w:hint="eastAsia"/>
          <w:kern w:val="0"/>
          <w:sz w:val="22"/>
        </w:rPr>
        <w:t>と施設管理委託契約</w:t>
      </w:r>
      <w:r w:rsidRPr="00D14753">
        <w:rPr>
          <w:rFonts w:ascii="ＭＳ 明朝" w:eastAsia="ＭＳ 明朝" w:hAnsi="ＭＳ 明朝" w:cs="Times New Roman"/>
          <w:kern w:val="0"/>
          <w:sz w:val="22"/>
        </w:rPr>
        <w:t>について</w:t>
      </w:r>
      <w:r w:rsidR="001C2011">
        <w:rPr>
          <w:rFonts w:ascii="ＭＳ 明朝" w:eastAsia="ＭＳ 明朝" w:hAnsi="ＭＳ 明朝" w:cs="Times New Roman" w:hint="eastAsia"/>
          <w:kern w:val="0"/>
          <w:sz w:val="22"/>
        </w:rPr>
        <w:t>、</w:t>
      </w:r>
      <w:r w:rsidRPr="00D14753">
        <w:rPr>
          <w:rFonts w:ascii="ＭＳ 明朝" w:eastAsia="ＭＳ 明朝" w:hAnsi="ＭＳ 明朝" w:cs="Times New Roman"/>
          <w:kern w:val="0"/>
          <w:sz w:val="22"/>
        </w:rPr>
        <w:t>それぞれの意見を持ち寄り協議</w:t>
      </w:r>
      <w:r w:rsidRPr="00D14753">
        <w:rPr>
          <w:rFonts w:ascii="ＭＳ 明朝" w:eastAsia="ＭＳ 明朝" w:hAnsi="ＭＳ 明朝" w:cs="Times New Roman" w:hint="eastAsia"/>
          <w:kern w:val="0"/>
          <w:sz w:val="22"/>
        </w:rPr>
        <w:t>します</w:t>
      </w:r>
      <w:r w:rsidRPr="00D14753">
        <w:rPr>
          <w:rFonts w:ascii="ＭＳ 明朝" w:eastAsia="ＭＳ 明朝" w:hAnsi="ＭＳ 明朝" w:cs="Times New Roman"/>
          <w:kern w:val="0"/>
          <w:sz w:val="22"/>
        </w:rPr>
        <w:t>。</w:t>
      </w:r>
    </w:p>
    <w:p w14:paraId="182C2F39" w14:textId="77777777" w:rsidR="00D14753" w:rsidRPr="00D14753" w:rsidRDefault="00D14753" w:rsidP="00D14753">
      <w:pPr>
        <w:overflowPunct w:val="0"/>
        <w:autoSpaceDE w:val="0"/>
        <w:autoSpaceDN w:val="0"/>
        <w:adjustRightInd w:val="0"/>
        <w:spacing w:line="276" w:lineRule="auto"/>
        <w:ind w:left="220" w:hanging="220"/>
        <w:jc w:val="left"/>
        <w:textAlignment w:val="baseline"/>
        <w:rPr>
          <w:rFonts w:ascii="ＭＳ 明朝" w:eastAsia="ＭＳ 明朝" w:hAnsi="ＭＳ 明朝" w:cs="Times New Roman"/>
          <w:kern w:val="0"/>
          <w:sz w:val="22"/>
        </w:rPr>
      </w:pPr>
      <w:r w:rsidRPr="00D14753">
        <w:rPr>
          <w:rFonts w:ascii="ＭＳ 明朝" w:eastAsia="ＭＳ 明朝" w:hAnsi="ＭＳ 明朝" w:cs="Times New Roman" w:hint="eastAsia"/>
          <w:kern w:val="0"/>
          <w:sz w:val="22"/>
        </w:rPr>
        <w:t>・生活館協議会に関する会議費用（会場費、交通費）は全体負担</w:t>
      </w:r>
    </w:p>
    <w:p w14:paraId="721C5DFE" w14:textId="77777777" w:rsidR="00D14753" w:rsidRPr="00D14753" w:rsidRDefault="00D14753" w:rsidP="00D14753">
      <w:pPr>
        <w:overflowPunct w:val="0"/>
        <w:autoSpaceDE w:val="0"/>
        <w:autoSpaceDN w:val="0"/>
        <w:adjustRightInd w:val="0"/>
        <w:spacing w:line="276" w:lineRule="auto"/>
        <w:ind w:left="220" w:hangingChars="100" w:hanging="220"/>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bCs/>
          <w:kern w:val="0"/>
          <w:sz w:val="22"/>
        </w:rPr>
        <w:lastRenderedPageBreak/>
        <w:t>⑤改修、改築については、</w:t>
      </w:r>
      <w:r w:rsidRPr="00D14753">
        <w:rPr>
          <w:rFonts w:ascii="ＭＳ 明朝" w:eastAsia="ＭＳ 明朝" w:hAnsi="ＭＳ 明朝" w:cs="Times New Roman" w:hint="eastAsia"/>
          <w:bCs/>
          <w:kern w:val="0"/>
          <w:sz w:val="22"/>
        </w:rPr>
        <w:t>各生活館で検討した「市民参加によるまちづくり構想」の中で、</w:t>
      </w:r>
      <w:r w:rsidRPr="00D14753">
        <w:rPr>
          <w:rFonts w:ascii="ＭＳ 明朝" w:eastAsia="ＭＳ 明朝" w:hAnsi="ＭＳ 明朝" w:cs="Times New Roman"/>
          <w:bCs/>
          <w:kern w:val="0"/>
          <w:sz w:val="22"/>
        </w:rPr>
        <w:t>行う必要が発生した所から検討チームを立ち上げ、次世代を見据えた新たなイメージを構築します。</w:t>
      </w:r>
    </w:p>
    <w:p w14:paraId="454ED3A2" w14:textId="77777777" w:rsidR="00D14753" w:rsidRPr="00D14753" w:rsidRDefault="00D14753" w:rsidP="00D14753">
      <w:pPr>
        <w:widowControl/>
        <w:numPr>
          <w:ilvl w:val="0"/>
          <w:numId w:val="1"/>
        </w:numPr>
        <w:overflowPunct w:val="0"/>
        <w:autoSpaceDE w:val="0"/>
        <w:autoSpaceDN w:val="0"/>
        <w:adjustRightInd w:val="0"/>
        <w:spacing w:line="276" w:lineRule="auto"/>
        <w:jc w:val="left"/>
        <w:textAlignment w:val="baseline"/>
        <w:rPr>
          <w:rFonts w:ascii="ＭＳ 明朝" w:eastAsia="ＭＳ 明朝" w:hAnsi="ＭＳ 明朝" w:cs="Times New Roman"/>
          <w:b/>
          <w:kern w:val="0"/>
          <w:sz w:val="22"/>
        </w:rPr>
      </w:pPr>
      <w:r w:rsidRPr="00D14753">
        <w:rPr>
          <w:rFonts w:ascii="ＭＳ 明朝" w:eastAsia="ＭＳ 明朝" w:hAnsi="ＭＳ 明朝" w:cs="Times New Roman"/>
          <w:kern w:val="0"/>
          <w:sz w:val="22"/>
        </w:rPr>
        <w:t>主な検討項目としては、再設置の必要性の有無、目的、場所、規模、費用等です。</w:t>
      </w:r>
    </w:p>
    <w:p w14:paraId="7C19B927" w14:textId="77777777" w:rsidR="00D14753" w:rsidRPr="00D14753" w:rsidRDefault="00D14753" w:rsidP="00D14753">
      <w:pPr>
        <w:overflowPunct w:val="0"/>
        <w:autoSpaceDE w:val="0"/>
        <w:autoSpaceDN w:val="0"/>
        <w:adjustRightInd w:val="0"/>
        <w:spacing w:line="276" w:lineRule="auto"/>
        <w:jc w:val="left"/>
        <w:textAlignment w:val="baseline"/>
        <w:rPr>
          <w:rFonts w:ascii="ＭＳ 明朝" w:eastAsia="ＭＳ 明朝" w:hAnsi="ＭＳ 明朝" w:cs="Times New Roman"/>
          <w:bCs/>
          <w:kern w:val="0"/>
          <w:sz w:val="22"/>
        </w:rPr>
      </w:pPr>
      <w:r w:rsidRPr="00D14753">
        <w:rPr>
          <w:rFonts w:ascii="ＭＳ 明朝" w:eastAsia="ＭＳ 明朝" w:hAnsi="ＭＳ 明朝" w:cs="Times New Roman" w:hint="eastAsia"/>
          <w:bCs/>
          <w:kern w:val="0"/>
          <w:sz w:val="22"/>
        </w:rPr>
        <w:t>＊</w:t>
      </w:r>
      <w:r w:rsidRPr="00D14753">
        <w:rPr>
          <w:rFonts w:ascii="ＭＳ 明朝" w:eastAsia="ＭＳ 明朝" w:hAnsi="ＭＳ 明朝" w:cs="Times New Roman"/>
          <w:bCs/>
          <w:kern w:val="0"/>
          <w:sz w:val="22"/>
        </w:rPr>
        <w:t>生活館のある支部では、当該地区以外は、くらぶルームの設置を可能とします。</w:t>
      </w:r>
      <w:bookmarkStart w:id="2" w:name="_Hlk26301562"/>
    </w:p>
    <w:p w14:paraId="01E0FC11" w14:textId="76997FC8" w:rsidR="00D14753" w:rsidRDefault="00D14753" w:rsidP="00D14753">
      <w:pPr>
        <w:rPr>
          <w:rFonts w:ascii="ＭＳ 明朝" w:eastAsia="ＭＳ 明朝" w:hAnsi="ＭＳ 明朝" w:cs="Times New Roman"/>
          <w:b/>
          <w:sz w:val="22"/>
        </w:rPr>
      </w:pPr>
    </w:p>
    <w:p w14:paraId="2F32C50F" w14:textId="7BD34E0D" w:rsidR="00D14753" w:rsidRPr="00D14753" w:rsidRDefault="00D14753" w:rsidP="00D14753">
      <w:pPr>
        <w:rPr>
          <w:rFonts w:ascii="HG丸ｺﾞｼｯｸM-PRO" w:eastAsia="HG丸ｺﾞｼｯｸM-PRO" w:hAnsi="HG丸ｺﾞｼｯｸM-PRO" w:cs="Times New Roman"/>
          <w:bCs/>
          <w:sz w:val="24"/>
          <w:szCs w:val="24"/>
        </w:rPr>
      </w:pPr>
      <w:r w:rsidRPr="00D14753">
        <w:rPr>
          <w:rFonts w:ascii="HG丸ｺﾞｼｯｸM-PRO" w:eastAsia="HG丸ｺﾞｼｯｸM-PRO" w:hAnsi="HG丸ｺﾞｼｯｸM-PRO" w:cs="Times New Roman" w:hint="eastAsia"/>
          <w:bCs/>
          <w:sz w:val="24"/>
          <w:szCs w:val="24"/>
        </w:rPr>
        <w:t>【３】くらぶメゾン構想とルール</w:t>
      </w:r>
      <w:r w:rsidR="003B4592">
        <w:rPr>
          <w:rFonts w:ascii="HG丸ｺﾞｼｯｸM-PRO" w:eastAsia="HG丸ｺﾞｼｯｸM-PRO" w:hAnsi="HG丸ｺﾞｼｯｸM-PRO" w:cs="Times New Roman" w:hint="eastAsia"/>
          <w:bCs/>
          <w:sz w:val="24"/>
          <w:szCs w:val="24"/>
        </w:rPr>
        <w:t>（共通）</w:t>
      </w:r>
    </w:p>
    <w:bookmarkEnd w:id="2"/>
    <w:p w14:paraId="49BEA2B9" w14:textId="77777777" w:rsidR="00D14753" w:rsidRPr="00D14753" w:rsidRDefault="00D14753" w:rsidP="00D14753">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様々なライフスタイルが重なり合って生活が営まれている地域において、ライフスタイルの多様性をできる限り吸収しつつ共同購入を進め、多くの組合員や地域の方が課題を持って参加し、協同して解決に向かえる場を目指します。埼玉がこれまで取り組んできた「組」や「くらぶルーム」、運動グループ（生活クラブ、ネット、ワーカーズの協議会）や地域のＮＰＯ、ボランティアグループ、環境・福祉・平和・教育などのグループとの協同の経験と力量を生かし、地域に発信する機能を高め「地域協同社会づくり」を目指します。</w:t>
      </w:r>
    </w:p>
    <w:p w14:paraId="01219452" w14:textId="13C34CBF" w:rsidR="00D14753" w:rsidRPr="00D14753" w:rsidRDefault="00D14753" w:rsidP="007C1E57">
      <w:pPr>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・上記のしくみを具体化するため、「働くエネルギーを生かし」ます。その拠点を「くらぶメゾン」と呼びます。</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8654"/>
      </w:tblGrid>
      <w:tr w:rsidR="00D14753" w:rsidRPr="00D14753" w14:paraId="12C3DFBF" w14:textId="77777777" w:rsidTr="00750529">
        <w:trPr>
          <w:trHeight w:val="90"/>
          <w:tblHeader/>
        </w:trPr>
        <w:tc>
          <w:tcPr>
            <w:tcW w:w="1088" w:type="dxa"/>
          </w:tcPr>
          <w:p w14:paraId="0043B701" w14:textId="77777777" w:rsidR="00D14753" w:rsidRPr="00D14753" w:rsidRDefault="00D14753" w:rsidP="00D14753">
            <w:pPr>
              <w:spacing w:line="260" w:lineRule="exact"/>
              <w:rPr>
                <w:rFonts w:ascii="ＭＳ 明朝" w:eastAsia="ＭＳ 明朝" w:hAnsi="ＭＳ 明朝" w:cs="Times New Roman"/>
                <w:sz w:val="22"/>
              </w:rPr>
            </w:pPr>
          </w:p>
        </w:tc>
        <w:tc>
          <w:tcPr>
            <w:tcW w:w="8654" w:type="dxa"/>
            <w:vAlign w:val="center"/>
          </w:tcPr>
          <w:p w14:paraId="40D05118" w14:textId="2FB1578C" w:rsidR="00D14753" w:rsidRPr="00D14753" w:rsidRDefault="007B10F5" w:rsidP="00D14753">
            <w:pPr>
              <w:spacing w:line="260" w:lineRule="exact"/>
              <w:jc w:val="right"/>
              <w:rPr>
                <w:rFonts w:ascii="ＭＳ 明朝" w:eastAsia="ＭＳ 明朝" w:hAnsi="ＭＳ 明朝" w:cs="Times New Roman"/>
                <w:sz w:val="22"/>
              </w:rPr>
            </w:pPr>
            <w:r>
              <w:rPr>
                <w:rFonts w:ascii="ＭＳ 明朝" w:eastAsia="ＭＳ 明朝" w:hAnsi="ＭＳ 明朝" w:cs="Times New Roman" w:hint="eastAsia"/>
                <w:kern w:val="0"/>
                <w:sz w:val="22"/>
              </w:rPr>
              <w:t>≪くらぶメゾン運営規定</w:t>
            </w:r>
            <w:r w:rsidR="007C1E57">
              <w:rPr>
                <w:rFonts w:ascii="ＭＳ 明朝" w:eastAsia="ＭＳ 明朝" w:hAnsi="ＭＳ 明朝" w:cs="Times New Roman" w:hint="eastAsia"/>
                <w:kern w:val="0"/>
                <w:sz w:val="22"/>
              </w:rPr>
              <w:t xml:space="preserve">　共通ルール</w:t>
            </w:r>
            <w:r>
              <w:rPr>
                <w:rFonts w:ascii="ＭＳ 明朝" w:eastAsia="ＭＳ 明朝" w:hAnsi="ＭＳ 明朝" w:cs="Times New Roman" w:hint="eastAsia"/>
                <w:kern w:val="0"/>
                <w:sz w:val="22"/>
              </w:rPr>
              <w:t>≫2013年6月発効（2020年11月語句訂正）</w:t>
            </w:r>
          </w:p>
        </w:tc>
      </w:tr>
      <w:tr w:rsidR="00D14753" w:rsidRPr="00D14753" w14:paraId="07A2116C" w14:textId="77777777" w:rsidTr="00750529">
        <w:trPr>
          <w:trHeight w:val="81"/>
        </w:trPr>
        <w:tc>
          <w:tcPr>
            <w:tcW w:w="1088" w:type="dxa"/>
            <w:vAlign w:val="center"/>
          </w:tcPr>
          <w:p w14:paraId="7F6B5E2D"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運営ルール</w:t>
            </w:r>
          </w:p>
        </w:tc>
        <w:tc>
          <w:tcPr>
            <w:tcW w:w="8654" w:type="dxa"/>
          </w:tcPr>
          <w:p w14:paraId="5508E29A" w14:textId="55D9498D" w:rsidR="00D14753" w:rsidRPr="008E724B" w:rsidRDefault="00D14753" w:rsidP="001C2011">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①くらぶメゾン構想に基づいた、鶴ヶ島・志木の</w:t>
            </w:r>
            <w:r w:rsidR="002769B3" w:rsidRPr="008E724B">
              <w:rPr>
                <w:rFonts w:ascii="ＭＳ 明朝" w:eastAsia="ＭＳ 明朝" w:hAnsi="ＭＳ 明朝" w:cs="Times New Roman" w:hint="eastAsia"/>
                <w:sz w:val="22"/>
              </w:rPr>
              <w:t>2</w:t>
            </w:r>
            <w:r w:rsidRPr="008E724B">
              <w:rPr>
                <w:rFonts w:ascii="ＭＳ 明朝" w:eastAsia="ＭＳ 明朝" w:hAnsi="ＭＳ 明朝" w:cs="Times New Roman" w:hint="eastAsia"/>
                <w:sz w:val="22"/>
              </w:rPr>
              <w:t>メゾンの運用ルールとします。</w:t>
            </w:r>
          </w:p>
          <w:p w14:paraId="50EA0A55" w14:textId="77777777" w:rsidR="00D14753" w:rsidRPr="008E724B" w:rsidRDefault="00D14753" w:rsidP="00D14753">
            <w:pPr>
              <w:spacing w:line="260" w:lineRule="exact"/>
              <w:rPr>
                <w:rFonts w:ascii="ＭＳ 明朝" w:eastAsia="ＭＳ 明朝" w:hAnsi="ＭＳ 明朝" w:cs="Times New Roman"/>
                <w:sz w:val="22"/>
              </w:rPr>
            </w:pPr>
            <w:r w:rsidRPr="008E724B">
              <w:rPr>
                <w:rFonts w:ascii="ＭＳ 明朝" w:eastAsia="ＭＳ 明朝" w:hAnsi="ＭＳ 明朝" w:cs="Times New Roman" w:hint="eastAsia"/>
                <w:sz w:val="22"/>
              </w:rPr>
              <w:t>②くらぶメゾン設置支部はその後くらぶルームを設置することは出来ません。</w:t>
            </w:r>
          </w:p>
          <w:p w14:paraId="3D9B374B" w14:textId="77777777" w:rsidR="00D14753" w:rsidRPr="008E724B" w:rsidRDefault="00D14753" w:rsidP="00D14753">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③支部供給高で剰余が生まれる構造とします。支部は結人数300名以上（純増200名以上）・支部ネット2.0％を目指します。支部は支部議案書に目標を記載して活動を進めます。</w:t>
            </w:r>
          </w:p>
          <w:p w14:paraId="06A51EFA" w14:textId="77777777" w:rsidR="00D14753" w:rsidRPr="008E724B" w:rsidRDefault="00D14753" w:rsidP="00D14753">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④毎日開所されている事を基本とします。</w:t>
            </w:r>
          </w:p>
        </w:tc>
      </w:tr>
      <w:tr w:rsidR="00D14753" w:rsidRPr="00D14753" w14:paraId="5597A1FC" w14:textId="77777777" w:rsidTr="00750529">
        <w:trPr>
          <w:trHeight w:val="1095"/>
        </w:trPr>
        <w:tc>
          <w:tcPr>
            <w:tcW w:w="1088" w:type="dxa"/>
            <w:vAlign w:val="center"/>
          </w:tcPr>
          <w:p w14:paraId="6F832357"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費用負担の考え方</w:t>
            </w:r>
          </w:p>
        </w:tc>
        <w:tc>
          <w:tcPr>
            <w:tcW w:w="8654" w:type="dxa"/>
          </w:tcPr>
          <w:p w14:paraId="14EFA8E9" w14:textId="77777777" w:rsidR="00D14753" w:rsidRPr="008E724B" w:rsidRDefault="00D14753" w:rsidP="00D14753">
            <w:pPr>
              <w:spacing w:line="260" w:lineRule="exact"/>
              <w:rPr>
                <w:rFonts w:ascii="ＭＳ 明朝" w:eastAsia="ＭＳ 明朝" w:hAnsi="ＭＳ 明朝" w:cs="Times New Roman"/>
                <w:sz w:val="22"/>
              </w:rPr>
            </w:pPr>
            <w:r w:rsidRPr="008E724B">
              <w:rPr>
                <w:rFonts w:ascii="ＭＳ 明朝" w:eastAsia="ＭＳ 明朝" w:hAnsi="ＭＳ 明朝" w:cs="Times New Roman" w:hint="eastAsia"/>
                <w:sz w:val="22"/>
              </w:rPr>
              <w:t xml:space="preserve">①くらぶメゾン活動補助費（生活クラブ支部占有部分・結事業占有部分）　　　</w:t>
            </w:r>
          </w:p>
          <w:p w14:paraId="492FA020" w14:textId="391D4BE7" w:rsidR="00D14753" w:rsidRPr="008E724B" w:rsidRDefault="00D14753" w:rsidP="001C2011">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・適用部分は家賃・更新料・火災（家財）保険・電気・ガス・水道・</w:t>
            </w:r>
            <w:r w:rsidR="007B10F5" w:rsidRPr="008E724B">
              <w:rPr>
                <w:rFonts w:ascii="ＭＳ 明朝" w:eastAsia="ＭＳ 明朝" w:hAnsi="ＭＳ 明朝" w:cs="Times New Roman" w:hint="eastAsia"/>
                <w:sz w:val="22"/>
              </w:rPr>
              <w:t>通信費（固定電話・インターネット通信費）</w:t>
            </w:r>
            <w:r w:rsidRPr="008E724B">
              <w:rPr>
                <w:rFonts w:ascii="ＭＳ 明朝" w:eastAsia="ＭＳ 明朝" w:hAnsi="ＭＳ 明朝" w:cs="Times New Roman" w:hint="eastAsia"/>
                <w:sz w:val="22"/>
              </w:rPr>
              <w:t>・駐車場の実額。</w:t>
            </w:r>
          </w:p>
          <w:p w14:paraId="431ECF48" w14:textId="2359CE22" w:rsidR="00D14753" w:rsidRPr="008E724B" w:rsidRDefault="00D14753" w:rsidP="007C1E57">
            <w:pPr>
              <w:spacing w:line="260" w:lineRule="exact"/>
              <w:ind w:left="220" w:hangingChars="100" w:hanging="220"/>
              <w:rPr>
                <w:rFonts w:ascii="ＭＳ 明朝" w:eastAsia="ＭＳ 明朝" w:hAnsi="ＭＳ 明朝" w:cs="Times New Roman"/>
                <w:sz w:val="22"/>
              </w:rPr>
            </w:pPr>
            <w:r w:rsidRPr="008E724B">
              <w:rPr>
                <w:rFonts w:ascii="ＭＳ 明朝" w:eastAsia="ＭＳ 明朝" w:hAnsi="ＭＳ 明朝" w:cs="Times New Roman" w:hint="eastAsia"/>
                <w:sz w:val="22"/>
              </w:rPr>
              <w:t>・支部占有スペースについて</w:t>
            </w:r>
            <w:r w:rsidR="009A4199" w:rsidRPr="008E724B">
              <w:rPr>
                <w:rFonts w:ascii="ＭＳ 明朝" w:eastAsia="ＭＳ 明朝" w:hAnsi="ＭＳ 明朝" w:cs="Times New Roman" w:hint="eastAsia"/>
                <w:sz w:val="22"/>
              </w:rPr>
              <w:t>の</w:t>
            </w:r>
            <w:r w:rsidRPr="008E724B">
              <w:rPr>
                <w:rFonts w:ascii="ＭＳ 明朝" w:eastAsia="ＭＳ 明朝" w:hAnsi="ＭＳ 明朝" w:cs="Times New Roman" w:hint="eastAsia"/>
                <w:sz w:val="22"/>
              </w:rPr>
              <w:t>費用補助</w:t>
            </w:r>
            <w:r w:rsidR="009A4199" w:rsidRPr="008E724B">
              <w:rPr>
                <w:rFonts w:ascii="ＭＳ 明朝" w:eastAsia="ＭＳ 明朝" w:hAnsi="ＭＳ 明朝" w:cs="Times New Roman" w:hint="eastAsia"/>
                <w:sz w:val="22"/>
              </w:rPr>
              <w:t>は各ブロック</w:t>
            </w:r>
            <w:r w:rsidR="007C1E57" w:rsidRPr="008E724B">
              <w:rPr>
                <w:rFonts w:ascii="ＭＳ 明朝" w:eastAsia="ＭＳ 明朝" w:hAnsi="ＭＳ 明朝" w:cs="Times New Roman" w:hint="eastAsia"/>
                <w:sz w:val="22"/>
              </w:rPr>
              <w:t>のくらぶルーム設置ルールに準じます</w:t>
            </w:r>
            <w:r w:rsidR="00F82A95" w:rsidRPr="008E724B">
              <w:rPr>
                <w:rFonts w:ascii="ＭＳ 明朝" w:eastAsia="ＭＳ 明朝" w:hAnsi="ＭＳ 明朝" w:cs="Times New Roman" w:hint="eastAsia"/>
                <w:sz w:val="22"/>
              </w:rPr>
              <w:t>。</w:t>
            </w:r>
          </w:p>
          <w:p w14:paraId="1002C6F7" w14:textId="77777777" w:rsidR="00D14753" w:rsidRPr="008E724B" w:rsidRDefault="00D14753" w:rsidP="00D14753">
            <w:pPr>
              <w:spacing w:line="260" w:lineRule="exact"/>
              <w:rPr>
                <w:rFonts w:ascii="ＭＳ 明朝" w:eastAsia="ＭＳ 明朝" w:hAnsi="ＭＳ 明朝" w:cs="Times New Roman"/>
                <w:sz w:val="22"/>
              </w:rPr>
            </w:pPr>
            <w:r w:rsidRPr="008E724B">
              <w:rPr>
                <w:rFonts w:ascii="ＭＳ 明朝" w:eastAsia="ＭＳ 明朝" w:hAnsi="ＭＳ 明朝" w:cs="Times New Roman" w:hint="eastAsia"/>
                <w:sz w:val="22"/>
              </w:rPr>
              <w:t>・結事業占有部分について生活クラブの事業の責任範囲として全額全体負担とします。</w:t>
            </w:r>
          </w:p>
        </w:tc>
      </w:tr>
      <w:tr w:rsidR="00D14753" w:rsidRPr="00D14753" w14:paraId="21E9F3C8" w14:textId="77777777" w:rsidTr="00750529">
        <w:trPr>
          <w:trHeight w:val="1984"/>
        </w:trPr>
        <w:tc>
          <w:tcPr>
            <w:tcW w:w="1088" w:type="dxa"/>
            <w:vAlign w:val="center"/>
          </w:tcPr>
          <w:p w14:paraId="352E197D"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費用負担の考え方</w:t>
            </w:r>
          </w:p>
        </w:tc>
        <w:tc>
          <w:tcPr>
            <w:tcW w:w="8654" w:type="dxa"/>
          </w:tcPr>
          <w:p w14:paraId="44949B30"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②占有部分はそれぞれの団体で負担します。共用部分（会議・講座等に使用するスペース・水回り部分・事務機器使用部分・倉庫・廊下・エレベーター・駐車場等）に要する費用は利用分量・専有面積に応じて按分します。</w:t>
            </w:r>
          </w:p>
          <w:p w14:paraId="141264EB"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③更新料及び更新手数料は各団体の使用分量に応じて按分します。</w:t>
            </w:r>
          </w:p>
          <w:p w14:paraId="20B6551A" w14:textId="494E456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④物件賃貸・火災（家財）保険・水道・電気・ガス・駐車場・</w:t>
            </w:r>
            <w:r w:rsidR="00E7731C" w:rsidRPr="00750529">
              <w:rPr>
                <w:rFonts w:ascii="ＭＳ 明朝" w:eastAsia="ＭＳ 明朝" w:hAnsi="ＭＳ 明朝" w:cs="Times New Roman" w:hint="eastAsia"/>
                <w:sz w:val="22"/>
              </w:rPr>
              <w:t>通信関連</w:t>
            </w:r>
            <w:r w:rsidRPr="00750529">
              <w:rPr>
                <w:rFonts w:ascii="ＭＳ 明朝" w:eastAsia="ＭＳ 明朝" w:hAnsi="ＭＳ 明朝" w:cs="Times New Roman" w:hint="eastAsia"/>
                <w:sz w:val="22"/>
              </w:rPr>
              <w:t>の全てを生活クラブの名義にします。支払いは生活クラブが直接行い、費用経過報告は年3回くらぶメゾン運営会議に対し報告します。</w:t>
            </w:r>
          </w:p>
          <w:p w14:paraId="0DEB9619"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⑤くらぶメゾンで改装・拡張が必要な場合は生活クラブとの協議をし、ブロック会議を通して支部は理事会に提案します。</w:t>
            </w:r>
          </w:p>
        </w:tc>
      </w:tr>
      <w:tr w:rsidR="00D14753" w:rsidRPr="00D14753" w14:paraId="08FACA3E" w14:textId="77777777" w:rsidTr="00750529">
        <w:tc>
          <w:tcPr>
            <w:tcW w:w="1088" w:type="dxa"/>
            <w:vAlign w:val="center"/>
          </w:tcPr>
          <w:p w14:paraId="273A0A10"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他団体の費用について</w:t>
            </w:r>
          </w:p>
        </w:tc>
        <w:tc>
          <w:tcPr>
            <w:tcW w:w="8654" w:type="dxa"/>
          </w:tcPr>
          <w:p w14:paraId="78A0C972"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①部屋を貸し出せる状態までの改装と設備は生活クラブで負担します。W.co.の事業に伴う改装と設備についてはW.co.が負担します。（生活クラブが改装を負担した場合は使用料としてW.co.が支払います。）W.co.事業に使用する備品についてはW.co.が負担します。（生活クラブの負担は行いません）</w:t>
            </w:r>
          </w:p>
          <w:p w14:paraId="4B5D1F1D" w14:textId="12138340"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②生活クラブを除く各団体は物件賃貸・火災（家財）保険・水道・電気・ガス・駐車場・</w:t>
            </w:r>
            <w:r w:rsidR="00E7731C" w:rsidRPr="00750529">
              <w:rPr>
                <w:rFonts w:ascii="ＭＳ 明朝" w:eastAsia="ＭＳ 明朝" w:hAnsi="ＭＳ 明朝" w:cs="Times New Roman" w:hint="eastAsia"/>
                <w:sz w:val="22"/>
              </w:rPr>
              <w:t>通信費（固定電話・インターネット通信費）</w:t>
            </w:r>
            <w:r w:rsidRPr="00750529">
              <w:rPr>
                <w:rFonts w:ascii="ＭＳ 明朝" w:eastAsia="ＭＳ 明朝" w:hAnsi="ＭＳ 明朝" w:cs="Times New Roman" w:hint="eastAsia"/>
                <w:sz w:val="22"/>
              </w:rPr>
              <w:t>などの按分された費用を生活クラブに支払うものとします。</w:t>
            </w:r>
          </w:p>
          <w:p w14:paraId="4E7F6963" w14:textId="77777777" w:rsidR="00D14753" w:rsidRPr="00750529" w:rsidRDefault="00D14753" w:rsidP="00D14753">
            <w:pPr>
              <w:spacing w:line="260" w:lineRule="exact"/>
              <w:ind w:left="220" w:hangingChars="100" w:hanging="220"/>
              <w:rPr>
                <w:rFonts w:ascii="ＭＳ 明朝" w:eastAsia="ＭＳ 明朝" w:hAnsi="ＭＳ 明朝" w:cs="Times New Roman"/>
                <w:sz w:val="22"/>
              </w:rPr>
            </w:pPr>
            <w:r w:rsidRPr="00750529">
              <w:rPr>
                <w:rFonts w:ascii="ＭＳ 明朝" w:eastAsia="ＭＳ 明朝" w:hAnsi="ＭＳ 明朝" w:cs="Times New Roman" w:hint="eastAsia"/>
                <w:sz w:val="22"/>
              </w:rPr>
              <w:t>③万が一撤退する場合は生活クラブと協議の上、W.co.改装部分についてはW.co.負担で原状回復を行います。（改装費用の生活クラブ負担がある場合は、負担残金を生活</w:t>
            </w:r>
            <w:r w:rsidRPr="00750529">
              <w:rPr>
                <w:rFonts w:ascii="ＭＳ 明朝" w:eastAsia="ＭＳ 明朝" w:hAnsi="ＭＳ 明朝" w:cs="Times New Roman" w:hint="eastAsia"/>
                <w:sz w:val="22"/>
              </w:rPr>
              <w:lastRenderedPageBreak/>
              <w:t>クラブに支払います）撤退する6ヶ月前以上に生活クラブに申し出る事を前提とします。</w:t>
            </w:r>
          </w:p>
        </w:tc>
      </w:tr>
      <w:tr w:rsidR="00D14753" w:rsidRPr="00D14753" w14:paraId="36162709" w14:textId="77777777" w:rsidTr="00750529">
        <w:tc>
          <w:tcPr>
            <w:tcW w:w="1088" w:type="dxa"/>
            <w:vAlign w:val="center"/>
          </w:tcPr>
          <w:p w14:paraId="182D66BF"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lastRenderedPageBreak/>
              <w:t>共有</w:t>
            </w:r>
          </w:p>
        </w:tc>
        <w:tc>
          <w:tcPr>
            <w:tcW w:w="8654" w:type="dxa"/>
          </w:tcPr>
          <w:p w14:paraId="20CB6609" w14:textId="246ED3F8" w:rsidR="00D14753" w:rsidRPr="00D14753" w:rsidRDefault="00D14753" w:rsidP="00D14753">
            <w:pPr>
              <w:spacing w:line="260" w:lineRule="exact"/>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①</w:t>
            </w:r>
            <w:r w:rsidR="00F30CF5" w:rsidRPr="003B4592">
              <w:rPr>
                <w:rFonts w:ascii="ＭＳ 明朝" w:eastAsia="ＭＳ 明朝" w:hAnsi="ＭＳ 明朝" w:cs="Times New Roman" w:hint="eastAsia"/>
                <w:sz w:val="22"/>
              </w:rPr>
              <w:t>ブロックは支部と結スペースを含めたメゾン構想の中期計画を策定します。</w:t>
            </w:r>
            <w:r w:rsidRPr="003B4592">
              <w:rPr>
                <w:rFonts w:ascii="ＭＳ 明朝" w:eastAsia="ＭＳ 明朝" w:hAnsi="ＭＳ 明朝" w:cs="Times New Roman" w:hint="eastAsia"/>
                <w:sz w:val="22"/>
              </w:rPr>
              <w:t>支部大会で3年後になっていたい姿（メゾン構想3ヶ年計画）を明確化します。</w:t>
            </w:r>
            <w:r w:rsidRPr="00D14753">
              <w:rPr>
                <w:rFonts w:ascii="ＭＳ 明朝" w:eastAsia="ＭＳ 明朝" w:hAnsi="ＭＳ 明朝" w:cs="Times New Roman" w:hint="eastAsia"/>
                <w:sz w:val="22"/>
              </w:rPr>
              <w:t>その後の支部大会で計画の進捗状況を確認し、くらぶメゾンの活動状況・会計について報告します。</w:t>
            </w:r>
          </w:p>
        </w:tc>
      </w:tr>
      <w:tr w:rsidR="00D14753" w:rsidRPr="00D14753" w14:paraId="0B8CF626" w14:textId="77777777" w:rsidTr="00750529">
        <w:tc>
          <w:tcPr>
            <w:tcW w:w="1088" w:type="dxa"/>
            <w:vAlign w:val="center"/>
          </w:tcPr>
          <w:p w14:paraId="0AE44DDA" w14:textId="2F9AD50D" w:rsidR="00D14753" w:rsidRPr="003B4592" w:rsidRDefault="00D14753" w:rsidP="00D14753">
            <w:pPr>
              <w:spacing w:line="260" w:lineRule="exact"/>
              <w:rPr>
                <w:rFonts w:ascii="ＭＳ 明朝" w:eastAsia="ＭＳ 明朝" w:hAnsi="ＭＳ 明朝" w:cs="Times New Roman"/>
                <w:sz w:val="22"/>
              </w:rPr>
            </w:pPr>
            <w:r w:rsidRPr="003B4592">
              <w:rPr>
                <w:rFonts w:ascii="ＭＳ 明朝" w:eastAsia="ＭＳ 明朝" w:hAnsi="ＭＳ 明朝" w:cs="Times New Roman" w:hint="eastAsia"/>
                <w:sz w:val="22"/>
              </w:rPr>
              <w:t>管理</w:t>
            </w:r>
            <w:r w:rsidR="00BD24AD" w:rsidRPr="003B4592">
              <w:rPr>
                <w:rFonts w:ascii="ＭＳ 明朝" w:eastAsia="ＭＳ 明朝" w:hAnsi="ＭＳ 明朝" w:cs="Times New Roman" w:hint="eastAsia"/>
                <w:sz w:val="22"/>
              </w:rPr>
              <w:t>運営</w:t>
            </w:r>
            <w:r w:rsidRPr="003B4592">
              <w:rPr>
                <w:rFonts w:ascii="ＭＳ 明朝" w:eastAsia="ＭＳ 明朝" w:hAnsi="ＭＳ 明朝" w:cs="Times New Roman" w:hint="eastAsia"/>
                <w:sz w:val="22"/>
              </w:rPr>
              <w:t>上のルール</w:t>
            </w:r>
          </w:p>
        </w:tc>
        <w:tc>
          <w:tcPr>
            <w:tcW w:w="8654" w:type="dxa"/>
          </w:tcPr>
          <w:p w14:paraId="738B65E8" w14:textId="4745C318" w:rsidR="00D14753" w:rsidRPr="003B4592" w:rsidRDefault="00D14753" w:rsidP="00D14753">
            <w:pPr>
              <w:spacing w:line="260" w:lineRule="exact"/>
              <w:ind w:left="220" w:hangingChars="100" w:hanging="220"/>
              <w:rPr>
                <w:rFonts w:ascii="ＭＳ 明朝" w:eastAsia="ＭＳ 明朝" w:hAnsi="ＭＳ 明朝" w:cs="Times New Roman"/>
                <w:sz w:val="22"/>
              </w:rPr>
            </w:pPr>
            <w:r w:rsidRPr="003B4592">
              <w:rPr>
                <w:rFonts w:ascii="ＭＳ 明朝" w:eastAsia="ＭＳ 明朝" w:hAnsi="ＭＳ 明朝" w:cs="Times New Roman" w:hint="eastAsia"/>
                <w:sz w:val="22"/>
              </w:rPr>
              <w:t>①支部・</w:t>
            </w:r>
            <w:r w:rsidR="00BD24AD" w:rsidRPr="003B4592">
              <w:rPr>
                <w:rFonts w:ascii="ＭＳ 明朝" w:eastAsia="ＭＳ 明朝" w:hAnsi="ＭＳ 明朝" w:cs="Times New Roman" w:hint="eastAsia"/>
                <w:sz w:val="22"/>
              </w:rPr>
              <w:t>ブロック</w:t>
            </w:r>
            <w:r w:rsidRPr="003B4592">
              <w:rPr>
                <w:rFonts w:ascii="ＭＳ 明朝" w:eastAsia="ＭＳ 明朝" w:hAnsi="ＭＳ 明朝" w:cs="Times New Roman" w:hint="eastAsia"/>
                <w:sz w:val="22"/>
              </w:rPr>
              <w:t>・関連団体（W.co.・ネット・NPO・ボランティアグループ等）はメゾン運営会議を設置します。活動計画・情報共有・管理・利用等、決定する場として機能します。理事会に所定書式にて月次報告します。</w:t>
            </w:r>
          </w:p>
          <w:p w14:paraId="45D15A96" w14:textId="77777777" w:rsidR="00D14753" w:rsidRPr="003B4592" w:rsidRDefault="00D14753" w:rsidP="00D14753">
            <w:pPr>
              <w:spacing w:line="260" w:lineRule="exact"/>
              <w:ind w:left="220" w:hangingChars="100" w:hanging="220"/>
              <w:rPr>
                <w:rFonts w:ascii="ＭＳ 明朝" w:eastAsia="ＭＳ 明朝" w:hAnsi="ＭＳ 明朝" w:cs="Times New Roman"/>
                <w:sz w:val="22"/>
              </w:rPr>
            </w:pPr>
            <w:r w:rsidRPr="003B4592">
              <w:rPr>
                <w:rFonts w:ascii="ＭＳ 明朝" w:eastAsia="ＭＳ 明朝" w:hAnsi="ＭＳ 明朝" w:cs="Times New Roman" w:hint="eastAsia"/>
                <w:sz w:val="22"/>
              </w:rPr>
              <w:t>②くらぶメゾンの管理・運営規定を明確にします。</w:t>
            </w:r>
          </w:p>
        </w:tc>
      </w:tr>
      <w:tr w:rsidR="00D14753" w:rsidRPr="00D14753" w14:paraId="43BC0610" w14:textId="77777777" w:rsidTr="00750529">
        <w:tc>
          <w:tcPr>
            <w:tcW w:w="1088" w:type="dxa"/>
            <w:vAlign w:val="center"/>
          </w:tcPr>
          <w:p w14:paraId="39CBD87C"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結・メゾンワーカーズ</w:t>
            </w:r>
          </w:p>
        </w:tc>
        <w:tc>
          <w:tcPr>
            <w:tcW w:w="8654" w:type="dxa"/>
          </w:tcPr>
          <w:p w14:paraId="5C3CEE3A"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①結300名以上・5曜日開所を目指します。</w:t>
            </w:r>
          </w:p>
          <w:p w14:paraId="288C1777"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②結運営会議を（2～3ヶ月に1度）を開催します。</w:t>
            </w:r>
          </w:p>
          <w:p w14:paraId="216CF564" w14:textId="77777777" w:rsidR="00D14753" w:rsidRPr="00D14753" w:rsidRDefault="00D14753" w:rsidP="00D14753">
            <w:pPr>
              <w:spacing w:line="260" w:lineRule="exact"/>
              <w:rPr>
                <w:rFonts w:ascii="ＭＳ 明朝" w:eastAsia="ＭＳ 明朝" w:hAnsi="ＭＳ 明朝" w:cs="Times New Roman"/>
                <w:sz w:val="22"/>
              </w:rPr>
            </w:pPr>
            <w:r w:rsidRPr="00D14753">
              <w:rPr>
                <w:rFonts w:ascii="ＭＳ 明朝" w:eastAsia="ＭＳ 明朝" w:hAnsi="ＭＳ 明朝" w:cs="Times New Roman" w:hint="eastAsia"/>
                <w:sz w:val="22"/>
              </w:rPr>
              <w:t>③必要な設備・備品（保冷箱・棚・冷凍冷蔵庫等）は貸与します。</w:t>
            </w:r>
          </w:p>
          <w:p w14:paraId="6C0EC9E7" w14:textId="77777777" w:rsidR="00D14753" w:rsidRPr="00D14753" w:rsidRDefault="00D14753" w:rsidP="00D14753">
            <w:pPr>
              <w:spacing w:line="260" w:lineRule="exact"/>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④日常的な結の共同購入について係る業務、事務局が担う仲間づくり、対面対応業務を結W.co.に委託します。結W.co.委託料は組の利用高の実利用25名以上で利用高2.5％と事務局１人工の委託費を支払います。</w:t>
            </w:r>
          </w:p>
          <w:p w14:paraId="0E649530" w14:textId="77777777" w:rsidR="00D14753" w:rsidRPr="00D14753" w:rsidRDefault="00D14753" w:rsidP="00D14753">
            <w:pPr>
              <w:spacing w:line="260" w:lineRule="exact"/>
              <w:ind w:left="220" w:hangingChars="100" w:hanging="220"/>
              <w:rPr>
                <w:rFonts w:ascii="ＭＳ 明朝" w:eastAsia="ＭＳ 明朝" w:hAnsi="ＭＳ 明朝" w:cs="Times New Roman"/>
                <w:sz w:val="22"/>
              </w:rPr>
            </w:pPr>
            <w:r w:rsidRPr="00D14753">
              <w:rPr>
                <w:rFonts w:ascii="ＭＳ 明朝" w:eastAsia="ＭＳ 明朝" w:hAnsi="ＭＳ 明朝" w:cs="Times New Roman" w:hint="eastAsia"/>
                <w:sz w:val="22"/>
              </w:rPr>
              <w:t>⑤結事業スペースに対する管理費用を生活館施設管理委託費の考え方に基づき支払います。</w:t>
            </w:r>
          </w:p>
        </w:tc>
      </w:tr>
    </w:tbl>
    <w:p w14:paraId="1F41736C" w14:textId="767E045B" w:rsidR="00D14753" w:rsidRPr="00750529" w:rsidRDefault="00D14753" w:rsidP="00D14753">
      <w:pPr>
        <w:rPr>
          <w:rFonts w:ascii="ＭＳ 明朝" w:eastAsia="ＭＳ 明朝" w:hAnsi="ＭＳ 明朝" w:cs="Times New Roman"/>
          <w:sz w:val="22"/>
        </w:rPr>
      </w:pPr>
    </w:p>
    <w:bookmarkEnd w:id="0"/>
    <w:p w14:paraId="53A40B11" w14:textId="1E1682BF" w:rsidR="004D0CFB" w:rsidRPr="008D132A" w:rsidRDefault="004D0CFB" w:rsidP="003B4592">
      <w:pPr>
        <w:rPr>
          <w:rFonts w:ascii="HG丸ｺﾞｼｯｸM-PRO" w:eastAsia="HG丸ｺﾞｼｯｸM-PRO" w:hAnsi="HG丸ｺﾞｼｯｸM-PRO" w:cs="Times New Roman"/>
          <w:bCs/>
          <w:sz w:val="24"/>
          <w:szCs w:val="24"/>
        </w:rPr>
      </w:pPr>
    </w:p>
    <w:sectPr w:rsidR="004D0CFB" w:rsidRPr="008D132A" w:rsidSect="006944FE">
      <w:headerReference w:type="even" r:id="rId9"/>
      <w:headerReference w:type="default" r:id="rId10"/>
      <w:footerReference w:type="even" r:id="rId11"/>
      <w:footerReference w:type="default" r:id="rId12"/>
      <w:headerReference w:type="first" r:id="rId13"/>
      <w:footerReference w:type="first" r:id="rId14"/>
      <w:pgSz w:w="11906" w:h="16838"/>
      <w:pgMar w:top="1191"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750529" w:rsidRDefault="00750529" w:rsidP="00AC1396">
      <w:r>
        <w:separator/>
      </w:r>
    </w:p>
  </w:endnote>
  <w:endnote w:type="continuationSeparator" w:id="0">
    <w:p w14:paraId="6A4383A2" w14:textId="77777777" w:rsidR="00750529" w:rsidRDefault="00750529"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FEC38" w14:textId="77777777" w:rsidR="00C577F9" w:rsidRDefault="00C577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F04EC" w14:textId="77777777" w:rsidR="00C577F9" w:rsidRDefault="00C577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E9B92" w14:textId="77777777" w:rsidR="00C577F9" w:rsidRDefault="00C577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750529" w:rsidRDefault="00750529" w:rsidP="00AC1396">
      <w:r>
        <w:separator/>
      </w:r>
    </w:p>
  </w:footnote>
  <w:footnote w:type="continuationSeparator" w:id="0">
    <w:p w14:paraId="592A2AFA" w14:textId="77777777" w:rsidR="00750529" w:rsidRDefault="00750529"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AE0D3" w14:textId="77777777" w:rsidR="00C577F9" w:rsidRDefault="00C577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blCellMar>
        <w:top w:w="115" w:type="dxa"/>
        <w:left w:w="115" w:type="dxa"/>
        <w:bottom w:w="115" w:type="dxa"/>
        <w:right w:w="115" w:type="dxa"/>
      </w:tblCellMar>
      <w:tblLook w:val="04A0" w:firstRow="1" w:lastRow="0" w:firstColumn="1" w:lastColumn="0" w:noHBand="0" w:noVBand="1"/>
    </w:tblPr>
    <w:tblGrid>
      <w:gridCol w:w="6193"/>
      <w:gridCol w:w="3559"/>
    </w:tblGrid>
    <w:tr w:rsidR="00750529" w:rsidRPr="005856BE" w14:paraId="594D5E72" w14:textId="77777777" w:rsidTr="00D14753">
      <w:trPr>
        <w:jc w:val="right"/>
      </w:trPr>
      <w:tc>
        <w:tcPr>
          <w:tcW w:w="0" w:type="auto"/>
          <w:shd w:val="clear" w:color="auto" w:fill="FE48DB"/>
          <w:vAlign w:val="center"/>
        </w:tcPr>
        <w:p w14:paraId="4403AD67" w14:textId="3FEEF44A" w:rsidR="00750529" w:rsidRPr="00D14753" w:rsidRDefault="00750529" w:rsidP="00873B39">
          <w:pPr>
            <w:pStyle w:val="a3"/>
            <w:rPr>
              <w:rFonts w:ascii="メイリオ" w:eastAsia="メイリオ" w:hAnsi="メイリオ"/>
              <w:b/>
              <w:bCs/>
              <w:caps/>
              <w:color w:val="FFFFFF"/>
              <w:sz w:val="24"/>
              <w:szCs w:val="28"/>
            </w:rPr>
          </w:pPr>
          <w:r w:rsidRPr="00D14753">
            <w:rPr>
              <w:rFonts w:ascii="メイリオ" w:eastAsia="メイリオ" w:hAnsi="メイリオ" w:hint="eastAsia"/>
              <w:b/>
              <w:bCs/>
              <w:caps/>
              <w:color w:val="FFFFFF"/>
              <w:sz w:val="24"/>
              <w:szCs w:val="28"/>
            </w:rPr>
            <w:t>活動ハンドブック資料編202</w:t>
          </w:r>
          <w:r w:rsidR="00C577F9">
            <w:rPr>
              <w:rFonts w:ascii="メイリオ" w:eastAsia="メイリオ" w:hAnsi="メイリオ" w:hint="eastAsia"/>
              <w:b/>
              <w:bCs/>
              <w:caps/>
              <w:color w:val="FFFFFF"/>
              <w:sz w:val="24"/>
              <w:szCs w:val="28"/>
            </w:rPr>
            <w:t>5</w:t>
          </w:r>
        </w:p>
      </w:tc>
      <w:tc>
        <w:tcPr>
          <w:tcW w:w="0" w:type="auto"/>
          <w:shd w:val="clear" w:color="auto" w:fill="FE48DB"/>
          <w:vAlign w:val="center"/>
        </w:tcPr>
        <w:p w14:paraId="5C202C39" w14:textId="758292C1" w:rsidR="00750529" w:rsidRPr="00D14753" w:rsidRDefault="00750529" w:rsidP="001A3CEA">
          <w:pPr>
            <w:pStyle w:val="a3"/>
            <w:wordWrap w:val="0"/>
            <w:jc w:val="right"/>
            <w:rPr>
              <w:rFonts w:ascii="メイリオ" w:eastAsia="メイリオ" w:hAnsi="メイリオ"/>
              <w:b/>
              <w:bCs/>
              <w:caps/>
              <w:color w:val="FFFFFF"/>
            </w:rPr>
          </w:pPr>
          <w:r w:rsidRPr="00D14753">
            <w:rPr>
              <w:rFonts w:ascii="メイリオ" w:eastAsia="メイリオ" w:hAnsi="メイリオ" w:hint="eastAsia"/>
              <w:b/>
              <w:bCs/>
              <w:caps/>
              <w:color w:val="FFFFFF"/>
              <w:sz w:val="24"/>
              <w:szCs w:val="28"/>
            </w:rPr>
            <w:t>組織活動　NO</w:t>
          </w:r>
          <w:r>
            <w:rPr>
              <w:rFonts w:ascii="メイリオ" w:eastAsia="メイリオ" w:hAnsi="メイリオ" w:hint="eastAsia"/>
              <w:b/>
              <w:bCs/>
              <w:caps/>
              <w:color w:val="FFFFFF"/>
              <w:sz w:val="24"/>
              <w:szCs w:val="28"/>
            </w:rPr>
            <w:t>６</w:t>
          </w:r>
        </w:p>
      </w:tc>
    </w:tr>
  </w:tbl>
  <w:p w14:paraId="3DAC1C47" w14:textId="77777777" w:rsidR="00750529" w:rsidRDefault="007505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8C21B" w14:textId="77777777" w:rsidR="00C577F9" w:rsidRDefault="00C577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A65CC4"/>
    <w:multiLevelType w:val="hybridMultilevel"/>
    <w:tmpl w:val="7A1C17AC"/>
    <w:lvl w:ilvl="0" w:tplc="64C2E6D2">
      <w:start w:val="5"/>
      <w:numFmt w:val="bullet"/>
      <w:lvlText w:val="・"/>
      <w:lvlJc w:val="left"/>
      <w:pPr>
        <w:tabs>
          <w:tab w:val="num" w:pos="360"/>
        </w:tabs>
        <w:ind w:left="360" w:hanging="360"/>
      </w:pPr>
      <w:rPr>
        <w:rFonts w:ascii="Times New Roman" w:eastAsia="ＭＳ 明朝" w:hAnsi="Times New Roman" w:cs="Times New Roman" w:hint="default"/>
        <w:b w:val="0"/>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D35F13"/>
    <w:multiLevelType w:val="hybridMultilevel"/>
    <w:tmpl w:val="F382544E"/>
    <w:lvl w:ilvl="0" w:tplc="C024BE50">
      <w:start w:val="5"/>
      <w:numFmt w:val="bullet"/>
      <w:lvlText w:val="・"/>
      <w:lvlJc w:val="left"/>
      <w:pPr>
        <w:tabs>
          <w:tab w:val="num" w:pos="360"/>
        </w:tabs>
        <w:ind w:left="360" w:hanging="360"/>
      </w:pPr>
      <w:rPr>
        <w:rFonts w:ascii="ＭＳ 明朝" w:eastAsia="ＭＳ 明朝" w:hAnsi="ＭＳ 明朝" w:cs="Times New Roman" w:hint="eastAsia"/>
        <w: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4352125">
    <w:abstractNumId w:val="0"/>
  </w:num>
  <w:num w:numId="2" w16cid:durableId="51854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760B4"/>
    <w:rsid w:val="000C6540"/>
    <w:rsid w:val="000E4548"/>
    <w:rsid w:val="001A32F2"/>
    <w:rsid w:val="001A3CEA"/>
    <w:rsid w:val="001C2011"/>
    <w:rsid w:val="002738C9"/>
    <w:rsid w:val="002769B3"/>
    <w:rsid w:val="0028021E"/>
    <w:rsid w:val="002957FE"/>
    <w:rsid w:val="002C1011"/>
    <w:rsid w:val="00311092"/>
    <w:rsid w:val="003B4592"/>
    <w:rsid w:val="00411C59"/>
    <w:rsid w:val="004227E5"/>
    <w:rsid w:val="00433C6D"/>
    <w:rsid w:val="00443881"/>
    <w:rsid w:val="004634E2"/>
    <w:rsid w:val="00490431"/>
    <w:rsid w:val="004D0CFB"/>
    <w:rsid w:val="004E1DB1"/>
    <w:rsid w:val="004E6FEC"/>
    <w:rsid w:val="004F7621"/>
    <w:rsid w:val="00535584"/>
    <w:rsid w:val="005856BE"/>
    <w:rsid w:val="0059687D"/>
    <w:rsid w:val="005F3930"/>
    <w:rsid w:val="006058BC"/>
    <w:rsid w:val="00625BA7"/>
    <w:rsid w:val="00631C34"/>
    <w:rsid w:val="00672990"/>
    <w:rsid w:val="00676323"/>
    <w:rsid w:val="006944FE"/>
    <w:rsid w:val="006B643B"/>
    <w:rsid w:val="006F4FC0"/>
    <w:rsid w:val="00744947"/>
    <w:rsid w:val="00750529"/>
    <w:rsid w:val="007B10F5"/>
    <w:rsid w:val="007B4ECA"/>
    <w:rsid w:val="007C1E57"/>
    <w:rsid w:val="00843F73"/>
    <w:rsid w:val="00873B39"/>
    <w:rsid w:val="00892D18"/>
    <w:rsid w:val="008A624D"/>
    <w:rsid w:val="008C3926"/>
    <w:rsid w:val="008D132A"/>
    <w:rsid w:val="008E724B"/>
    <w:rsid w:val="008F4E21"/>
    <w:rsid w:val="009A4199"/>
    <w:rsid w:val="009D03F1"/>
    <w:rsid w:val="009D3422"/>
    <w:rsid w:val="00A861D1"/>
    <w:rsid w:val="00AC1396"/>
    <w:rsid w:val="00AD1D6C"/>
    <w:rsid w:val="00B659D4"/>
    <w:rsid w:val="00B968E8"/>
    <w:rsid w:val="00BC3230"/>
    <w:rsid w:val="00BD24AD"/>
    <w:rsid w:val="00BE33E6"/>
    <w:rsid w:val="00BF746C"/>
    <w:rsid w:val="00C577F9"/>
    <w:rsid w:val="00CA659E"/>
    <w:rsid w:val="00CC1B33"/>
    <w:rsid w:val="00CD3CBD"/>
    <w:rsid w:val="00CF70EE"/>
    <w:rsid w:val="00D05124"/>
    <w:rsid w:val="00D11117"/>
    <w:rsid w:val="00D14753"/>
    <w:rsid w:val="00D60185"/>
    <w:rsid w:val="00D64E2B"/>
    <w:rsid w:val="00D933E4"/>
    <w:rsid w:val="00DA1F1F"/>
    <w:rsid w:val="00DC2C65"/>
    <w:rsid w:val="00E276FC"/>
    <w:rsid w:val="00E41F97"/>
    <w:rsid w:val="00E62248"/>
    <w:rsid w:val="00E7731C"/>
    <w:rsid w:val="00EC5528"/>
    <w:rsid w:val="00F250DD"/>
    <w:rsid w:val="00F30CF5"/>
    <w:rsid w:val="00F82A95"/>
    <w:rsid w:val="00F85AC0"/>
    <w:rsid w:val="00FB66F0"/>
    <w:rsid w:val="00FE031A"/>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 w:type="table" w:customStyle="1" w:styleId="10">
    <w:name w:val="表 (格子)1"/>
    <w:basedOn w:val="a1"/>
    <w:next w:val="a9"/>
    <w:uiPriority w:val="59"/>
    <w:rsid w:val="00D14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D56F3-2F98-4EA4-9236-D1F79BDC8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1468</Words>
  <Characters>8372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狭山C11</cp:lastModifiedBy>
  <cp:revision>38</cp:revision>
  <cp:lastPrinted>2019-11-29T06:36:00Z</cp:lastPrinted>
  <dcterms:created xsi:type="dcterms:W3CDTF">2020-01-15T06:07:00Z</dcterms:created>
  <dcterms:modified xsi:type="dcterms:W3CDTF">2025-03-26T08:15:00Z</dcterms:modified>
</cp:coreProperties>
</file>