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619FD0" w:rsidR="00D14753" w:rsidRPr="004227E5"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00B05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r w:rsidR="00FE031A" w:rsidRPr="004227E5">
        <w:rPr>
          <w:rFonts w:ascii="HG丸ｺﾞｼｯｸM-PRO" w:eastAsia="HG丸ｺﾞｼｯｸM-PRO" w:hAnsi="HG丸ｺﾞｼｯｸM-PRO" w:cs="Times New Roman" w:hint="eastAsia"/>
          <w:color w:val="00B050"/>
          <w:sz w:val="28"/>
          <w:szCs w:val="28"/>
        </w:rPr>
        <w:t>（</w:t>
      </w:r>
      <w:r w:rsidR="004227E5" w:rsidRPr="004227E5">
        <w:rPr>
          <w:rFonts w:ascii="HG丸ｺﾞｼｯｸM-PRO" w:eastAsia="HG丸ｺﾞｼｯｸM-PRO" w:hAnsi="HG丸ｺﾞｼｯｸM-PRO" w:cs="Times New Roman" w:hint="eastAsia"/>
          <w:color w:val="00B050"/>
          <w:sz w:val="28"/>
          <w:szCs w:val="28"/>
        </w:rPr>
        <w:t>狭山</w:t>
      </w:r>
      <w:r w:rsidR="00FE031A" w:rsidRPr="004227E5">
        <w:rPr>
          <w:rFonts w:ascii="HG丸ｺﾞｼｯｸM-PRO" w:eastAsia="HG丸ｺﾞｼｯｸM-PRO" w:hAnsi="HG丸ｺﾞｼｯｸM-PRO" w:cs="Times New Roman" w:hint="eastAsia"/>
          <w:color w:val="00B050"/>
          <w:sz w:val="28"/>
          <w:szCs w:val="28"/>
        </w:rPr>
        <w:t>ブロック）</w:t>
      </w:r>
    </w:p>
    <w:p w14:paraId="5C1CA2CE" w14:textId="1EA52ECD"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lastRenderedPageBreak/>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1D75A030" w:rsidR="00631C34" w:rsidRPr="003B4592" w:rsidRDefault="00631C34"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Ⅱ.設置ルール</w:t>
      </w:r>
      <w:r w:rsidR="00FE031A" w:rsidRPr="004227E5">
        <w:rPr>
          <w:rFonts w:ascii="HG丸ｺﾞｼｯｸM-PRO" w:eastAsia="HG丸ｺﾞｼｯｸM-PRO" w:hAnsi="HG丸ｺﾞｼｯｸM-PRO" w:cs="Times New Roman" w:hint="eastAsia"/>
          <w:color w:val="00B050"/>
          <w:sz w:val="24"/>
          <w:szCs w:val="24"/>
        </w:rPr>
        <w:t>（</w:t>
      </w:r>
      <w:r w:rsidR="004227E5" w:rsidRPr="004227E5">
        <w:rPr>
          <w:rFonts w:ascii="HG丸ｺﾞｼｯｸM-PRO" w:eastAsia="HG丸ｺﾞｼｯｸM-PRO" w:hAnsi="HG丸ｺﾞｼｯｸM-PRO" w:cs="Times New Roman" w:hint="eastAsia"/>
          <w:color w:val="00B050"/>
          <w:sz w:val="24"/>
          <w:szCs w:val="24"/>
        </w:rPr>
        <w:t>狭山</w:t>
      </w:r>
      <w:r w:rsidR="00FE031A" w:rsidRPr="004227E5">
        <w:rPr>
          <w:rFonts w:ascii="HG丸ｺﾞｼｯｸM-PRO" w:eastAsia="HG丸ｺﾞｼｯｸM-PRO" w:hAnsi="HG丸ｺﾞｼｯｸM-PRO" w:cs="Times New Roman" w:hint="eastAsia"/>
          <w:color w:val="00B050"/>
          <w:sz w:val="24"/>
          <w:szCs w:val="24"/>
        </w:rPr>
        <w:t>ブロック）</w:t>
      </w:r>
    </w:p>
    <w:p w14:paraId="0D8CA7C4" w14:textId="448F0224" w:rsidR="00535584" w:rsidRPr="00D14753" w:rsidRDefault="00535584" w:rsidP="00535584">
      <w:pPr>
        <w:rPr>
          <w:rFonts w:ascii="ＭＳ ゴシック" w:eastAsia="ＭＳ ゴシック" w:hAnsi="ＭＳ ゴシック" w:cs="Times New Roman"/>
          <w:sz w:val="22"/>
        </w:rPr>
      </w:pPr>
      <w:r w:rsidRPr="003B4592">
        <w:rPr>
          <w:rFonts w:ascii="ＭＳ ゴシック" w:eastAsia="ＭＳ ゴシック" w:hAnsi="ＭＳ ゴシック" w:cs="Times New Roman" w:hint="eastAsia"/>
          <w:sz w:val="22"/>
        </w:rPr>
        <w:t>＜目的（現ルール）＞</w:t>
      </w:r>
      <w:r>
        <w:rPr>
          <w:rFonts w:ascii="ＭＳ ゴシック" w:eastAsia="ＭＳ ゴシック" w:hAnsi="ＭＳ ゴシック" w:cs="Times New Roman" w:hint="eastAsia"/>
          <w:sz w:val="22"/>
        </w:rPr>
        <w:t xml:space="preserve">　</w:t>
      </w:r>
    </w:p>
    <w:p w14:paraId="2277A328" w14:textId="77777777" w:rsidR="004227E5" w:rsidRPr="004227E5" w:rsidRDefault="004227E5" w:rsidP="004227E5">
      <w:pPr>
        <w:ind w:left="220" w:hangingChars="100" w:hanging="220"/>
        <w:rPr>
          <w:rFonts w:ascii="ＭＳ 明朝" w:eastAsia="ＭＳ 明朝" w:hAnsi="ＭＳ 明朝" w:cs="Times New Roman"/>
          <w:color w:val="00B050"/>
          <w:sz w:val="22"/>
        </w:rPr>
      </w:pPr>
      <w:r w:rsidRPr="00D14753">
        <w:rPr>
          <w:rFonts w:ascii="ＭＳ 明朝" w:eastAsia="ＭＳ 明朝" w:hAnsi="ＭＳ 明朝" w:cs="Times New Roman" w:hint="eastAsia"/>
          <w:sz w:val="22"/>
        </w:rPr>
        <w:t>◇</w:t>
      </w:r>
      <w:r w:rsidRPr="004227E5">
        <w:rPr>
          <w:rFonts w:ascii="ＭＳ 明朝" w:eastAsia="ＭＳ 明朝" w:hAnsi="ＭＳ 明朝" w:cs="Times New Roman" w:hint="eastAsia"/>
          <w:color w:val="00B050"/>
          <w:sz w:val="22"/>
        </w:rPr>
        <w:t>設置単位は支部とし、複数支部での設置も可とします。支部は自分達が住む地域のつながりやまちづくりを考え、課題を解決する道具として拠点の設置を進めます（設置</w:t>
      </w:r>
      <w:r w:rsidRPr="004227E5">
        <w:rPr>
          <w:rFonts w:ascii="ＭＳ 明朝" w:eastAsia="ＭＳ 明朝" w:hAnsi="ＭＳ 明朝" w:cs="Times New Roman"/>
          <w:color w:val="00B050"/>
          <w:sz w:val="22"/>
        </w:rPr>
        <w:t>は１地区</w:t>
      </w:r>
      <w:r w:rsidRPr="004227E5">
        <w:rPr>
          <w:rFonts w:ascii="ＭＳ 明朝" w:eastAsia="ＭＳ 明朝" w:hAnsi="ＭＳ 明朝" w:cs="Times New Roman" w:hint="eastAsia"/>
          <w:color w:val="00B050"/>
          <w:sz w:val="22"/>
        </w:rPr>
        <w:t>１</w:t>
      </w:r>
      <w:r w:rsidRPr="004227E5">
        <w:rPr>
          <w:rFonts w:ascii="ＭＳ 明朝" w:eastAsia="ＭＳ 明朝" w:hAnsi="ＭＳ 明朝" w:cs="Times New Roman"/>
          <w:color w:val="00B050"/>
          <w:sz w:val="22"/>
        </w:rPr>
        <w:t>拠点</w:t>
      </w:r>
      <w:r w:rsidRPr="004227E5">
        <w:rPr>
          <w:rFonts w:ascii="ＭＳ 明朝" w:eastAsia="ＭＳ 明朝" w:hAnsi="ＭＳ 明朝" w:cs="Times New Roman" w:hint="eastAsia"/>
          <w:color w:val="00B050"/>
          <w:sz w:val="22"/>
        </w:rPr>
        <w:t>まで</w:t>
      </w:r>
      <w:r w:rsidRPr="004227E5">
        <w:rPr>
          <w:rFonts w:ascii="ＭＳ 明朝" w:eastAsia="ＭＳ 明朝" w:hAnsi="ＭＳ 明朝" w:cs="Times New Roman"/>
          <w:color w:val="00B050"/>
          <w:sz w:val="22"/>
        </w:rPr>
        <w:t>とします）</w:t>
      </w:r>
      <w:r w:rsidRPr="004227E5">
        <w:rPr>
          <w:rFonts w:ascii="ＭＳ 明朝" w:eastAsia="ＭＳ 明朝" w:hAnsi="ＭＳ 明朝" w:cs="Times New Roman" w:hint="eastAsia"/>
          <w:color w:val="00B050"/>
          <w:sz w:val="22"/>
        </w:rPr>
        <w:t>。</w:t>
      </w:r>
    </w:p>
    <w:p w14:paraId="210FD6C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D14753">
        <w:rPr>
          <w:rFonts w:ascii="ＭＳ 明朝" w:eastAsia="ＭＳ 明朝" w:hAnsi="ＭＳ 明朝" w:cs="HG丸ｺﾞｼｯｸM-PRO" w:hint="eastAsia"/>
          <w:sz w:val="22"/>
        </w:rPr>
        <w:t>（子育て関連）</w:t>
      </w:r>
      <w:r w:rsidRPr="00D14753">
        <w:rPr>
          <w:rFonts w:ascii="ＭＳ 明朝" w:eastAsia="ＭＳ 明朝" w:hAnsi="ＭＳ 明朝" w:cs="Times New Roman" w:hint="eastAsia"/>
          <w:sz w:val="22"/>
        </w:rPr>
        <w:t>、生活技術講習（学び場）、ボランティアグループの拠点など、様々な活用が考えられます。</w:t>
      </w:r>
    </w:p>
    <w:p w14:paraId="77AFEBC1" w14:textId="688C74D4" w:rsidR="00D14753" w:rsidRPr="004227E5" w:rsidRDefault="00D14753" w:rsidP="00D14753">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◇日常的に開かれた拠点として地域に存在することを目指していきます。</w:t>
      </w:r>
    </w:p>
    <w:p w14:paraId="32F44C4A" w14:textId="5BAAE085"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＜場所＞</w:t>
      </w:r>
    </w:p>
    <w:p w14:paraId="611F926A" w14:textId="0325ED5F"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◇支部内の賃貸物件、空き家屋/部屋など。</w:t>
      </w:r>
    </w:p>
    <w:p w14:paraId="1340DD0E" w14:textId="79C090E2"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w:t>
      </w:r>
    </w:p>
    <w:p w14:paraId="3A6D0ED2" w14:textId="6F6AC89F" w:rsid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47F62170" w14:textId="77777777" w:rsidR="004227E5" w:rsidRPr="004227E5" w:rsidRDefault="004227E5" w:rsidP="004227E5">
      <w:pPr>
        <w:ind w:left="220" w:hangingChars="100" w:hanging="220"/>
        <w:rPr>
          <w:rFonts w:ascii="ＭＳ 明朝" w:eastAsia="ＭＳ 明朝" w:hAnsi="ＭＳ 明朝" w:cs="HG丸ｺﾞｼｯｸM-PRO"/>
          <w:b/>
          <w:bCs/>
          <w:color w:val="00B050"/>
          <w:sz w:val="22"/>
          <w:shd w:val="pct15" w:color="auto" w:fill="FFFFFF"/>
        </w:rPr>
      </w:pPr>
      <w:r w:rsidRPr="004227E5">
        <w:rPr>
          <w:rFonts w:ascii="ＭＳ 明朝" w:eastAsia="ＭＳ 明朝" w:hAnsi="ＭＳ 明朝" w:cs="Times New Roman" w:hint="eastAsia"/>
          <w:color w:val="00B050"/>
          <w:sz w:val="22"/>
        </w:rPr>
        <w:t>◇拠点に関わる様々な立場の人々（ワーカーズ、市民ネット、拠点利用団体、地域団体等）が拠点運営に参画、共同していくことを目指します。</w:t>
      </w:r>
    </w:p>
    <w:p w14:paraId="04DE52A1" w14:textId="05D0E33F"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HG丸ｺﾞｼｯｸM-PRO" w:hint="eastAsia"/>
          <w:bCs/>
          <w:sz w:val="22"/>
        </w:rPr>
        <w:t>＜くらぶルームを設置するために＞</w:t>
      </w:r>
    </w:p>
    <w:p w14:paraId="601490C6" w14:textId="4A11DB72"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1）</w:t>
      </w:r>
      <w:r w:rsidRPr="004227E5">
        <w:rPr>
          <w:rFonts w:ascii="ＭＳ 明朝" w:eastAsia="ＭＳ 明朝" w:hAnsi="ＭＳ 明朝" w:cs="Times New Roman" w:hint="eastAsia"/>
          <w:color w:val="00B050"/>
          <w:sz w:val="22"/>
        </w:rPr>
        <w:t>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ヶ年計画の作成　（書式：</w:t>
      </w:r>
      <w:r w:rsidR="008E724B" w:rsidRPr="004227E5">
        <w:rPr>
          <w:rFonts w:ascii="ＭＳ 明朝" w:eastAsia="ＭＳ 明朝" w:hAnsi="ＭＳ 明朝" w:cs="Times New Roman" w:hint="eastAsia"/>
          <w:color w:val="00B050"/>
          <w:sz w:val="22"/>
        </w:rPr>
        <w:t>ブロック編</w:t>
      </w:r>
      <w:r w:rsidRPr="004227E5">
        <w:rPr>
          <w:rFonts w:ascii="ＭＳ 明朝" w:eastAsia="ＭＳ 明朝" w:hAnsi="ＭＳ 明朝" w:cs="Times New Roman" w:hint="eastAsia"/>
          <w:color w:val="00B050"/>
          <w:sz w:val="22"/>
        </w:rPr>
        <w:t xml:space="preserve">　支部</w:t>
      </w:r>
      <w:r w:rsid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ヶ年計画書・活動計画書）</w:t>
      </w:r>
    </w:p>
    <w:p w14:paraId="21B42F9C" w14:textId="77777777" w:rsidR="004227E5" w:rsidRPr="004227E5" w:rsidRDefault="004227E5" w:rsidP="004227E5">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くらぶルームを設置・運営するにあたり、目的（３年後になっていたい地域の姿）・活動計画・拠点設置ルールに基づく全体補助申請の有無・管理･利用ルールを策定し、プレゼンテーションを経て「３ヶ年計画書」を作成します。以降3年毎に更新し、支部大会で承認を得ます。支部３ヶ年計画はくらぶルームでの活動を含めた支部全体の活動計画です。計画期間は初年度期首は４月から次年度３月とします。</w:t>
      </w:r>
    </w:p>
    <w:p w14:paraId="5C8422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2）プレゼンテーション</w:t>
      </w:r>
      <w:r w:rsidRPr="00D14753">
        <w:rPr>
          <w:rFonts w:ascii="ＭＳ 明朝" w:eastAsia="ＭＳ 明朝" w:hAnsi="ＭＳ 明朝" w:cs="HG丸ｺﾞｼｯｸM-PRO" w:hint="eastAsia"/>
          <w:sz w:val="22"/>
        </w:rPr>
        <w:t>の役割</w:t>
      </w:r>
    </w:p>
    <w:p w14:paraId="170C9864" w14:textId="78BF54E0" w:rsidR="004227E5" w:rsidRPr="004227E5" w:rsidRDefault="004227E5" w:rsidP="004227E5">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◇｢支部３ヶ年計画｣を共有・中間点検する場(プレゼンテーション)をブロック会議主催で設定します。狭山ブロックでは毎年1月の実施を基本とします。</w:t>
      </w:r>
    </w:p>
    <w:p w14:paraId="30839568" w14:textId="5A559959" w:rsidR="00D14753" w:rsidRPr="004227E5" w:rsidRDefault="00D14753" w:rsidP="00D14753">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w:t>
      </w:r>
      <w:r w:rsidR="004227E5" w:rsidRPr="004227E5">
        <w:rPr>
          <w:rFonts w:ascii="ＭＳ 明朝" w:eastAsia="ＭＳ 明朝" w:hAnsi="ＭＳ 明朝" w:cs="Times New Roman" w:hint="eastAsia"/>
          <w:color w:val="00B050"/>
          <w:sz w:val="22"/>
        </w:rPr>
        <w:t>３</w:t>
      </w:r>
      <w:r w:rsidRPr="004227E5">
        <w:rPr>
          <w:rFonts w:ascii="ＭＳ 明朝" w:eastAsia="ＭＳ 明朝" w:hAnsi="ＭＳ 明朝" w:cs="Times New Roman" w:hint="eastAsia"/>
          <w:color w:val="00B050"/>
          <w:sz w:val="22"/>
        </w:rPr>
        <w:t>年先に地域がなっていたい姿が明確になっているか、現状から見て実現可能か、単なる活動の</w:t>
      </w:r>
      <w:r w:rsidRPr="004227E5">
        <w:rPr>
          <w:rFonts w:ascii="ＭＳ 明朝" w:eastAsia="ＭＳ 明朝" w:hAnsi="ＭＳ 明朝" w:cs="Times New Roman" w:hint="eastAsia"/>
          <w:color w:val="00B050"/>
          <w:sz w:val="22"/>
        </w:rPr>
        <w:lastRenderedPageBreak/>
        <w:t>羅列になっていないか」などの視点からより良き</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ヶ年計画を立てるためにプレゼンテーションをします。プレゼンテーションでは出席者同士でお互いのくらぶルームの</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ヶ年計画の内容を整理・精査し、豊富化します。</w:t>
      </w:r>
      <w:r w:rsidR="004227E5" w:rsidRPr="004227E5">
        <w:rPr>
          <w:rFonts w:ascii="ＭＳ 明朝" w:eastAsia="ＭＳ 明朝" w:hAnsi="ＭＳ 明朝" w:cs="Times New Roman" w:hint="eastAsia"/>
          <w:color w:val="00B050"/>
          <w:sz w:val="22"/>
        </w:rPr>
        <w:t>また、3ヵ年計画で設定した利用金額目標の点検（前年1～12月の受注金額実績での点検）も行います。</w:t>
      </w:r>
    </w:p>
    <w:p w14:paraId="43079724" w14:textId="37939D1F" w:rsidR="00D14753" w:rsidRPr="00D14753" w:rsidRDefault="00D14753" w:rsidP="00D14753">
      <w:pPr>
        <w:rPr>
          <w:rFonts w:ascii="ＭＳ ゴシック" w:eastAsia="ＭＳ ゴシック" w:hAnsi="ＭＳ ゴシック" w:cs="Times New Roman"/>
          <w:b/>
          <w:sz w:val="22"/>
          <w:shd w:val="pct15" w:color="auto" w:fill="FFFFFF"/>
        </w:rPr>
      </w:pPr>
      <w:r w:rsidRPr="00D14753">
        <w:rPr>
          <w:rFonts w:ascii="ＭＳ ゴシック" w:eastAsia="ＭＳ ゴシック" w:hAnsi="ＭＳ ゴシック" w:cs="Times New Roman" w:hint="eastAsia"/>
          <w:sz w:val="22"/>
        </w:rPr>
        <w:t>＜設置申請＞</w:t>
      </w:r>
    </w:p>
    <w:p w14:paraId="153E0A2F" w14:textId="45CE0859" w:rsidR="00D14753" w:rsidRPr="004227E5" w:rsidRDefault="00D14753" w:rsidP="00D14753">
      <w:pPr>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◇設置申請は</w:t>
      </w:r>
      <w:r w:rsidR="004227E5" w:rsidRPr="004227E5">
        <w:rPr>
          <w:rFonts w:ascii="ＭＳ 明朝" w:eastAsia="ＭＳ 明朝" w:hAnsi="ＭＳ 明朝" w:cs="Times New Roman" w:hint="eastAsia"/>
          <w:color w:val="00B050"/>
          <w:sz w:val="22"/>
        </w:rPr>
        <w:t>支部大会での決定を経て、ブロック会議</w:t>
      </w:r>
      <w:r w:rsidRPr="004227E5">
        <w:rPr>
          <w:rFonts w:ascii="ＭＳ 明朝" w:eastAsia="ＭＳ 明朝" w:hAnsi="ＭＳ 明朝" w:cs="Times New Roman" w:hint="eastAsia"/>
          <w:color w:val="00B050"/>
          <w:sz w:val="22"/>
        </w:rPr>
        <w:t>提案・承認を得る事とします。</w:t>
      </w:r>
    </w:p>
    <w:p w14:paraId="0819793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◇くらぶルーム設置について支部は以下</w:t>
      </w:r>
      <w:r w:rsidRPr="00D14753">
        <w:rPr>
          <w:rFonts w:ascii="ＭＳ 明朝" w:eastAsia="ＭＳ 明朝" w:hAnsi="ＭＳ 明朝" w:cs="HG丸ｺﾞｼｯｸM-PRO" w:hint="eastAsia"/>
          <w:sz w:val="22"/>
        </w:rPr>
        <w:t>の２点</w:t>
      </w:r>
      <w:r w:rsidRPr="00D14753">
        <w:rPr>
          <w:rFonts w:ascii="ＭＳ 明朝" w:eastAsia="ＭＳ 明朝" w:hAnsi="ＭＳ 明朝" w:cs="Times New Roman" w:hint="eastAsia"/>
          <w:sz w:val="22"/>
        </w:rPr>
        <w:t>より選択することができます。</w:t>
      </w:r>
    </w:p>
    <w:p w14:paraId="544B8858"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sz w:val="22"/>
        </w:rPr>
        <w:t>a:</w:t>
      </w:r>
      <w:r w:rsidRPr="00D14753">
        <w:rPr>
          <w:rFonts w:ascii="ＭＳ 明朝" w:eastAsia="ＭＳ 明朝" w:hAnsi="ＭＳ 明朝" w:cs="Times New Roman" w:hint="eastAsia"/>
          <w:sz w:val="22"/>
        </w:rPr>
        <w:t>初期費用と運営費用補助を申請</w:t>
      </w:r>
    </w:p>
    <w:p w14:paraId="70BA8A9B"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hint="eastAsia"/>
          <w:sz w:val="22"/>
        </w:rPr>
        <w:t>b:運営費用補助は受けない。初期費用のみ補助</w:t>
      </w:r>
    </w:p>
    <w:p w14:paraId="3F645911"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a:初期費用と運営費用補助を申請の場合</w:t>
      </w:r>
    </w:p>
    <w:p w14:paraId="07B9A54A" w14:textId="3D6500FF"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Pr="004227E5">
        <w:rPr>
          <w:rFonts w:ascii="ＭＳ 明朝" w:eastAsia="ＭＳ 明朝" w:hAnsi="ＭＳ 明朝" w:cs="Times New Roman" w:hint="eastAsia"/>
          <w:color w:val="00B050"/>
          <w:sz w:val="22"/>
        </w:rPr>
        <w:t>「支部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w:t>
      </w:r>
      <w:r w:rsidRPr="00D14753">
        <w:rPr>
          <w:rFonts w:ascii="ＭＳ 明朝" w:eastAsia="ＭＳ 明朝" w:hAnsi="ＭＳ 明朝" w:cs="Times New Roman" w:hint="eastAsia"/>
          <w:sz w:val="22"/>
        </w:rPr>
        <w:t>を基に新規設置について支部大会で承認を得ます。</w:t>
      </w:r>
    </w:p>
    <w:p w14:paraId="7806BFA0" w14:textId="1C4A4440"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w:t>
      </w:r>
      <w:r w:rsidR="004227E5" w:rsidRPr="004227E5">
        <w:rPr>
          <w:rFonts w:ascii="ＭＳ 明朝" w:eastAsia="ＭＳ 明朝" w:hAnsi="ＭＳ 明朝" w:cs="Times New Roman" w:hint="eastAsia"/>
          <w:color w:val="00B050"/>
          <w:sz w:val="22"/>
        </w:rPr>
        <w:t>「支部3ヶ年計画」</w:t>
      </w:r>
      <w:r w:rsidRPr="00D14753">
        <w:rPr>
          <w:rFonts w:ascii="ＭＳ 明朝" w:eastAsia="ＭＳ 明朝" w:hAnsi="ＭＳ 明朝" w:cs="Times New Roman" w:hint="eastAsia"/>
          <w:sz w:val="22"/>
        </w:rPr>
        <w:t>「くらぶルーム補助費申請書」をブロック会議に提出します。</w:t>
      </w:r>
    </w:p>
    <w:p w14:paraId="35F262B9" w14:textId="3D3ECF06"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 xml:space="preserve">　</w:t>
      </w:r>
      <w:r w:rsidR="008E724B" w:rsidRPr="004227E5">
        <w:rPr>
          <w:rFonts w:ascii="ＭＳ 明朝" w:eastAsia="ＭＳ 明朝" w:hAnsi="ＭＳ 明朝" w:cs="Times New Roman" w:hint="eastAsia"/>
          <w:color w:val="00B050"/>
          <w:sz w:val="22"/>
        </w:rPr>
        <w:t>書式：ブロック編</w:t>
      </w:r>
      <w:r w:rsidRPr="004227E5">
        <w:rPr>
          <w:rFonts w:ascii="ＭＳ 明朝" w:eastAsia="ＭＳ 明朝" w:hAnsi="ＭＳ 明朝" w:cs="Times New Roman" w:hint="eastAsia"/>
          <w:color w:val="00B050"/>
          <w:sz w:val="22"/>
        </w:rPr>
        <w:t xml:space="preserve">　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ヶ年計画書・活動計画書　くらぶルーム補助費申請書</w:t>
      </w:r>
    </w:p>
    <w:p w14:paraId="2EC227F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D14753" w:rsidRDefault="00D14753" w:rsidP="00D14753">
      <w:pPr>
        <w:ind w:leftChars="200" w:left="420"/>
        <w:rPr>
          <w:rFonts w:ascii="ＭＳ 明朝" w:eastAsia="ＭＳ 明朝" w:hAnsi="ＭＳ 明朝" w:cs="Times New Roman"/>
          <w:sz w:val="22"/>
        </w:rPr>
      </w:pPr>
      <w:r w:rsidRPr="00D14753">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⑤新規設置時にくらぶルームを拠点とする班を一つ設置します。</w:t>
      </w:r>
    </w:p>
    <w:p w14:paraId="71C1B466" w14:textId="3B86F46E" w:rsid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⑥支部は、利用高の目標を前年度支部総供給高より上回る設定とします。</w:t>
      </w:r>
    </w:p>
    <w:p w14:paraId="2F32B37A" w14:textId="49CABC34" w:rsidR="00D14753" w:rsidRPr="004227E5" w:rsidRDefault="004227E5" w:rsidP="004227E5">
      <w:pPr>
        <w:ind w:leftChars="100" w:left="430" w:hangingChars="100" w:hanging="220"/>
        <w:rPr>
          <w:rFonts w:ascii="ＭＳ 明朝" w:eastAsia="ＭＳ 明朝" w:hAnsi="ＭＳ 明朝" w:cs="Times New Roman" w:hint="eastAsia"/>
          <w:sz w:val="22"/>
        </w:rPr>
      </w:pPr>
      <w:r w:rsidRPr="004227E5">
        <w:rPr>
          <w:rFonts w:ascii="ＭＳ 明朝" w:eastAsia="ＭＳ 明朝" w:hAnsi="ＭＳ 明朝" w:cs="Times New Roman" w:hint="eastAsia"/>
          <w:color w:val="00B050"/>
          <w:sz w:val="22"/>
        </w:rPr>
        <w:t>⑦継続の場合は20日/月の開所を目指します。新規設置の場合は、設置後2年間迄は12日/月の開所、3ヵ年計画の最終年には20日/月の開所を目指します。</w:t>
      </w:r>
    </w:p>
    <w:p w14:paraId="471C2410"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b:初期費用のみ補助の場合</w:t>
      </w:r>
    </w:p>
    <w:p w14:paraId="1DA0645D" w14:textId="77531BB1"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Pr="004227E5">
        <w:rPr>
          <w:rFonts w:ascii="ＭＳ 明朝" w:eastAsia="ＭＳ 明朝" w:hAnsi="ＭＳ 明朝" w:cs="Times New Roman" w:hint="eastAsia"/>
          <w:color w:val="00B050"/>
          <w:sz w:val="22"/>
        </w:rPr>
        <w:t>「支部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ヶ年計画書」</w:t>
      </w:r>
      <w:r w:rsidRPr="00D14753">
        <w:rPr>
          <w:rFonts w:ascii="ＭＳ 明朝" w:eastAsia="ＭＳ 明朝" w:hAnsi="ＭＳ 明朝" w:cs="Times New Roman" w:hint="eastAsia"/>
          <w:sz w:val="22"/>
        </w:rPr>
        <w:t>を基に新規設置について支部大会で承認を得ます。</w:t>
      </w:r>
    </w:p>
    <w:p w14:paraId="2D370280" w14:textId="5DB3927C"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w:t>
      </w:r>
      <w:r w:rsidRPr="004227E5">
        <w:rPr>
          <w:rFonts w:ascii="ＭＳ 明朝" w:eastAsia="ＭＳ 明朝" w:hAnsi="ＭＳ 明朝" w:cs="Times New Roman" w:hint="eastAsia"/>
          <w:color w:val="00B050"/>
          <w:sz w:val="22"/>
        </w:rPr>
        <w:t>「支部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ヶ年計画書」</w:t>
      </w:r>
      <w:r w:rsidRPr="00D14753">
        <w:rPr>
          <w:rFonts w:ascii="ＭＳ 明朝" w:eastAsia="ＭＳ 明朝" w:hAnsi="ＭＳ 明朝" w:cs="Times New Roman" w:hint="eastAsia"/>
          <w:sz w:val="22"/>
        </w:rPr>
        <w:t>をブロック会議に提出します。</w:t>
      </w:r>
    </w:p>
    <w:p w14:paraId="3267C39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D14753" w:rsidRDefault="00D14753" w:rsidP="00D14753">
      <w:pPr>
        <w:rPr>
          <w:rFonts w:ascii="ＭＳ 明朝" w:eastAsia="ＭＳ 明朝" w:hAnsi="ＭＳ 明朝" w:cs="Times New Roman"/>
          <w:strike/>
          <w:sz w:val="22"/>
        </w:rPr>
      </w:pPr>
      <w:r w:rsidRPr="00D14753">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＜初期費用補助＞</w:t>
      </w:r>
    </w:p>
    <w:p w14:paraId="15494600"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＜運営に係る費用補助＞</w:t>
      </w:r>
    </w:p>
    <w:p w14:paraId="64AFA7B3" w14:textId="2087B002" w:rsidR="00D14753" w:rsidRPr="004227E5" w:rsidRDefault="00D14753" w:rsidP="00D14753">
      <w:pPr>
        <w:ind w:left="220" w:hangingChars="100" w:hanging="220"/>
        <w:rPr>
          <w:rFonts w:ascii="ＭＳ 明朝" w:eastAsia="ＭＳ 明朝" w:hAnsi="ＭＳ 明朝" w:cs="ＭＳ 明朝"/>
          <w:b/>
          <w:color w:val="00B050"/>
          <w:sz w:val="22"/>
        </w:rPr>
      </w:pPr>
      <w:r w:rsidRPr="004227E5">
        <w:rPr>
          <w:rFonts w:ascii="ＭＳ 明朝" w:eastAsia="ＭＳ 明朝" w:hAnsi="ＭＳ 明朝" w:cs="Times New Roman" w:hint="eastAsia"/>
          <w:color w:val="00B050"/>
          <w:sz w:val="22"/>
        </w:rPr>
        <w:t>◇</w:t>
      </w:r>
      <w:r w:rsidR="004227E5" w:rsidRPr="004227E5">
        <w:rPr>
          <w:rFonts w:ascii="ＭＳ 明朝" w:eastAsia="ＭＳ 明朝" w:hAnsi="ＭＳ 明朝" w:cs="Times New Roman" w:hint="eastAsia"/>
          <w:color w:val="00B050"/>
          <w:kern w:val="0"/>
          <w:sz w:val="22"/>
        </w:rPr>
        <w:t>『実利用15人以上の組』をひとつ設置します。実利用の目安はブロックの世帯当たり利用金額として各拠点（支部）で目標設定し利用促進をすすめます。</w:t>
      </w:r>
    </w:p>
    <w:p w14:paraId="41C1753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lastRenderedPageBreak/>
        <w:t>◇この条件を満たせない場合は『その後1年で条件を達成する』もしくは『補助を受けない』のいずれかを選択することとします。</w:t>
      </w:r>
    </w:p>
    <w:p w14:paraId="52221591" w14:textId="62C408F9" w:rsidR="004227E5" w:rsidRPr="004227E5" w:rsidRDefault="00D14753" w:rsidP="00D14753">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w:t>
      </w:r>
      <w:r w:rsidR="004227E5" w:rsidRPr="004227E5">
        <w:rPr>
          <w:rFonts w:ascii="ＭＳ 明朝" w:eastAsia="ＭＳ 明朝" w:hAnsi="ＭＳ 明朝" w:cs="Times New Roman" w:hint="eastAsia"/>
          <w:color w:val="00B050"/>
          <w:sz w:val="22"/>
        </w:rPr>
        <w:t>実利用15人以上の組設置毎に、「共同購入を核とした拠点」の備品として冷蔵庫・冷凍庫（あわせて15万円を上限）無償貸与１回を限度に補助します。</w:t>
      </w:r>
    </w:p>
    <w:p w14:paraId="74F59551" w14:textId="599891EC" w:rsidR="00D14753" w:rsidRDefault="004227E5" w:rsidP="004227E5">
      <w:pPr>
        <w:ind w:leftChars="100" w:left="21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w:t>
      </w:r>
      <w:r w:rsidR="00D14753" w:rsidRPr="004227E5">
        <w:rPr>
          <w:rFonts w:ascii="ＭＳ 明朝" w:eastAsia="ＭＳ 明朝" w:hAnsi="ＭＳ 明朝" w:cs="Times New Roman" w:hint="eastAsia"/>
          <w:color w:val="00B050"/>
          <w:sz w:val="22"/>
        </w:rPr>
        <w:t>書式：</w:t>
      </w:r>
      <w:r w:rsidR="008E724B" w:rsidRPr="004227E5">
        <w:rPr>
          <w:rFonts w:ascii="ＭＳ 明朝" w:eastAsia="ＭＳ 明朝" w:hAnsi="ＭＳ 明朝" w:cs="Times New Roman" w:hint="eastAsia"/>
          <w:color w:val="00B050"/>
          <w:sz w:val="22"/>
        </w:rPr>
        <w:t xml:space="preserve">ブロック編　</w:t>
      </w:r>
      <w:r w:rsidR="00D14753" w:rsidRPr="004227E5">
        <w:rPr>
          <w:rFonts w:ascii="ＭＳ 明朝" w:eastAsia="ＭＳ 明朝" w:hAnsi="ＭＳ 明朝" w:cs="Times New Roman" w:hint="eastAsia"/>
          <w:color w:val="00B050"/>
          <w:sz w:val="22"/>
        </w:rPr>
        <w:t>拠点冷凍冷蔵庫貸与申請書</w:t>
      </w:r>
    </w:p>
    <w:p w14:paraId="4D22E060" w14:textId="05965029" w:rsidR="004227E5" w:rsidRPr="004227E5" w:rsidRDefault="004227E5" w:rsidP="004227E5">
      <w:pPr>
        <w:ind w:leftChars="100" w:left="210"/>
        <w:rPr>
          <w:rFonts w:ascii="ＭＳ 明朝" w:eastAsia="ＭＳ 明朝" w:hAnsi="ＭＳ 明朝" w:cs="Times New Roman" w:hint="eastAsia"/>
          <w:color w:val="00B050"/>
          <w:sz w:val="22"/>
        </w:rPr>
      </w:pPr>
      <w:r w:rsidRPr="004227E5">
        <w:rPr>
          <w:rFonts w:ascii="ＭＳ 明朝" w:eastAsia="ＭＳ 明朝" w:hAnsi="ＭＳ 明朝" w:cs="Times New Roman" w:hint="eastAsia"/>
          <w:color w:val="00B050"/>
          <w:sz w:val="22"/>
        </w:rPr>
        <w:t>＊組の結成サポート等については別途運用規定があります（資料編</w:t>
      </w:r>
      <w:r w:rsidRPr="004227E5">
        <w:rPr>
          <w:rFonts w:ascii="ＭＳ 明朝" w:eastAsia="ＭＳ 明朝" w:hAnsi="ＭＳ 明朝" w:cs="Times New Roman" w:hint="eastAsia"/>
          <w:color w:val="00B050"/>
          <w:sz w:val="22"/>
        </w:rPr>
        <w:t>5</w:t>
      </w:r>
      <w:r w:rsidRPr="004227E5">
        <w:rPr>
          <w:rFonts w:ascii="ＭＳ 明朝" w:eastAsia="ＭＳ 明朝" w:hAnsi="ＭＳ 明朝" w:cs="Times New Roman" w:hint="eastAsia"/>
          <w:color w:val="00B050"/>
          <w:sz w:val="22"/>
        </w:rPr>
        <w:t>参照）。</w:t>
      </w:r>
    </w:p>
    <w:p w14:paraId="353539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◇１地区１拠点までとします。（支部前年度供給高の1.0％を上限）</w:t>
      </w:r>
    </w:p>
    <w:p w14:paraId="03C10B93" w14:textId="07D9DED3" w:rsidR="00D14753" w:rsidRPr="004227E5" w:rsidRDefault="00D14753" w:rsidP="00D14753">
      <w:pPr>
        <w:ind w:left="220" w:hangingChars="100" w:hanging="220"/>
        <w:rPr>
          <w:rFonts w:ascii="ＭＳ 明朝" w:eastAsia="ＭＳ 明朝" w:hAnsi="ＭＳ 明朝" w:cs="Times New Roman"/>
          <w:color w:val="00B050"/>
          <w:sz w:val="22"/>
        </w:rPr>
      </w:pPr>
      <w:r w:rsidRPr="004227E5">
        <w:rPr>
          <w:rFonts w:ascii="ＭＳ 明朝" w:eastAsia="ＭＳ 明朝" w:hAnsi="ＭＳ 明朝" w:cs="Times New Roman" w:hint="eastAsia"/>
          <w:color w:val="00B050"/>
          <w:sz w:val="22"/>
        </w:rPr>
        <w:t>◇保有支部が増加した場合は補助限度額を見直します。</w:t>
      </w:r>
    </w:p>
    <w:p w14:paraId="1FE5C6D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D14753" w:rsidRDefault="00D14753" w:rsidP="00D14753">
      <w:pPr>
        <w:ind w:left="220" w:hangingChars="100" w:hanging="220"/>
        <w:rPr>
          <w:rFonts w:ascii="ＭＳ 明朝" w:eastAsia="ＭＳ 明朝" w:hAnsi="ＭＳ 明朝" w:cs="Times New Roman"/>
          <w:bCs/>
          <w:sz w:val="22"/>
        </w:rPr>
      </w:pPr>
    </w:p>
    <w:p w14:paraId="678442C8" w14:textId="77777777" w:rsidR="00D14753" w:rsidRPr="002C1011" w:rsidRDefault="00D14753" w:rsidP="00D14753">
      <w:pPr>
        <w:ind w:left="240" w:hangingChars="100" w:hanging="240"/>
        <w:rPr>
          <w:rFonts w:ascii="HG丸ｺﾞｼｯｸM-PRO" w:eastAsia="HG丸ｺﾞｼｯｸM-PRO" w:hAnsi="HG丸ｺﾞｼｯｸM-PRO" w:cs="Times New Roman"/>
          <w:sz w:val="24"/>
          <w:szCs w:val="24"/>
        </w:rPr>
      </w:pPr>
      <w:r w:rsidRPr="002C1011">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D14753" w:rsidRDefault="00D14753" w:rsidP="00D14753">
      <w:pPr>
        <w:ind w:leftChars="46" w:left="944" w:hangingChars="385" w:hanging="847"/>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＜移転に係る初期費用負担について＞</w:t>
      </w:r>
    </w:p>
    <w:p w14:paraId="00BEFB0B" w14:textId="7757BE2A"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Times New Roman" w:hint="eastAsia"/>
          <w:sz w:val="22"/>
        </w:rPr>
        <w:t>◇より多くの意志ある支部にくらぶルームを設置していくことを目指すため、移転に係る初期費用の</w:t>
      </w:r>
      <w:r w:rsidR="004227E5" w:rsidRPr="004227E5">
        <w:rPr>
          <w:rFonts w:ascii="ＭＳ 明朝" w:eastAsia="ＭＳ 明朝" w:hAnsi="ＭＳ 明朝" w:cs="Times New Roman" w:hint="eastAsia"/>
          <w:color w:val="00B050"/>
          <w:sz w:val="22"/>
        </w:rPr>
        <w:t>ブロック</w:t>
      </w:r>
      <w:r w:rsidRPr="004227E5">
        <w:rPr>
          <w:rFonts w:ascii="ＭＳ 明朝" w:eastAsia="ＭＳ 明朝" w:hAnsi="ＭＳ 明朝" w:cs="Times New Roman" w:hint="eastAsia"/>
          <w:color w:val="00B050"/>
          <w:sz w:val="22"/>
        </w:rPr>
        <w:t>負担</w:t>
      </w:r>
      <w:r w:rsidRPr="00D14753">
        <w:rPr>
          <w:rFonts w:ascii="ＭＳ 明朝" w:eastAsia="ＭＳ 明朝" w:hAnsi="ＭＳ 明朝" w:cs="Times New Roman" w:hint="eastAsia"/>
          <w:sz w:val="22"/>
        </w:rPr>
        <w:t>は、移転一回(原則)に限るものとします。</w:t>
      </w:r>
      <w:r w:rsidRPr="00D14753">
        <w:rPr>
          <w:rFonts w:ascii="ＭＳ 明朝" w:eastAsia="ＭＳ 明朝" w:hAnsi="ＭＳ 明朝" w:cs="ＭＳ 明朝" w:hint="eastAsia"/>
          <w:sz w:val="22"/>
        </w:rPr>
        <w:t>設置に関する手続き（手順）は新規の場合と同じです。</w:t>
      </w:r>
    </w:p>
    <w:p w14:paraId="39B17EF5" w14:textId="294445E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ＭＳ 明朝" w:hint="eastAsia"/>
          <w:sz w:val="22"/>
        </w:rPr>
        <w:t>◇くらぶルームを再設置する場合は「①支部都合による移転」と同じ内容で</w:t>
      </w:r>
      <w:r w:rsidR="004227E5" w:rsidRPr="004227E5">
        <w:rPr>
          <w:rFonts w:ascii="ＭＳ 明朝" w:eastAsia="ＭＳ 明朝" w:hAnsi="ＭＳ 明朝" w:cs="Times New Roman" w:hint="eastAsia"/>
          <w:color w:val="00B050"/>
          <w:sz w:val="22"/>
        </w:rPr>
        <w:t>ブロック負担</w:t>
      </w:r>
      <w:r w:rsidRPr="00D14753">
        <w:rPr>
          <w:rFonts w:ascii="ＭＳ 明朝" w:eastAsia="ＭＳ 明朝" w:hAnsi="ＭＳ 明朝" w:cs="ＭＳ 明朝" w:hint="eastAsia"/>
          <w:sz w:val="22"/>
        </w:rPr>
        <w:t>します。</w:t>
      </w:r>
    </w:p>
    <w:p w14:paraId="69604C0D" w14:textId="34A27442"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移転のパターン別</w:t>
      </w:r>
      <w:r w:rsidR="004227E5" w:rsidRPr="004227E5">
        <w:rPr>
          <w:rFonts w:ascii="ＭＳ 明朝" w:eastAsia="ＭＳ 明朝" w:hAnsi="ＭＳ 明朝" w:cs="Times New Roman" w:hint="eastAsia"/>
          <w:color w:val="00B050"/>
          <w:sz w:val="22"/>
        </w:rPr>
        <w:t>ブロック負担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D14753" w:rsidRPr="00D14753" w14:paraId="300EE6EE" w14:textId="77777777" w:rsidTr="008C3926">
        <w:trPr>
          <w:trHeight w:val="88"/>
          <w:jc w:val="center"/>
        </w:trPr>
        <w:tc>
          <w:tcPr>
            <w:tcW w:w="2547" w:type="dxa"/>
          </w:tcPr>
          <w:p w14:paraId="2E528C3B"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パターン</w:t>
            </w:r>
          </w:p>
        </w:tc>
        <w:tc>
          <w:tcPr>
            <w:tcW w:w="4252" w:type="dxa"/>
          </w:tcPr>
          <w:p w14:paraId="2FDA706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対応案</w:t>
            </w:r>
          </w:p>
        </w:tc>
        <w:tc>
          <w:tcPr>
            <w:tcW w:w="2996" w:type="dxa"/>
          </w:tcPr>
          <w:p w14:paraId="6A17D9E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備考</w:t>
            </w:r>
          </w:p>
        </w:tc>
      </w:tr>
      <w:tr w:rsidR="00D14753" w:rsidRPr="00D14753" w14:paraId="7E1CB89D" w14:textId="77777777" w:rsidTr="008C3926">
        <w:trPr>
          <w:jc w:val="center"/>
        </w:trPr>
        <w:tc>
          <w:tcPr>
            <w:tcW w:w="2547" w:type="dxa"/>
          </w:tcPr>
          <w:p w14:paraId="46BE0FE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①支部都合による移転</w:t>
            </w:r>
          </w:p>
        </w:tc>
        <w:tc>
          <w:tcPr>
            <w:tcW w:w="4252" w:type="dxa"/>
          </w:tcPr>
          <w:p w14:paraId="0474E9C9" w14:textId="6C834A30"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・敷金・保証金は</w:t>
            </w:r>
            <w:r w:rsidR="004227E5" w:rsidRPr="004227E5">
              <w:rPr>
                <w:rFonts w:ascii="ＭＳ 明朝" w:eastAsia="ＭＳ 明朝" w:hAnsi="ＭＳ 明朝" w:cs="Times New Roman" w:hint="eastAsia"/>
                <w:color w:val="00B050"/>
                <w:sz w:val="22"/>
              </w:rPr>
              <w:t>ブロック負担</w:t>
            </w:r>
            <w:r w:rsidRPr="00D14753">
              <w:rPr>
                <w:rFonts w:ascii="ＭＳ 明朝" w:eastAsia="ＭＳ 明朝" w:hAnsi="ＭＳ 明朝" w:cs="Times New Roman" w:hint="eastAsia"/>
                <w:sz w:val="22"/>
              </w:rPr>
              <w:t>。礼金は支部負担</w:t>
            </w:r>
          </w:p>
        </w:tc>
        <w:tc>
          <w:tcPr>
            <w:tcW w:w="2996" w:type="dxa"/>
          </w:tcPr>
          <w:p w14:paraId="143987D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移転は一回限り</w:t>
            </w:r>
          </w:p>
        </w:tc>
      </w:tr>
      <w:tr w:rsidR="00D14753" w:rsidRPr="00D14753" w14:paraId="56FE3D13" w14:textId="77777777" w:rsidTr="008C3926">
        <w:trPr>
          <w:jc w:val="center"/>
        </w:trPr>
        <w:tc>
          <w:tcPr>
            <w:tcW w:w="2547" w:type="dxa"/>
          </w:tcPr>
          <w:p w14:paraId="2EE34EC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②支部の合併・分割時の移転</w:t>
            </w:r>
          </w:p>
        </w:tc>
        <w:tc>
          <w:tcPr>
            <w:tcW w:w="4252" w:type="dxa"/>
          </w:tcPr>
          <w:p w14:paraId="6151155B"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・新規扱い</w:t>
            </w:r>
          </w:p>
        </w:tc>
        <w:tc>
          <w:tcPr>
            <w:tcW w:w="2996" w:type="dxa"/>
          </w:tcPr>
          <w:p w14:paraId="7EAD3CB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合併・分割の３ヵ年以内の移転は数に数えません</w:t>
            </w:r>
          </w:p>
        </w:tc>
      </w:tr>
      <w:tr w:rsidR="00D14753" w:rsidRPr="00D14753" w14:paraId="24752A8F" w14:textId="77777777" w:rsidTr="008C3926">
        <w:trPr>
          <w:jc w:val="center"/>
        </w:trPr>
        <w:tc>
          <w:tcPr>
            <w:tcW w:w="2547" w:type="dxa"/>
          </w:tcPr>
          <w:p w14:paraId="7279D598"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③家主都合による移転</w:t>
            </w:r>
          </w:p>
        </w:tc>
        <w:tc>
          <w:tcPr>
            <w:tcW w:w="4252" w:type="dxa"/>
          </w:tcPr>
          <w:p w14:paraId="04F17006" w14:textId="47809EA5" w:rsidR="00D14753" w:rsidRPr="00D14753" w:rsidRDefault="00D14753" w:rsidP="008C3926">
            <w:pPr>
              <w:rPr>
                <w:rFonts w:ascii="ＭＳ 明朝" w:eastAsia="ＭＳ 明朝" w:hAnsi="ＭＳ 明朝" w:cs="Times New Roman"/>
                <w:sz w:val="22"/>
              </w:rPr>
            </w:pPr>
            <w:r w:rsidRPr="00D14753">
              <w:rPr>
                <w:rFonts w:ascii="ＭＳ 明朝" w:eastAsia="ＭＳ 明朝" w:hAnsi="ＭＳ 明朝" w:cs="Times New Roman" w:hint="eastAsia"/>
                <w:sz w:val="22"/>
              </w:rPr>
              <w:t>・立退料等を敷金・礼金・保証金に充当する。不足部分については</w:t>
            </w:r>
            <w:r w:rsidR="004227E5" w:rsidRPr="004227E5">
              <w:rPr>
                <w:rFonts w:ascii="ＭＳ 明朝" w:eastAsia="ＭＳ 明朝" w:hAnsi="ＭＳ 明朝" w:cs="Times New Roman" w:hint="eastAsia"/>
                <w:color w:val="00B050"/>
                <w:sz w:val="22"/>
              </w:rPr>
              <w:t>ブロック負担</w:t>
            </w:r>
            <w:r w:rsidRPr="00D14753">
              <w:rPr>
                <w:rFonts w:ascii="ＭＳ 明朝" w:eastAsia="ＭＳ 明朝" w:hAnsi="ＭＳ 明朝" w:cs="Times New Roman" w:hint="eastAsia"/>
                <w:sz w:val="22"/>
              </w:rPr>
              <w:t>とする。</w:t>
            </w:r>
          </w:p>
        </w:tc>
        <w:tc>
          <w:tcPr>
            <w:tcW w:w="2996" w:type="dxa"/>
          </w:tcPr>
          <w:p w14:paraId="3D6345A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移転は数に数えません</w:t>
            </w:r>
          </w:p>
        </w:tc>
      </w:tr>
    </w:tbl>
    <w:p w14:paraId="3DEE7D93" w14:textId="77777777" w:rsidR="00D14753" w:rsidRPr="00D14753" w:rsidRDefault="00D14753" w:rsidP="00D14753">
      <w:pPr>
        <w:rPr>
          <w:rFonts w:ascii="ＭＳ 明朝" w:eastAsia="ＭＳ 明朝" w:hAnsi="ＭＳ 明朝" w:cs="Times New Roman"/>
          <w:sz w:val="22"/>
        </w:rPr>
      </w:pPr>
    </w:p>
    <w:p w14:paraId="01545124"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Ⅳ.移転に関する注意事項</w:t>
      </w:r>
    </w:p>
    <w:p w14:paraId="1AB9724D" w14:textId="61F64EB3"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①移転先の物件でのくらぶルームの</w:t>
      </w:r>
      <w:r w:rsidRPr="004227E5">
        <w:rPr>
          <w:rFonts w:ascii="ＭＳ 明朝" w:eastAsia="ＭＳ 明朝" w:hAnsi="ＭＳ 明朝" w:cs="Times New Roman" w:hint="eastAsia"/>
          <w:color w:val="00B050"/>
          <w:sz w:val="22"/>
        </w:rPr>
        <w:t>「支部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w:t>
      </w:r>
      <w:r w:rsidRPr="00D14753">
        <w:rPr>
          <w:rFonts w:ascii="ＭＳ 明朝" w:eastAsia="ＭＳ 明朝" w:hAnsi="ＭＳ 明朝" w:cs="Times New Roman" w:hint="eastAsia"/>
          <w:sz w:val="22"/>
        </w:rPr>
        <w:t>を基に移転について支部大会（臨時含む）で承認を得ます。</w:t>
      </w:r>
    </w:p>
    <w:p w14:paraId="5762AB7F" w14:textId="1FBDBAAB"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w:t>
      </w:r>
      <w:r w:rsidR="004227E5" w:rsidRPr="004227E5">
        <w:rPr>
          <w:rFonts w:ascii="ＭＳ 明朝" w:eastAsia="ＭＳ 明朝" w:hAnsi="ＭＳ 明朝" w:cs="Times New Roman" w:hint="eastAsia"/>
          <w:color w:val="00B050"/>
          <w:sz w:val="22"/>
        </w:rPr>
        <w:t>「支部3ヶ年計画」</w:t>
      </w:r>
      <w:r w:rsidRPr="00D14753">
        <w:rPr>
          <w:rFonts w:ascii="ＭＳ 明朝" w:eastAsia="ＭＳ 明朝" w:hAnsi="ＭＳ 明朝" w:cs="Times New Roman" w:hint="eastAsia"/>
          <w:sz w:val="22"/>
        </w:rPr>
        <w:t>「くらぶルーム補助費申請書」をブロック会議に提出します。</w:t>
      </w:r>
    </w:p>
    <w:p w14:paraId="7F59FC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④移転先となるくらぶルームは共同購入作業スペース（20㎡以上）を確保できる物件であること、</w:t>
      </w:r>
      <w:r w:rsidRPr="00D14753">
        <w:rPr>
          <w:rFonts w:ascii="ＭＳ 明朝" w:eastAsia="ＭＳ 明朝" w:hAnsi="ＭＳ 明朝" w:cs="Times New Roman" w:hint="eastAsia"/>
          <w:sz w:val="22"/>
        </w:rPr>
        <w:lastRenderedPageBreak/>
        <w:t>且つ設置場所は１階を基本とし、２階以上の場合、「エレベーターなど」の運搬機能が設置されている物件であることを条件とします。</w:t>
      </w:r>
    </w:p>
    <w:p w14:paraId="30016904" w14:textId="1F1259FC" w:rsid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⑤なお、移転に当たり旧ルームと新ルームが重なる期間の経費補助については、</w:t>
      </w:r>
      <w:r w:rsidR="004227E5" w:rsidRPr="004227E5">
        <w:rPr>
          <w:rFonts w:ascii="ＭＳ 明朝" w:eastAsia="ＭＳ 明朝" w:hAnsi="ＭＳ 明朝" w:cs="Times New Roman" w:hint="eastAsia"/>
          <w:color w:val="00B050"/>
          <w:sz w:val="22"/>
        </w:rPr>
        <w:t>ブロック</w:t>
      </w:r>
      <w:r w:rsidRPr="004227E5">
        <w:rPr>
          <w:rFonts w:ascii="ＭＳ 明朝" w:eastAsia="ＭＳ 明朝" w:hAnsi="ＭＳ 明朝" w:cs="Times New Roman" w:hint="eastAsia"/>
          <w:color w:val="00B050"/>
          <w:sz w:val="22"/>
        </w:rPr>
        <w:t>補助</w:t>
      </w:r>
      <w:r w:rsidRPr="00D14753">
        <w:rPr>
          <w:rFonts w:ascii="ＭＳ 明朝" w:eastAsia="ＭＳ 明朝" w:hAnsi="ＭＳ 明朝" w:cs="Times New Roman" w:hint="eastAsia"/>
          <w:sz w:val="22"/>
        </w:rPr>
        <w:t>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EC5528" w14:paraId="137974FC" w14:textId="77777777" w:rsidTr="008C3926">
        <w:tc>
          <w:tcPr>
            <w:tcW w:w="347" w:type="dxa"/>
          </w:tcPr>
          <w:p w14:paraId="02A9BA17" w14:textId="77777777" w:rsidR="00EC5528"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14BAF7F1" w:rsidR="00EC5528" w:rsidRDefault="004227E5" w:rsidP="00EC5528">
            <w:pPr>
              <w:jc w:val="center"/>
              <w:rPr>
                <w:rFonts w:ascii="ＭＳ 明朝" w:eastAsia="ＭＳ 明朝" w:hAnsi="ＭＳ 明朝" w:cs="Times New Roman"/>
                <w:sz w:val="22"/>
              </w:rPr>
            </w:pPr>
            <w:r w:rsidRPr="004227E5">
              <w:rPr>
                <w:rFonts w:ascii="ＭＳ 明朝" w:eastAsia="ＭＳ 明朝" w:hAnsi="ＭＳ 明朝" w:cs="Times New Roman" w:hint="eastAsia"/>
                <w:color w:val="00B050"/>
                <w:sz w:val="22"/>
              </w:rPr>
              <w:t>3</w:t>
            </w:r>
            <w:r w:rsidR="00EC5528" w:rsidRPr="004227E5">
              <w:rPr>
                <w:rFonts w:ascii="ＭＳ 明朝" w:eastAsia="ＭＳ 明朝" w:hAnsi="ＭＳ 明朝" w:cs="Times New Roman" w:hint="eastAsia"/>
                <w:color w:val="00B050"/>
                <w:sz w:val="22"/>
              </w:rPr>
              <w:t>ヶ年計画</w:t>
            </w:r>
            <w:r w:rsidR="00EC5528">
              <w:rPr>
                <w:rFonts w:ascii="ＭＳ 明朝" w:eastAsia="ＭＳ 明朝" w:hAnsi="ＭＳ 明朝" w:cs="Times New Roman" w:hint="eastAsia"/>
                <w:sz w:val="22"/>
              </w:rPr>
              <w:t>推進イメージ</w:t>
            </w:r>
          </w:p>
        </w:tc>
        <w:tc>
          <w:tcPr>
            <w:tcW w:w="1134" w:type="dxa"/>
            <w:tcBorders>
              <w:left w:val="single" w:sz="4" w:space="0" w:color="auto"/>
            </w:tcBorders>
          </w:tcPr>
          <w:p w14:paraId="28D2587A" w14:textId="77777777" w:rsidR="00EC5528" w:rsidRDefault="00EC5528" w:rsidP="00EC5528">
            <w:pPr>
              <w:jc w:val="center"/>
              <w:rPr>
                <w:rFonts w:ascii="ＭＳ 明朝" w:eastAsia="ＭＳ 明朝" w:hAnsi="ＭＳ 明朝" w:cs="Times New Roman"/>
                <w:sz w:val="22"/>
              </w:rPr>
            </w:pPr>
          </w:p>
        </w:tc>
        <w:tc>
          <w:tcPr>
            <w:tcW w:w="396" w:type="dxa"/>
          </w:tcPr>
          <w:p w14:paraId="289912F8" w14:textId="77777777" w:rsidR="00EC5528" w:rsidRDefault="00EC5528" w:rsidP="00EC5528">
            <w:pPr>
              <w:jc w:val="center"/>
              <w:rPr>
                <w:rFonts w:ascii="ＭＳ 明朝" w:eastAsia="ＭＳ 明朝" w:hAnsi="ＭＳ 明朝" w:cs="Times New Roman"/>
                <w:sz w:val="22"/>
              </w:rPr>
            </w:pPr>
          </w:p>
        </w:tc>
      </w:tr>
      <w:tr w:rsidR="00EC5528" w14:paraId="64AC06B6" w14:textId="77777777" w:rsidTr="008C3926">
        <w:tc>
          <w:tcPr>
            <w:tcW w:w="347" w:type="dxa"/>
          </w:tcPr>
          <w:p w14:paraId="3589A690" w14:textId="77777777" w:rsidR="00EC5528"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新規設置・移転の場合</w:t>
            </w:r>
          </w:p>
        </w:tc>
        <w:tc>
          <w:tcPr>
            <w:tcW w:w="1059" w:type="dxa"/>
          </w:tcPr>
          <w:p w14:paraId="238FB74B" w14:textId="77777777" w:rsidR="00EC5528"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更新（継続）の場合</w:t>
            </w:r>
          </w:p>
        </w:tc>
        <w:tc>
          <w:tcPr>
            <w:tcW w:w="396" w:type="dxa"/>
          </w:tcPr>
          <w:p w14:paraId="4A597360" w14:textId="77777777" w:rsidR="00EC5528" w:rsidRDefault="00EC5528" w:rsidP="00EC5528">
            <w:pPr>
              <w:jc w:val="center"/>
              <w:rPr>
                <w:rFonts w:ascii="ＭＳ 明朝" w:eastAsia="ＭＳ 明朝" w:hAnsi="ＭＳ 明朝" w:cs="Times New Roman"/>
                <w:sz w:val="22"/>
              </w:rPr>
            </w:pPr>
          </w:p>
        </w:tc>
      </w:tr>
      <w:tr w:rsidR="00EC5528" w14:paraId="14656E25" w14:textId="77777777" w:rsidTr="008C3926">
        <w:tc>
          <w:tcPr>
            <w:tcW w:w="347" w:type="dxa"/>
            <w:tcBorders>
              <w:right w:val="single" w:sz="4" w:space="0" w:color="auto"/>
            </w:tcBorders>
          </w:tcPr>
          <w:p w14:paraId="368A4FFB" w14:textId="77777777" w:rsidR="00EC5528"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Default="00EC5528" w:rsidP="00EC5528">
            <w:pPr>
              <w:jc w:val="center"/>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3B429041"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支部Ｂ　</w:t>
            </w:r>
            <w:r w:rsidR="004227E5" w:rsidRPr="004227E5">
              <w:rPr>
                <w:rFonts w:ascii="ＭＳ 明朝" w:eastAsia="ＭＳ 明朝" w:hAnsi="ＭＳ 明朝" w:cs="Times New Roman" w:hint="eastAsia"/>
                <w:color w:val="00B050"/>
                <w:sz w:val="22"/>
              </w:rPr>
              <w:t>3ヶ年計画</w:t>
            </w:r>
            <w:r>
              <w:rPr>
                <w:rFonts w:ascii="ＭＳ 明朝" w:eastAsia="ＭＳ 明朝" w:hAnsi="ＭＳ 明朝" w:cs="Times New Roman" w:hint="eastAsia"/>
                <w:sz w:val="22"/>
              </w:rPr>
              <w:t>の更新（毎年）</w:t>
            </w:r>
          </w:p>
        </w:tc>
        <w:tc>
          <w:tcPr>
            <w:tcW w:w="396" w:type="dxa"/>
            <w:tcBorders>
              <w:left w:val="single" w:sz="4" w:space="0" w:color="auto"/>
            </w:tcBorders>
          </w:tcPr>
          <w:p w14:paraId="43C5C00C" w14:textId="77777777" w:rsidR="00EC5528" w:rsidRDefault="00EC5528" w:rsidP="00EC5528">
            <w:pPr>
              <w:jc w:val="center"/>
              <w:rPr>
                <w:rFonts w:ascii="ＭＳ 明朝" w:eastAsia="ＭＳ 明朝" w:hAnsi="ＭＳ 明朝" w:cs="Times New Roman"/>
                <w:sz w:val="22"/>
              </w:rPr>
            </w:pPr>
          </w:p>
        </w:tc>
      </w:tr>
      <w:tr w:rsidR="00EC5528" w14:paraId="27CE93AF" w14:textId="77777777" w:rsidTr="008C3926">
        <w:tc>
          <w:tcPr>
            <w:tcW w:w="347" w:type="dxa"/>
          </w:tcPr>
          <w:p w14:paraId="123F367E"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1C2011"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Default="00EC5528" w:rsidP="00EC5528">
            <w:pPr>
              <w:jc w:val="center"/>
              <w:rPr>
                <w:rFonts w:ascii="ＭＳ 明朝" w:eastAsia="ＭＳ 明朝" w:hAnsi="ＭＳ 明朝" w:cs="Times New Roman"/>
                <w:sz w:val="22"/>
              </w:rPr>
            </w:pPr>
          </w:p>
        </w:tc>
        <w:tc>
          <w:tcPr>
            <w:tcW w:w="1059" w:type="dxa"/>
          </w:tcPr>
          <w:p w14:paraId="1A4ABA61" w14:textId="77777777" w:rsidR="00EC5528"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Default="00EC5528" w:rsidP="00EC5528">
            <w:pPr>
              <w:jc w:val="center"/>
              <w:rPr>
                <w:rFonts w:ascii="ＭＳ 明朝" w:eastAsia="ＭＳ 明朝" w:hAnsi="ＭＳ 明朝" w:cs="Times New Roman"/>
                <w:sz w:val="22"/>
              </w:rPr>
            </w:pPr>
          </w:p>
        </w:tc>
        <w:tc>
          <w:tcPr>
            <w:tcW w:w="396" w:type="dxa"/>
          </w:tcPr>
          <w:p w14:paraId="20B0558C" w14:textId="77777777" w:rsidR="00EC5528" w:rsidRDefault="00EC5528" w:rsidP="00EC5528">
            <w:pPr>
              <w:jc w:val="center"/>
              <w:rPr>
                <w:rFonts w:ascii="ＭＳ 明朝" w:eastAsia="ＭＳ 明朝" w:hAnsi="ＭＳ 明朝" w:cs="Times New Roman"/>
                <w:sz w:val="22"/>
              </w:rPr>
            </w:pPr>
          </w:p>
        </w:tc>
      </w:tr>
      <w:tr w:rsidR="008C3926" w14:paraId="391CE178" w14:textId="77777777" w:rsidTr="008C3926">
        <w:tc>
          <w:tcPr>
            <w:tcW w:w="347" w:type="dxa"/>
            <w:tcBorders>
              <w:right w:val="single" w:sz="4" w:space="0" w:color="auto"/>
            </w:tcBorders>
          </w:tcPr>
          <w:p w14:paraId="3B04606A"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56058B57" w:rsidR="008C3926" w:rsidRDefault="004227E5" w:rsidP="00EC5528">
            <w:pPr>
              <w:jc w:val="center"/>
              <w:rPr>
                <w:rFonts w:ascii="ＭＳ 明朝" w:eastAsia="ＭＳ 明朝" w:hAnsi="ＭＳ 明朝" w:cs="Times New Roman"/>
                <w:sz w:val="22"/>
              </w:rPr>
            </w:pPr>
            <w:r w:rsidRPr="004227E5">
              <w:rPr>
                <w:rFonts w:ascii="ＭＳ 明朝" w:eastAsia="ＭＳ 明朝" w:hAnsi="ＭＳ 明朝" w:cs="Times New Roman" w:hint="eastAsia"/>
                <w:color w:val="00B050"/>
                <w:sz w:val="22"/>
              </w:rPr>
              <w:t>3ヶ年計画</w:t>
            </w:r>
            <w:r w:rsidR="008C3926" w:rsidRPr="008C3926">
              <w:rPr>
                <w:rFonts w:ascii="ＭＳ 明朝" w:eastAsia="ＭＳ 明朝" w:hAnsi="ＭＳ 明朝" w:cs="Times New Roman" w:hint="eastAsia"/>
                <w:sz w:val="22"/>
              </w:rPr>
              <w:t>（策定）案</w:t>
            </w:r>
          </w:p>
        </w:tc>
        <w:tc>
          <w:tcPr>
            <w:tcW w:w="1059" w:type="dxa"/>
            <w:tcBorders>
              <w:left w:val="single" w:sz="4" w:space="0" w:color="auto"/>
              <w:right w:val="single" w:sz="4" w:space="0" w:color="auto"/>
            </w:tcBorders>
          </w:tcPr>
          <w:p w14:paraId="1278F833"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20C3D4BB"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総括と</w:t>
            </w:r>
            <w:r w:rsidR="004227E5" w:rsidRPr="004227E5">
              <w:rPr>
                <w:rFonts w:ascii="ＭＳ 明朝" w:eastAsia="ＭＳ 明朝" w:hAnsi="ＭＳ 明朝" w:cs="Times New Roman" w:hint="eastAsia"/>
                <w:color w:val="00B050"/>
                <w:sz w:val="22"/>
              </w:rPr>
              <w:t>3ヶ年計画</w:t>
            </w:r>
            <w:r w:rsidRPr="008C3926">
              <w:rPr>
                <w:rFonts w:ascii="ＭＳ 明朝" w:eastAsia="ＭＳ 明朝" w:hAnsi="ＭＳ 明朝" w:cs="Times New Roman" w:hint="eastAsia"/>
                <w:sz w:val="22"/>
              </w:rPr>
              <w:t>（策定）案</w:t>
            </w:r>
          </w:p>
        </w:tc>
        <w:tc>
          <w:tcPr>
            <w:tcW w:w="396" w:type="dxa"/>
            <w:tcBorders>
              <w:left w:val="single" w:sz="4" w:space="0" w:color="auto"/>
            </w:tcBorders>
          </w:tcPr>
          <w:p w14:paraId="3213B53E" w14:textId="77777777" w:rsidR="008C3926" w:rsidRDefault="008C3926" w:rsidP="00EC5528">
            <w:pPr>
              <w:jc w:val="center"/>
              <w:rPr>
                <w:rFonts w:ascii="ＭＳ 明朝" w:eastAsia="ＭＳ 明朝" w:hAnsi="ＭＳ 明朝" w:cs="Times New Roman"/>
                <w:sz w:val="22"/>
              </w:rPr>
            </w:pPr>
          </w:p>
        </w:tc>
      </w:tr>
      <w:tr w:rsidR="00EC5528" w14:paraId="6AFE90A9" w14:textId="77777777" w:rsidTr="008C3926">
        <w:tc>
          <w:tcPr>
            <w:tcW w:w="347" w:type="dxa"/>
          </w:tcPr>
          <w:p w14:paraId="2402792F"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Default="00EC5528" w:rsidP="00EC5528">
            <w:pPr>
              <w:jc w:val="center"/>
              <w:rPr>
                <w:rFonts w:ascii="ＭＳ 明朝" w:eastAsia="ＭＳ 明朝" w:hAnsi="ＭＳ 明朝" w:cs="Times New Roman"/>
                <w:sz w:val="22"/>
              </w:rPr>
            </w:pPr>
          </w:p>
        </w:tc>
        <w:tc>
          <w:tcPr>
            <w:tcW w:w="396" w:type="dxa"/>
          </w:tcPr>
          <w:p w14:paraId="0683025E" w14:textId="77777777" w:rsidR="00EC5528" w:rsidRDefault="00EC5528" w:rsidP="00EC5528">
            <w:pPr>
              <w:jc w:val="center"/>
              <w:rPr>
                <w:rFonts w:ascii="ＭＳ 明朝" w:eastAsia="ＭＳ 明朝" w:hAnsi="ＭＳ 明朝" w:cs="Times New Roman"/>
                <w:sz w:val="22"/>
              </w:rPr>
            </w:pPr>
          </w:p>
        </w:tc>
      </w:tr>
      <w:tr w:rsidR="008C3926" w14:paraId="388B5354" w14:textId="77777777" w:rsidTr="008C3926">
        <w:tc>
          <w:tcPr>
            <w:tcW w:w="347" w:type="dxa"/>
            <w:tcBorders>
              <w:right w:val="single" w:sz="4" w:space="0" w:color="auto"/>
            </w:tcBorders>
          </w:tcPr>
          <w:p w14:paraId="43008C4B"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Default="008C3926" w:rsidP="00EC5528">
            <w:pPr>
              <w:jc w:val="center"/>
              <w:rPr>
                <w:rFonts w:ascii="ＭＳ 明朝" w:eastAsia="ＭＳ 明朝" w:hAnsi="ＭＳ 明朝" w:cs="Times New Roman"/>
                <w:sz w:val="22"/>
              </w:rPr>
            </w:pPr>
          </w:p>
        </w:tc>
      </w:tr>
      <w:tr w:rsidR="00EC5528" w14:paraId="47504DD9" w14:textId="77777777" w:rsidTr="008C3926">
        <w:tc>
          <w:tcPr>
            <w:tcW w:w="347" w:type="dxa"/>
          </w:tcPr>
          <w:p w14:paraId="54088F1D"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Default="00EC5528" w:rsidP="00EC5528">
            <w:pPr>
              <w:jc w:val="center"/>
              <w:rPr>
                <w:rFonts w:ascii="ＭＳ 明朝" w:eastAsia="ＭＳ 明朝" w:hAnsi="ＭＳ 明朝" w:cs="Times New Roman"/>
                <w:sz w:val="22"/>
              </w:rPr>
            </w:pPr>
          </w:p>
        </w:tc>
        <w:tc>
          <w:tcPr>
            <w:tcW w:w="396" w:type="dxa"/>
          </w:tcPr>
          <w:p w14:paraId="1CAD8191" w14:textId="77777777" w:rsidR="00EC5528" w:rsidRDefault="00EC5528" w:rsidP="00EC5528">
            <w:pPr>
              <w:jc w:val="center"/>
              <w:rPr>
                <w:rFonts w:ascii="ＭＳ 明朝" w:eastAsia="ＭＳ 明朝" w:hAnsi="ＭＳ 明朝" w:cs="Times New Roman"/>
                <w:sz w:val="22"/>
              </w:rPr>
            </w:pPr>
          </w:p>
        </w:tc>
      </w:tr>
      <w:tr w:rsidR="008C3926" w14:paraId="0F30ED87" w14:textId="77777777" w:rsidTr="008C3926">
        <w:tc>
          <w:tcPr>
            <w:tcW w:w="347" w:type="dxa"/>
            <w:tcBorders>
              <w:right w:val="single" w:sz="4" w:space="0" w:color="auto"/>
            </w:tcBorders>
          </w:tcPr>
          <w:p w14:paraId="2A798B0D"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59C7B427" w:rsidR="008C3926" w:rsidRDefault="004227E5" w:rsidP="00EC5528">
            <w:pPr>
              <w:jc w:val="center"/>
              <w:rPr>
                <w:rFonts w:ascii="ＭＳ 明朝" w:eastAsia="ＭＳ 明朝" w:hAnsi="ＭＳ 明朝" w:cs="Times New Roman"/>
                <w:sz w:val="22"/>
              </w:rPr>
            </w:pPr>
            <w:r w:rsidRPr="004227E5">
              <w:rPr>
                <w:rFonts w:ascii="ＭＳ 明朝" w:eastAsia="ＭＳ 明朝" w:hAnsi="ＭＳ 明朝" w:cs="Times New Roman" w:hint="eastAsia"/>
                <w:color w:val="00B050"/>
                <w:sz w:val="22"/>
              </w:rPr>
              <w:t>3</w:t>
            </w:r>
            <w:r>
              <w:rPr>
                <w:rFonts w:ascii="ＭＳ 明朝" w:eastAsia="ＭＳ 明朝" w:hAnsi="ＭＳ 明朝" w:cs="Times New Roman"/>
                <w:color w:val="00B050"/>
                <w:sz w:val="22"/>
              </w:rPr>
              <w:t xml:space="preserve"> </w:t>
            </w:r>
            <w:r w:rsidRPr="004227E5">
              <w:rPr>
                <w:rFonts w:ascii="ＭＳ 明朝" w:eastAsia="ＭＳ 明朝" w:hAnsi="ＭＳ 明朝" w:cs="Times New Roman" w:hint="eastAsia"/>
                <w:color w:val="00B050"/>
                <w:sz w:val="22"/>
              </w:rPr>
              <w:t>ヶ</w:t>
            </w:r>
            <w:r>
              <w:rPr>
                <w:rFonts w:ascii="ＭＳ 明朝" w:eastAsia="ＭＳ 明朝" w:hAnsi="ＭＳ 明朝" w:cs="Times New Roman" w:hint="eastAsia"/>
                <w:color w:val="00B050"/>
                <w:sz w:val="22"/>
              </w:rPr>
              <w:t xml:space="preserve"> </w:t>
            </w:r>
            <w:r w:rsidRPr="004227E5">
              <w:rPr>
                <w:rFonts w:ascii="ＭＳ 明朝" w:eastAsia="ＭＳ 明朝" w:hAnsi="ＭＳ 明朝" w:cs="Times New Roman" w:hint="eastAsia"/>
                <w:color w:val="00B050"/>
                <w:sz w:val="22"/>
              </w:rPr>
              <w:t>年</w:t>
            </w:r>
            <w:r>
              <w:rPr>
                <w:rFonts w:ascii="ＭＳ 明朝" w:eastAsia="ＭＳ 明朝" w:hAnsi="ＭＳ 明朝" w:cs="Times New Roman" w:hint="eastAsia"/>
                <w:color w:val="00B050"/>
                <w:sz w:val="22"/>
              </w:rPr>
              <w:t xml:space="preserve"> </w:t>
            </w:r>
            <w:r w:rsidRPr="004227E5">
              <w:rPr>
                <w:rFonts w:ascii="ＭＳ 明朝" w:eastAsia="ＭＳ 明朝" w:hAnsi="ＭＳ 明朝" w:cs="Times New Roman" w:hint="eastAsia"/>
                <w:color w:val="00B050"/>
                <w:sz w:val="22"/>
              </w:rPr>
              <w:t>計</w:t>
            </w:r>
            <w:r>
              <w:rPr>
                <w:rFonts w:ascii="ＭＳ 明朝" w:eastAsia="ＭＳ 明朝" w:hAnsi="ＭＳ 明朝" w:cs="Times New Roman" w:hint="eastAsia"/>
                <w:color w:val="00B050"/>
                <w:sz w:val="22"/>
              </w:rPr>
              <w:t xml:space="preserve"> </w:t>
            </w:r>
            <w:r w:rsidRPr="004227E5">
              <w:rPr>
                <w:rFonts w:ascii="ＭＳ 明朝" w:eastAsia="ＭＳ 明朝" w:hAnsi="ＭＳ 明朝" w:cs="Times New Roman" w:hint="eastAsia"/>
                <w:color w:val="00B050"/>
                <w:sz w:val="22"/>
              </w:rPr>
              <w:t>画</w:t>
            </w:r>
            <w:r w:rsidR="008C3926" w:rsidRPr="008C3926">
              <w:rPr>
                <w:rFonts w:ascii="ＭＳ 明朝" w:eastAsia="ＭＳ 明朝" w:hAnsi="ＭＳ 明朝" w:cs="Times New Roman"/>
                <w:sz w:val="22"/>
              </w:rPr>
              <w:t xml:space="preserve"> 書 作 成</w:t>
            </w:r>
          </w:p>
        </w:tc>
        <w:tc>
          <w:tcPr>
            <w:tcW w:w="396" w:type="dxa"/>
            <w:tcBorders>
              <w:left w:val="single" w:sz="4" w:space="0" w:color="auto"/>
            </w:tcBorders>
          </w:tcPr>
          <w:p w14:paraId="07F2F86C" w14:textId="77777777" w:rsidR="008C3926" w:rsidRDefault="008C3926" w:rsidP="00EC5528">
            <w:pPr>
              <w:jc w:val="center"/>
              <w:rPr>
                <w:rFonts w:ascii="ＭＳ 明朝" w:eastAsia="ＭＳ 明朝" w:hAnsi="ＭＳ 明朝" w:cs="Times New Roman"/>
                <w:sz w:val="22"/>
              </w:rPr>
            </w:pPr>
          </w:p>
        </w:tc>
      </w:tr>
      <w:tr w:rsidR="008C3926" w14:paraId="4E7D3A32" w14:textId="77777777" w:rsidTr="008C3926">
        <w:tc>
          <w:tcPr>
            <w:tcW w:w="347" w:type="dxa"/>
          </w:tcPr>
          <w:p w14:paraId="189292FE"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Default="008C3926" w:rsidP="00EC5528">
            <w:pPr>
              <w:jc w:val="center"/>
              <w:rPr>
                <w:rFonts w:ascii="ＭＳ 明朝" w:eastAsia="ＭＳ 明朝" w:hAnsi="ＭＳ 明朝" w:cs="Times New Roman"/>
                <w:sz w:val="22"/>
              </w:rPr>
            </w:pPr>
          </w:p>
        </w:tc>
        <w:tc>
          <w:tcPr>
            <w:tcW w:w="396" w:type="dxa"/>
          </w:tcPr>
          <w:p w14:paraId="5AA386F5" w14:textId="77777777" w:rsidR="008C3926" w:rsidRDefault="008C3926" w:rsidP="00EC5528">
            <w:pPr>
              <w:jc w:val="center"/>
              <w:rPr>
                <w:rFonts w:ascii="ＭＳ 明朝" w:eastAsia="ＭＳ 明朝" w:hAnsi="ＭＳ 明朝" w:cs="Times New Roman"/>
                <w:sz w:val="22"/>
              </w:rPr>
            </w:pPr>
          </w:p>
        </w:tc>
      </w:tr>
      <w:tr w:rsidR="008C3926" w14:paraId="6694CF1E" w14:textId="77777777" w:rsidTr="008C3926">
        <w:tc>
          <w:tcPr>
            <w:tcW w:w="347" w:type="dxa"/>
            <w:tcBorders>
              <w:right w:val="single" w:sz="4" w:space="0" w:color="auto"/>
            </w:tcBorders>
          </w:tcPr>
          <w:p w14:paraId="02D2B8D1"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Default="008C3926" w:rsidP="00EC5528">
            <w:pPr>
              <w:jc w:val="center"/>
              <w:rPr>
                <w:rFonts w:ascii="ＭＳ 明朝" w:eastAsia="ＭＳ 明朝" w:hAnsi="ＭＳ 明朝" w:cs="Times New Roman"/>
                <w:sz w:val="22"/>
              </w:rPr>
            </w:pPr>
          </w:p>
        </w:tc>
      </w:tr>
      <w:tr w:rsidR="008C3926" w14:paraId="6D128A67" w14:textId="77777777" w:rsidTr="008C3926">
        <w:tc>
          <w:tcPr>
            <w:tcW w:w="347" w:type="dxa"/>
          </w:tcPr>
          <w:p w14:paraId="0802F6B5"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Default="008C3926" w:rsidP="00EC5528">
            <w:pPr>
              <w:jc w:val="center"/>
              <w:rPr>
                <w:rFonts w:ascii="ＭＳ 明朝" w:eastAsia="ＭＳ 明朝" w:hAnsi="ＭＳ 明朝" w:cs="Times New Roman"/>
                <w:sz w:val="22"/>
              </w:rPr>
            </w:pPr>
          </w:p>
        </w:tc>
        <w:tc>
          <w:tcPr>
            <w:tcW w:w="1059" w:type="dxa"/>
          </w:tcPr>
          <w:p w14:paraId="67A4B20C"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Default="008C3926" w:rsidP="00EC5528">
            <w:pPr>
              <w:jc w:val="center"/>
              <w:rPr>
                <w:rFonts w:ascii="ＭＳ 明朝" w:eastAsia="ＭＳ 明朝" w:hAnsi="ＭＳ 明朝" w:cs="Times New Roman"/>
                <w:sz w:val="22"/>
              </w:rPr>
            </w:pPr>
          </w:p>
        </w:tc>
        <w:tc>
          <w:tcPr>
            <w:tcW w:w="396" w:type="dxa"/>
          </w:tcPr>
          <w:p w14:paraId="335C0AAE" w14:textId="77777777" w:rsidR="008C3926" w:rsidRDefault="008C3926" w:rsidP="00EC5528">
            <w:pPr>
              <w:jc w:val="center"/>
              <w:rPr>
                <w:rFonts w:ascii="ＭＳ 明朝" w:eastAsia="ＭＳ 明朝" w:hAnsi="ＭＳ 明朝" w:cs="Times New Roman"/>
                <w:sz w:val="22"/>
              </w:rPr>
            </w:pPr>
          </w:p>
        </w:tc>
      </w:tr>
      <w:tr w:rsidR="008C3926" w14:paraId="5A712B91" w14:textId="77777777" w:rsidTr="008C3926">
        <w:tc>
          <w:tcPr>
            <w:tcW w:w="347" w:type="dxa"/>
            <w:tcBorders>
              <w:right w:val="single" w:sz="4" w:space="0" w:color="auto"/>
            </w:tcBorders>
          </w:tcPr>
          <w:p w14:paraId="4D531239"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Default="008C3926" w:rsidP="00EC5528">
            <w:pPr>
              <w:jc w:val="center"/>
              <w:rPr>
                <w:rFonts w:ascii="ＭＳ 明朝" w:eastAsia="ＭＳ 明朝" w:hAnsi="ＭＳ 明朝" w:cs="Times New Roman"/>
                <w:sz w:val="22"/>
              </w:rPr>
            </w:pPr>
          </w:p>
        </w:tc>
      </w:tr>
      <w:tr w:rsidR="008C3926" w14:paraId="47A77D02" w14:textId="77777777" w:rsidTr="008C3926">
        <w:tc>
          <w:tcPr>
            <w:tcW w:w="347" w:type="dxa"/>
          </w:tcPr>
          <w:p w14:paraId="75005493"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Default="008C3926" w:rsidP="00EC5528">
            <w:pPr>
              <w:jc w:val="center"/>
              <w:rPr>
                <w:rFonts w:ascii="ＭＳ 明朝" w:eastAsia="ＭＳ 明朝" w:hAnsi="ＭＳ 明朝" w:cs="Times New Roman"/>
                <w:sz w:val="22"/>
              </w:rPr>
            </w:pPr>
          </w:p>
        </w:tc>
        <w:tc>
          <w:tcPr>
            <w:tcW w:w="1059" w:type="dxa"/>
          </w:tcPr>
          <w:p w14:paraId="6AFED5DE"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Default="008C3926" w:rsidP="00EC5528">
            <w:pPr>
              <w:jc w:val="center"/>
              <w:rPr>
                <w:rFonts w:ascii="ＭＳ 明朝" w:eastAsia="ＭＳ 明朝" w:hAnsi="ＭＳ 明朝" w:cs="Times New Roman"/>
                <w:sz w:val="22"/>
              </w:rPr>
            </w:pPr>
          </w:p>
        </w:tc>
        <w:tc>
          <w:tcPr>
            <w:tcW w:w="396" w:type="dxa"/>
          </w:tcPr>
          <w:p w14:paraId="0E28A0A4" w14:textId="77777777" w:rsidR="008C3926" w:rsidRDefault="008C3926" w:rsidP="00EC5528">
            <w:pPr>
              <w:jc w:val="center"/>
              <w:rPr>
                <w:rFonts w:ascii="ＭＳ 明朝" w:eastAsia="ＭＳ 明朝" w:hAnsi="ＭＳ 明朝" w:cs="Times New Roman"/>
                <w:sz w:val="22"/>
              </w:rPr>
            </w:pPr>
          </w:p>
        </w:tc>
      </w:tr>
      <w:tr w:rsidR="008C3926" w14:paraId="0B3F9A9A" w14:textId="77777777" w:rsidTr="008C3926">
        <w:tc>
          <w:tcPr>
            <w:tcW w:w="347" w:type="dxa"/>
            <w:tcBorders>
              <w:right w:val="single" w:sz="4" w:space="0" w:color="auto"/>
            </w:tcBorders>
          </w:tcPr>
          <w:p w14:paraId="420135A8"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Default="008C3926" w:rsidP="00EC5528">
            <w:pPr>
              <w:jc w:val="center"/>
              <w:rPr>
                <w:rFonts w:ascii="ＭＳ 明朝" w:eastAsia="ＭＳ 明朝" w:hAnsi="ＭＳ 明朝" w:cs="Times New Roman"/>
                <w:sz w:val="22"/>
              </w:rPr>
            </w:pPr>
          </w:p>
        </w:tc>
      </w:tr>
    </w:tbl>
    <w:p w14:paraId="7778BC81" w14:textId="77777777" w:rsidR="00750529"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D14753" w:rsidRPr="00D14753" w14:paraId="20C18A02" w14:textId="77777777" w:rsidTr="00750529">
        <w:tc>
          <w:tcPr>
            <w:tcW w:w="1559" w:type="dxa"/>
          </w:tcPr>
          <w:p w14:paraId="7961AE1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くらぶルームを設置（理事会承認後）</w:t>
            </w:r>
          </w:p>
        </w:tc>
      </w:tr>
      <w:tr w:rsidR="00D14753" w:rsidRPr="00D14753" w14:paraId="25501BF2" w14:textId="77777777" w:rsidTr="00750529">
        <w:tc>
          <w:tcPr>
            <w:tcW w:w="1559" w:type="dxa"/>
          </w:tcPr>
          <w:p w14:paraId="3BD8311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w:t>
            </w:r>
          </w:p>
        </w:tc>
        <w:tc>
          <w:tcPr>
            <w:tcW w:w="8472" w:type="dxa"/>
            <w:gridSpan w:val="3"/>
          </w:tcPr>
          <w:p w14:paraId="6FE0FCD3" w14:textId="19D75788" w:rsidR="00D14753" w:rsidRPr="00D14753" w:rsidRDefault="00D14753" w:rsidP="00D14753">
            <w:pPr>
              <w:jc w:val="center"/>
              <w:rPr>
                <w:rFonts w:ascii="ＭＳ 明朝" w:eastAsia="ＭＳ 明朝" w:hAnsi="ＭＳ 明朝" w:cs="Times New Roman"/>
                <w:sz w:val="22"/>
              </w:rPr>
            </w:pPr>
            <w:r w:rsidRPr="004227E5">
              <w:rPr>
                <w:rFonts w:ascii="ＭＳ 明朝" w:eastAsia="ＭＳ 明朝" w:hAnsi="ＭＳ 明朝" w:cs="Times New Roman" w:hint="eastAsia"/>
                <w:color w:val="00B050"/>
                <w:sz w:val="22"/>
              </w:rPr>
              <w:t>初期費用は</w:t>
            </w:r>
            <w:r w:rsidR="004227E5" w:rsidRPr="004227E5">
              <w:rPr>
                <w:rFonts w:ascii="ＭＳ 明朝" w:eastAsia="ＭＳ 明朝" w:hAnsi="ＭＳ 明朝" w:cs="Times New Roman" w:hint="eastAsia"/>
                <w:color w:val="00B050"/>
                <w:sz w:val="22"/>
              </w:rPr>
              <w:t>ブロック</w:t>
            </w:r>
            <w:r w:rsidRPr="004227E5">
              <w:rPr>
                <w:rFonts w:ascii="ＭＳ 明朝" w:eastAsia="ＭＳ 明朝" w:hAnsi="ＭＳ 明朝" w:cs="Times New Roman" w:hint="eastAsia"/>
                <w:color w:val="00B050"/>
                <w:sz w:val="22"/>
              </w:rPr>
              <w:t>負担</w:t>
            </w:r>
          </w:p>
        </w:tc>
      </w:tr>
      <w:tr w:rsidR="00D14753" w:rsidRPr="00D14753" w14:paraId="01DDFE11" w14:textId="77777777" w:rsidTr="001C2011">
        <w:tc>
          <w:tcPr>
            <w:tcW w:w="1559" w:type="dxa"/>
            <w:vMerge w:val="restart"/>
          </w:tcPr>
          <w:p w14:paraId="0D4CDEF8" w14:textId="77777777" w:rsidR="00D14753" w:rsidRPr="00D14753" w:rsidRDefault="00D14753" w:rsidP="00D14753">
            <w:pPr>
              <w:spacing w:line="480" w:lineRule="auto"/>
              <w:jc w:val="center"/>
              <w:rPr>
                <w:rFonts w:ascii="ＭＳ 明朝" w:eastAsia="ＭＳ 明朝" w:hAnsi="ＭＳ 明朝" w:cs="Times New Roman"/>
                <w:sz w:val="22"/>
              </w:rPr>
            </w:pPr>
            <w:r w:rsidRPr="00D14753">
              <w:rPr>
                <w:rFonts w:ascii="ＭＳ 明朝" w:eastAsia="ＭＳ 明朝" w:hAnsi="ＭＳ 明朝" w:cs="Times New Roman" w:hint="eastAsia"/>
                <w:sz w:val="22"/>
              </w:rPr>
              <w:t>補助内容</w:t>
            </w:r>
          </w:p>
        </w:tc>
        <w:tc>
          <w:tcPr>
            <w:tcW w:w="5807" w:type="dxa"/>
            <w:gridSpan w:val="2"/>
          </w:tcPr>
          <w:p w14:paraId="59129194" w14:textId="77777777" w:rsidR="00D14753" w:rsidRPr="00D14753" w:rsidRDefault="00D14753" w:rsidP="00D14753">
            <w:pPr>
              <w:jc w:val="center"/>
              <w:rPr>
                <w:rFonts w:ascii="ＭＳ 明朝" w:eastAsia="ＭＳ 明朝" w:hAnsi="ＭＳ 明朝" w:cs="Times New Roman"/>
                <w:sz w:val="22"/>
                <w:lang w:eastAsia="zh-TW"/>
              </w:rPr>
            </w:pPr>
            <w:r w:rsidRPr="00D14753">
              <w:rPr>
                <w:rFonts w:ascii="ＭＳ 明朝" w:eastAsia="ＭＳ 明朝" w:hAnsi="ＭＳ 明朝" w:cs="Times New Roman" w:hint="eastAsia"/>
                <w:sz w:val="22"/>
                <w:lang w:eastAsia="zh-TW"/>
              </w:rPr>
              <w:t>前年度支部供給高×1.0％以内</w:t>
            </w:r>
          </w:p>
        </w:tc>
        <w:tc>
          <w:tcPr>
            <w:tcW w:w="2665" w:type="dxa"/>
            <w:vMerge w:val="restart"/>
          </w:tcPr>
          <w:p w14:paraId="3867D187" w14:textId="5B8B6CCC" w:rsidR="00D14753" w:rsidRPr="00D14753" w:rsidRDefault="00D14753" w:rsidP="001C2011">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維持経費は支部(支部組合員)で負担</w:t>
            </w:r>
          </w:p>
        </w:tc>
      </w:tr>
      <w:tr w:rsidR="00D14753" w:rsidRPr="00D14753" w14:paraId="1CF35370" w14:textId="77777777" w:rsidTr="001C2011">
        <w:tc>
          <w:tcPr>
            <w:tcW w:w="1559" w:type="dxa"/>
            <w:vMerge/>
          </w:tcPr>
          <w:p w14:paraId="3C68735F" w14:textId="77777777" w:rsidR="00D14753" w:rsidRPr="00D14753"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最終目標</w:t>
            </w:r>
          </w:p>
        </w:tc>
        <w:tc>
          <w:tcPr>
            <w:tcW w:w="2835" w:type="dxa"/>
          </w:tcPr>
          <w:p w14:paraId="4E0DF1A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新設の条件</w:t>
            </w:r>
          </w:p>
        </w:tc>
        <w:tc>
          <w:tcPr>
            <w:tcW w:w="2665" w:type="dxa"/>
            <w:vMerge/>
          </w:tcPr>
          <w:p w14:paraId="07FD56B0"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79506BD1" w14:textId="77777777" w:rsidTr="001C2011">
        <w:tc>
          <w:tcPr>
            <w:tcW w:w="1559" w:type="dxa"/>
          </w:tcPr>
          <w:p w14:paraId="3DD4BDB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①共同購入</w:t>
            </w:r>
          </w:p>
        </w:tc>
        <w:tc>
          <w:tcPr>
            <w:tcW w:w="2972" w:type="dxa"/>
          </w:tcPr>
          <w:p w14:paraId="2DF22334" w14:textId="05AD9FC3" w:rsidR="004227E5" w:rsidRPr="004227E5" w:rsidRDefault="004227E5" w:rsidP="00D14753">
            <w:pPr>
              <w:ind w:left="2" w:hanging="1"/>
              <w:rPr>
                <w:rFonts w:ascii="ＭＳ 明朝" w:eastAsia="ＭＳ 明朝" w:hAnsi="ＭＳ 明朝" w:cs="ＭＳ 明朝" w:hint="eastAsia"/>
                <w:b/>
                <w:strike/>
                <w:sz w:val="22"/>
              </w:rPr>
            </w:pPr>
            <w:r w:rsidRPr="004227E5">
              <w:rPr>
                <w:rFonts w:ascii="ＭＳ 明朝" w:eastAsia="ＭＳ 明朝" w:hAnsi="ＭＳ 明朝" w:cs="Times New Roman" w:hint="eastAsia"/>
                <w:color w:val="00B050"/>
                <w:kern w:val="0"/>
                <w:sz w:val="22"/>
              </w:rPr>
              <w:t>『実利用15人以上の組』を1つ設置。実利用の目安はブロックの世帯当たり利用金額として各拠点（支部）で目標設定する。</w:t>
            </w:r>
          </w:p>
        </w:tc>
        <w:tc>
          <w:tcPr>
            <w:tcW w:w="2835" w:type="dxa"/>
          </w:tcPr>
          <w:p w14:paraId="3D3D3A9D" w14:textId="77777777" w:rsidR="00D14753" w:rsidRPr="00D14753" w:rsidRDefault="00D14753" w:rsidP="00D14753">
            <w:pPr>
              <w:jc w:val="center"/>
              <w:rPr>
                <w:rFonts w:ascii="ＭＳ 明朝" w:eastAsia="ＭＳ 明朝" w:hAnsi="ＭＳ 明朝" w:cs="Times New Roman"/>
                <w:sz w:val="22"/>
              </w:rPr>
            </w:pPr>
          </w:p>
          <w:p w14:paraId="70FE5FC4" w14:textId="77777777" w:rsidR="00D14753" w:rsidRPr="00D14753" w:rsidRDefault="00D14753" w:rsidP="00D14753">
            <w:pPr>
              <w:jc w:val="center"/>
              <w:rPr>
                <w:rFonts w:ascii="ＭＳ 明朝" w:eastAsia="ＭＳ 明朝" w:hAnsi="ＭＳ 明朝" w:cs="Times New Roman"/>
                <w:sz w:val="22"/>
              </w:rPr>
            </w:pPr>
          </w:p>
          <w:p w14:paraId="69ACCE0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D14753" w:rsidRDefault="00D14753" w:rsidP="00D14753">
            <w:pPr>
              <w:jc w:val="center"/>
              <w:rPr>
                <w:rFonts w:ascii="ＭＳ 明朝" w:eastAsia="ＭＳ 明朝" w:hAnsi="ＭＳ 明朝" w:cs="Times New Roman"/>
                <w:sz w:val="22"/>
              </w:rPr>
            </w:pPr>
          </w:p>
          <w:p w14:paraId="3A837624" w14:textId="77777777" w:rsidR="00D14753" w:rsidRPr="00D14753" w:rsidRDefault="00D14753" w:rsidP="00D14753">
            <w:pPr>
              <w:jc w:val="center"/>
              <w:rPr>
                <w:rFonts w:ascii="ＭＳ 明朝" w:eastAsia="ＭＳ 明朝" w:hAnsi="ＭＳ 明朝" w:cs="Times New Roman"/>
                <w:sz w:val="22"/>
              </w:rPr>
            </w:pPr>
          </w:p>
          <w:p w14:paraId="60581A5E" w14:textId="77777777" w:rsidR="00D14753" w:rsidRPr="00D14753" w:rsidRDefault="00D14753" w:rsidP="00D14753">
            <w:pPr>
              <w:jc w:val="center"/>
              <w:rPr>
                <w:rFonts w:ascii="ＭＳ 明朝" w:eastAsia="ＭＳ 明朝" w:hAnsi="ＭＳ 明朝" w:cs="Times New Roman"/>
                <w:sz w:val="22"/>
              </w:rPr>
            </w:pPr>
          </w:p>
          <w:p w14:paraId="2EF87971" w14:textId="77777777" w:rsidR="00D14753" w:rsidRPr="00D14753" w:rsidRDefault="00D14753" w:rsidP="00D14753">
            <w:pPr>
              <w:jc w:val="center"/>
              <w:rPr>
                <w:rFonts w:ascii="ＭＳ 明朝" w:eastAsia="ＭＳ 明朝" w:hAnsi="ＭＳ 明朝" w:cs="Times New Roman"/>
                <w:sz w:val="22"/>
              </w:rPr>
            </w:pPr>
          </w:p>
          <w:p w14:paraId="0D57B01B" w14:textId="77777777" w:rsidR="00D14753" w:rsidRPr="00D14753" w:rsidRDefault="00D14753" w:rsidP="00D14753">
            <w:pPr>
              <w:jc w:val="center"/>
              <w:rPr>
                <w:rFonts w:ascii="ＭＳ 明朝" w:eastAsia="ＭＳ 明朝" w:hAnsi="ＭＳ 明朝" w:cs="Times New Roman"/>
                <w:sz w:val="22"/>
              </w:rPr>
            </w:pPr>
          </w:p>
          <w:p w14:paraId="780BBD4B" w14:textId="77777777" w:rsidR="00D14753" w:rsidRPr="00D14753" w:rsidRDefault="00D14753" w:rsidP="00D14753">
            <w:pPr>
              <w:jc w:val="center"/>
              <w:rPr>
                <w:rFonts w:ascii="ＭＳ 明朝" w:eastAsia="ＭＳ 明朝" w:hAnsi="ＭＳ 明朝" w:cs="Times New Roman"/>
                <w:sz w:val="22"/>
              </w:rPr>
            </w:pPr>
          </w:p>
          <w:p w14:paraId="7569DD01"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支部方針に沿った活動</w:t>
            </w:r>
          </w:p>
        </w:tc>
      </w:tr>
      <w:tr w:rsidR="00D14753" w:rsidRPr="00D14753" w14:paraId="4A43DBFE" w14:textId="77777777" w:rsidTr="001C2011">
        <w:tc>
          <w:tcPr>
            <w:tcW w:w="1559" w:type="dxa"/>
          </w:tcPr>
          <w:p w14:paraId="1D4525E4"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②開所</w:t>
            </w:r>
          </w:p>
        </w:tc>
        <w:tc>
          <w:tcPr>
            <w:tcW w:w="2972" w:type="dxa"/>
          </w:tcPr>
          <w:p w14:paraId="00CB642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20日/月</w:t>
            </w:r>
          </w:p>
        </w:tc>
        <w:tc>
          <w:tcPr>
            <w:tcW w:w="2835" w:type="dxa"/>
          </w:tcPr>
          <w:p w14:paraId="15CD510F"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12日/月(設置後2年間迄)</w:t>
            </w:r>
          </w:p>
        </w:tc>
        <w:tc>
          <w:tcPr>
            <w:tcW w:w="2665" w:type="dxa"/>
            <w:vMerge/>
          </w:tcPr>
          <w:p w14:paraId="00AB64B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1564358B" w14:textId="77777777" w:rsidTr="001C2011">
        <w:tc>
          <w:tcPr>
            <w:tcW w:w="1559" w:type="dxa"/>
          </w:tcPr>
          <w:p w14:paraId="285B8C1C"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③利用高</w:t>
            </w:r>
          </w:p>
        </w:tc>
        <w:tc>
          <w:tcPr>
            <w:tcW w:w="2972" w:type="dxa"/>
          </w:tcPr>
          <w:p w14:paraId="5B1AD9EC" w14:textId="77777777" w:rsidR="00D14753" w:rsidRPr="004227E5" w:rsidRDefault="00D14753" w:rsidP="00D14753">
            <w:pPr>
              <w:ind w:firstLineChars="100" w:firstLine="220"/>
              <w:rPr>
                <w:rFonts w:ascii="ＭＳ 明朝" w:eastAsia="ＭＳ 明朝" w:hAnsi="ＭＳ 明朝" w:cs="Times New Roman"/>
                <w:sz w:val="22"/>
              </w:rPr>
            </w:pPr>
            <w:r w:rsidRPr="004227E5">
              <w:rPr>
                <w:rFonts w:ascii="ＭＳ 明朝" w:eastAsia="ＭＳ 明朝" w:hAnsi="ＭＳ 明朝" w:cs="Times New Roman" w:hint="eastAsia"/>
                <w:sz w:val="22"/>
              </w:rPr>
              <w:t>支部は、利用高の目標を前年度支部総供給高より上回る設定とします。</w:t>
            </w:r>
          </w:p>
        </w:tc>
        <w:tc>
          <w:tcPr>
            <w:tcW w:w="2835" w:type="dxa"/>
          </w:tcPr>
          <w:p w14:paraId="30272514"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1FCCFC8" w14:textId="77777777" w:rsidTr="001C2011">
        <w:tc>
          <w:tcPr>
            <w:tcW w:w="1559" w:type="dxa"/>
          </w:tcPr>
          <w:p w14:paraId="4066C4C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D14753" w:rsidRDefault="00D14753" w:rsidP="00D14753">
            <w:pPr>
              <w:jc w:val="left"/>
              <w:rPr>
                <w:rFonts w:ascii="ＭＳ 明朝" w:eastAsia="ＭＳ 明朝" w:hAnsi="ＭＳ 明朝" w:cs="Times New Roman"/>
                <w:sz w:val="22"/>
                <w:lang w:eastAsia="zh-TW"/>
              </w:rPr>
            </w:pPr>
            <w:r w:rsidRPr="00D14753">
              <w:rPr>
                <w:rFonts w:ascii="ＭＳ 明朝" w:eastAsia="ＭＳ 明朝" w:hAnsi="ＭＳ 明朝" w:cs="Times New Roman" w:hint="eastAsia"/>
                <w:sz w:val="22"/>
                <w:lang w:eastAsia="zh-TW"/>
              </w:rPr>
              <w:t>①前年度支部供給高×1.0％以内</w:t>
            </w:r>
          </w:p>
          <w:p w14:paraId="784803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②不足分については組合員から集める事には限定しない</w:t>
            </w:r>
          </w:p>
          <w:p w14:paraId="7DBB251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政策の主旨に沿った対応で充当する</w:t>
            </w:r>
          </w:p>
          <w:p w14:paraId="0F8B7453"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62B7EEE" w14:textId="77777777" w:rsidTr="001C2011">
        <w:tc>
          <w:tcPr>
            <w:tcW w:w="1559" w:type="dxa"/>
          </w:tcPr>
          <w:p w14:paraId="3ABC172E"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48AEEA37" w14:textId="77777777" w:rsidTr="001C2011">
        <w:tc>
          <w:tcPr>
            <w:tcW w:w="1559" w:type="dxa"/>
          </w:tcPr>
          <w:p w14:paraId="2DB16F7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⑥その他</w:t>
            </w:r>
          </w:p>
        </w:tc>
        <w:tc>
          <w:tcPr>
            <w:tcW w:w="5807" w:type="dxa"/>
            <w:gridSpan w:val="2"/>
          </w:tcPr>
          <w:p w14:paraId="0B0E08F7" w14:textId="256E689D"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w:t>
            </w:r>
            <w:r w:rsidRPr="00D14753">
              <w:rPr>
                <w:rFonts w:ascii="ＭＳ 明朝" w:eastAsia="ＭＳ 明朝" w:hAnsi="ＭＳ 明朝" w:cs="Times New Roman" w:hint="eastAsia"/>
                <w:sz w:val="22"/>
              </w:rPr>
              <w:t>を作成し、上記の目標を2年後に達成する</w:t>
            </w:r>
          </w:p>
          <w:p w14:paraId="347AB250" w14:textId="23DA542E"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年後</w:t>
            </w:r>
            <w:r w:rsidRPr="00D14753">
              <w:rPr>
                <w:rFonts w:ascii="ＭＳ 明朝" w:eastAsia="ＭＳ 明朝" w:hAnsi="ＭＳ 明朝" w:cs="Times New Roman" w:hint="eastAsia"/>
                <w:sz w:val="22"/>
              </w:rPr>
              <w:t>に達成していなかった場合、その1年後(開始から</w:t>
            </w:r>
            <w:r w:rsidR="004227E5">
              <w:rPr>
                <w:rFonts w:ascii="ＭＳ 明朝" w:eastAsia="ＭＳ 明朝" w:hAnsi="ＭＳ 明朝" w:cs="Times New Roman" w:hint="eastAsia"/>
                <w:color w:val="00B050"/>
                <w:sz w:val="22"/>
              </w:rPr>
              <w:t>4</w:t>
            </w:r>
            <w:r w:rsidR="004227E5" w:rsidRPr="004227E5">
              <w:rPr>
                <w:rFonts w:ascii="ＭＳ 明朝" w:eastAsia="ＭＳ 明朝" w:hAnsi="ＭＳ 明朝" w:cs="Times New Roman" w:hint="eastAsia"/>
                <w:color w:val="00B050"/>
                <w:sz w:val="22"/>
              </w:rPr>
              <w:t>年後</w:t>
            </w:r>
            <w:r w:rsidRPr="00D14753">
              <w:rPr>
                <w:rFonts w:ascii="ＭＳ 明朝" w:eastAsia="ＭＳ 明朝" w:hAnsi="ＭＳ 明朝" w:cs="Times New Roman" w:hint="eastAsia"/>
                <w:sz w:val="22"/>
              </w:rPr>
              <w:t>)までに『目標を達成』又は『補助を受けない』から選択する。</w:t>
            </w:r>
          </w:p>
          <w:p w14:paraId="621784F2"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4B07A58B"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w:t>
            </w:r>
            <w:r w:rsidR="004227E5" w:rsidRPr="004227E5">
              <w:rPr>
                <w:rFonts w:ascii="ＭＳ 明朝" w:eastAsia="ＭＳ 明朝" w:hAnsi="ＭＳ 明朝" w:cs="Times New Roman" w:hint="eastAsia"/>
                <w:color w:val="00B050"/>
                <w:sz w:val="22"/>
              </w:rPr>
              <w:t>実利用15</w:t>
            </w:r>
            <w:r w:rsidRPr="004227E5">
              <w:rPr>
                <w:rFonts w:ascii="ＭＳ 明朝" w:eastAsia="ＭＳ 明朝" w:hAnsi="ＭＳ 明朝" w:cs="Times New Roman" w:hint="eastAsia"/>
                <w:color w:val="00B050"/>
                <w:sz w:val="22"/>
              </w:rPr>
              <w:t>人以上の組は設置に、冷蔵庫・冷凍庫を</w:t>
            </w:r>
            <w:r w:rsidRPr="004227E5">
              <w:rPr>
                <w:rFonts w:ascii="ＭＳ 明朝" w:eastAsia="ＭＳ 明朝" w:hAnsi="ＭＳ 明朝" w:cs="Times New Roman" w:hint="eastAsia"/>
                <w:color w:val="00B050"/>
                <w:sz w:val="22"/>
                <w:u w:val="wave"/>
              </w:rPr>
              <w:t>1回に限り補助する</w:t>
            </w:r>
            <w:r w:rsidRPr="00D14753">
              <w:rPr>
                <w:rFonts w:ascii="ＭＳ 明朝" w:eastAsia="ＭＳ 明朝" w:hAnsi="ＭＳ 明朝" w:cs="Times New Roman" w:hint="eastAsia"/>
                <w:sz w:val="22"/>
                <w:u w:val="wave"/>
              </w:rPr>
              <w:t xml:space="preserve">　</w:t>
            </w:r>
            <w:r w:rsidRPr="00D14753">
              <w:rPr>
                <w:rFonts w:ascii="ＭＳ 明朝" w:eastAsia="ＭＳ 明朝" w:hAnsi="ＭＳ 明朝" w:cs="Times New Roman" w:hint="eastAsia"/>
                <w:sz w:val="22"/>
              </w:rPr>
              <w:t>（15万円上限）</w:t>
            </w:r>
          </w:p>
        </w:tc>
        <w:tc>
          <w:tcPr>
            <w:tcW w:w="2665" w:type="dxa"/>
          </w:tcPr>
          <w:p w14:paraId="26A6A358" w14:textId="1F6BE699"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ヶ年計画</w:t>
            </w:r>
            <w:r w:rsidRPr="00D14753">
              <w:rPr>
                <w:rFonts w:ascii="ＭＳ 明朝" w:eastAsia="ＭＳ 明朝" w:hAnsi="ＭＳ 明朝" w:cs="Times New Roman" w:hint="eastAsia"/>
                <w:sz w:val="22"/>
              </w:rPr>
              <w:t>を作成し、支部方針の目標を</w:t>
            </w:r>
            <w:r w:rsidR="004227E5" w:rsidRPr="004227E5">
              <w:rPr>
                <w:rFonts w:ascii="ＭＳ 明朝" w:eastAsia="ＭＳ 明朝" w:hAnsi="ＭＳ 明朝" w:cs="Times New Roman" w:hint="eastAsia"/>
                <w:color w:val="00B050"/>
                <w:sz w:val="22"/>
              </w:rPr>
              <w:t>3</w:t>
            </w:r>
            <w:r w:rsidRPr="004227E5">
              <w:rPr>
                <w:rFonts w:ascii="ＭＳ 明朝" w:eastAsia="ＭＳ 明朝" w:hAnsi="ＭＳ 明朝" w:cs="Times New Roman" w:hint="eastAsia"/>
                <w:color w:val="00B050"/>
                <w:sz w:val="22"/>
              </w:rPr>
              <w:t>年後</w:t>
            </w:r>
            <w:r w:rsidRPr="00D14753">
              <w:rPr>
                <w:rFonts w:ascii="ＭＳ 明朝" w:eastAsia="ＭＳ 明朝" w:hAnsi="ＭＳ 明朝" w:cs="Times New Roman" w:hint="eastAsia"/>
                <w:sz w:val="22"/>
              </w:rPr>
              <w:t>に達成する。</w:t>
            </w:r>
          </w:p>
          <w:p w14:paraId="61D5230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②設置は支部大会の承認を得て、理事会判断とする。</w:t>
            </w:r>
          </w:p>
        </w:tc>
      </w:tr>
    </w:tbl>
    <w:p w14:paraId="4099553C" w14:textId="77777777" w:rsidR="00F82A95" w:rsidRDefault="00F82A95" w:rsidP="00D14753">
      <w:pPr>
        <w:rPr>
          <w:rFonts w:ascii="HG丸ｺﾞｼｯｸM-PRO" w:eastAsia="HG丸ｺﾞｼｯｸM-PRO" w:hAnsi="HG丸ｺﾞｼｯｸM-PRO" w:cs="Times New Roman"/>
          <w:bCs/>
          <w:sz w:val="24"/>
          <w:szCs w:val="24"/>
        </w:rPr>
      </w:pPr>
    </w:p>
    <w:p w14:paraId="34ADC361" w14:textId="77777777" w:rsidR="00F82A95" w:rsidRDefault="00F82A95" w:rsidP="00D14753">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bCs/>
          <w:sz w:val="24"/>
          <w:szCs w:val="24"/>
        </w:rPr>
        <w:br w:type="page"/>
      </w:r>
    </w:p>
    <w:p w14:paraId="2BDBA519" w14:textId="73F8B4C6" w:rsidR="003B4592"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lastRenderedPageBreak/>
        <w:t>【２】生活館</w:t>
      </w:r>
      <w:r w:rsidR="003B4592">
        <w:rPr>
          <w:rFonts w:ascii="HG丸ｺﾞｼｯｸM-PRO" w:eastAsia="HG丸ｺﾞｼｯｸM-PRO" w:hAnsi="HG丸ｺﾞｼｯｸM-PRO" w:cs="Times New Roman" w:hint="eastAsia"/>
          <w:bCs/>
          <w:sz w:val="24"/>
          <w:szCs w:val="24"/>
        </w:rPr>
        <w:t>（共通）</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4227E5">
        <w:rPr>
          <w:rFonts w:ascii="ＭＳ 明朝" w:eastAsia="ＭＳ 明朝" w:hAnsi="ＭＳ 明朝" w:cs="Times New Roman" w:hint="eastAsia"/>
          <w:sz w:val="22"/>
          <w:u w:val="single"/>
        </w:rPr>
        <w:t>書式：</w:t>
      </w:r>
      <w:r w:rsidR="008E724B" w:rsidRPr="004227E5">
        <w:rPr>
          <w:rFonts w:ascii="ＭＳ 明朝" w:eastAsia="ＭＳ 明朝" w:hAnsi="ＭＳ 明朝" w:cs="Times New Roman" w:hint="eastAsia"/>
          <w:color w:val="000000" w:themeColor="text1"/>
          <w:sz w:val="22"/>
          <w:u w:val="single"/>
        </w:rPr>
        <w:t xml:space="preserve">ブロック編 </w:t>
      </w:r>
      <w:r w:rsidRPr="004227E5">
        <w:rPr>
          <w:rFonts w:ascii="ＭＳ 明朝" w:eastAsia="ＭＳ 明朝" w:hAnsi="ＭＳ 明朝" w:cs="Times New Roman" w:hint="eastAsia"/>
          <w:color w:val="000000" w:themeColor="text1"/>
          <w:sz w:val="22"/>
          <w:u w:val="single"/>
        </w:rPr>
        <w:t>拠</w:t>
      </w:r>
      <w:r w:rsidRPr="004227E5">
        <w:rPr>
          <w:rFonts w:ascii="ＭＳ 明朝" w:eastAsia="ＭＳ 明朝" w:hAnsi="ＭＳ 明朝" w:cs="Times New Roman" w:hint="eastAsia"/>
          <w:sz w:val="22"/>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w:t>
      </w:r>
      <w:r w:rsidRPr="00D14753">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Default="00D14753" w:rsidP="00D14753">
      <w:pPr>
        <w:rPr>
          <w:rFonts w:ascii="ＭＳ 明朝" w:eastAsia="ＭＳ 明朝" w:hAnsi="ＭＳ 明朝" w:cs="Times New Roman"/>
          <w:b/>
          <w:sz w:val="22"/>
        </w:rPr>
      </w:pPr>
    </w:p>
    <w:p w14:paraId="2F32C50F" w14:textId="7BD34E0D"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r w:rsidR="003B4592">
        <w:rPr>
          <w:rFonts w:ascii="HG丸ｺﾞｼｯｸM-PRO" w:eastAsia="HG丸ｺﾞｼｯｸM-PRO" w:hAnsi="HG丸ｺﾞｼｯｸM-PRO" w:cs="Times New Roman" w:hint="eastAsia"/>
          <w:bCs/>
          <w:sz w:val="24"/>
          <w:szCs w:val="24"/>
        </w:rPr>
        <w:t>（共通）</w:t>
      </w:r>
    </w:p>
    <w:bookmarkEnd w:id="2"/>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D14753" w:rsidRDefault="00D14753" w:rsidP="007C1E57">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w:t>
            </w:r>
            <w:r w:rsidR="007C1E57">
              <w:rPr>
                <w:rFonts w:ascii="ＭＳ 明朝" w:eastAsia="ＭＳ 明朝" w:hAnsi="ＭＳ 明朝" w:cs="Times New Roman" w:hint="eastAsia"/>
                <w:kern w:val="0"/>
                <w:sz w:val="22"/>
              </w:rPr>
              <w:t xml:space="preserve">　共通ルール</w:t>
            </w:r>
            <w:r>
              <w:rPr>
                <w:rFonts w:ascii="ＭＳ 明朝" w:eastAsia="ＭＳ 明朝" w:hAnsi="ＭＳ 明朝" w:cs="Times New Roman" w:hint="eastAsia"/>
                <w:kern w:val="0"/>
                <w:sz w:val="22"/>
              </w:rPr>
              <w:t>≫2013年6月発効（2020年11月語句訂正）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55D9498D"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①くらぶメゾン構想に基づいた、鶴ヶ島・志木の</w:t>
            </w:r>
            <w:r w:rsidR="002769B3" w:rsidRPr="008E724B">
              <w:rPr>
                <w:rFonts w:ascii="ＭＳ 明朝" w:eastAsia="ＭＳ 明朝" w:hAnsi="ＭＳ 明朝" w:cs="Times New Roman" w:hint="eastAsia"/>
                <w:sz w:val="22"/>
              </w:rPr>
              <w:t>2</w:t>
            </w:r>
            <w:r w:rsidRPr="008E724B">
              <w:rPr>
                <w:rFonts w:ascii="ＭＳ 明朝" w:eastAsia="ＭＳ 明朝" w:hAnsi="ＭＳ 明朝" w:cs="Times New Roman" w:hint="eastAsia"/>
                <w:sz w:val="22"/>
              </w:rPr>
              <w:t>メゾンの運用ルールとします。</w:t>
            </w:r>
          </w:p>
          <w:p w14:paraId="50EA0A55"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・適用部分は家賃・更新料・火災（家財）保険・電気・ガス・水道・</w:t>
            </w:r>
            <w:r w:rsidR="007B10F5" w:rsidRPr="008E724B">
              <w:rPr>
                <w:rFonts w:ascii="ＭＳ 明朝" w:eastAsia="ＭＳ 明朝" w:hAnsi="ＭＳ 明朝" w:cs="Times New Roman" w:hint="eastAsia"/>
                <w:sz w:val="22"/>
              </w:rPr>
              <w:t>通信費（固定電話・インターネット通信費）</w:t>
            </w:r>
            <w:r w:rsidRPr="008E724B">
              <w:rPr>
                <w:rFonts w:ascii="ＭＳ 明朝" w:eastAsia="ＭＳ 明朝" w:hAnsi="ＭＳ 明朝" w:cs="Times New Roman" w:hint="eastAsia"/>
                <w:sz w:val="22"/>
              </w:rPr>
              <w:t>・駐車場の実額。</w:t>
            </w:r>
          </w:p>
          <w:p w14:paraId="431ECF48" w14:textId="2359CE22" w:rsidR="00D14753" w:rsidRPr="008E724B" w:rsidRDefault="00D14753" w:rsidP="007C1E57">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・支部占有スペースについて</w:t>
            </w:r>
            <w:r w:rsidR="009A4199" w:rsidRPr="008E724B">
              <w:rPr>
                <w:rFonts w:ascii="ＭＳ 明朝" w:eastAsia="ＭＳ 明朝" w:hAnsi="ＭＳ 明朝" w:cs="Times New Roman" w:hint="eastAsia"/>
                <w:sz w:val="22"/>
              </w:rPr>
              <w:t>の</w:t>
            </w:r>
            <w:r w:rsidRPr="008E724B">
              <w:rPr>
                <w:rFonts w:ascii="ＭＳ 明朝" w:eastAsia="ＭＳ 明朝" w:hAnsi="ＭＳ 明朝" w:cs="Times New Roman" w:hint="eastAsia"/>
                <w:sz w:val="22"/>
              </w:rPr>
              <w:t>費用補助</w:t>
            </w:r>
            <w:r w:rsidR="009A4199" w:rsidRPr="008E724B">
              <w:rPr>
                <w:rFonts w:ascii="ＭＳ 明朝" w:eastAsia="ＭＳ 明朝" w:hAnsi="ＭＳ 明朝" w:cs="Times New Roman" w:hint="eastAsia"/>
                <w:sz w:val="22"/>
              </w:rPr>
              <w:t>は各ブロック</w:t>
            </w:r>
            <w:r w:rsidR="007C1E57" w:rsidRPr="008E724B">
              <w:rPr>
                <w:rFonts w:ascii="ＭＳ 明朝" w:eastAsia="ＭＳ 明朝" w:hAnsi="ＭＳ 明朝" w:cs="Times New Roman" w:hint="eastAsia"/>
                <w:sz w:val="22"/>
              </w:rPr>
              <w:t>のくらぶルーム設置ルールに準じます</w:t>
            </w:r>
            <w:r w:rsidR="00F82A95" w:rsidRPr="008E724B">
              <w:rPr>
                <w:rFonts w:ascii="ＭＳ 明朝" w:eastAsia="ＭＳ 明朝" w:hAnsi="ＭＳ 明朝" w:cs="Times New Roman" w:hint="eastAsia"/>
                <w:sz w:val="22"/>
              </w:rPr>
              <w:t>。</w:t>
            </w:r>
          </w:p>
          <w:p w14:paraId="1002C6F7"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246ED3F8"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00F30CF5" w:rsidRPr="003B4592">
              <w:rPr>
                <w:rFonts w:ascii="ＭＳ 明朝" w:eastAsia="ＭＳ 明朝" w:hAnsi="ＭＳ 明朝" w:cs="Times New Roman" w:hint="eastAsia"/>
                <w:sz w:val="22"/>
              </w:rPr>
              <w:t>ブロックは支部と結スペースを含めたメゾン構想の中期計画を策定します。</w:t>
            </w:r>
            <w:r w:rsidRPr="003B4592">
              <w:rPr>
                <w:rFonts w:ascii="ＭＳ 明朝" w:eastAsia="ＭＳ 明朝" w:hAnsi="ＭＳ 明朝" w:cs="Times New Roman" w:hint="eastAsia"/>
                <w:sz w:val="22"/>
              </w:rPr>
              <w:t>支部大</w:t>
            </w:r>
            <w:r w:rsidRPr="003B4592">
              <w:rPr>
                <w:rFonts w:ascii="ＭＳ 明朝" w:eastAsia="ＭＳ 明朝" w:hAnsi="ＭＳ 明朝" w:cs="Times New Roman" w:hint="eastAsia"/>
                <w:sz w:val="22"/>
              </w:rPr>
              <w:lastRenderedPageBreak/>
              <w:t>会で3年後になっていたい姿（メゾン構想3ヶ年計画）を明確化します。</w:t>
            </w:r>
            <w:r w:rsidRPr="00D14753">
              <w:rPr>
                <w:rFonts w:ascii="ＭＳ 明朝" w:eastAsia="ＭＳ 明朝" w:hAnsi="ＭＳ 明朝" w:cs="Times New Roman" w:hint="eastAsia"/>
                <w:sz w:val="22"/>
              </w:rPr>
              <w:t>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2F9AD50D" w:rsidR="00D14753" w:rsidRPr="003B4592" w:rsidRDefault="00D14753" w:rsidP="00D14753">
            <w:pPr>
              <w:spacing w:line="260" w:lineRule="exact"/>
              <w:rPr>
                <w:rFonts w:ascii="ＭＳ 明朝" w:eastAsia="ＭＳ 明朝" w:hAnsi="ＭＳ 明朝" w:cs="Times New Roman"/>
                <w:sz w:val="22"/>
              </w:rPr>
            </w:pPr>
            <w:r w:rsidRPr="003B4592">
              <w:rPr>
                <w:rFonts w:ascii="ＭＳ 明朝" w:eastAsia="ＭＳ 明朝" w:hAnsi="ＭＳ 明朝" w:cs="Times New Roman" w:hint="eastAsia"/>
                <w:sz w:val="22"/>
              </w:rPr>
              <w:lastRenderedPageBreak/>
              <w:t>管理</w:t>
            </w:r>
            <w:r w:rsidR="00BD24AD" w:rsidRPr="003B4592">
              <w:rPr>
                <w:rFonts w:ascii="ＭＳ 明朝" w:eastAsia="ＭＳ 明朝" w:hAnsi="ＭＳ 明朝" w:cs="Times New Roman" w:hint="eastAsia"/>
                <w:sz w:val="22"/>
              </w:rPr>
              <w:t>運営</w:t>
            </w:r>
            <w:r w:rsidRPr="003B4592">
              <w:rPr>
                <w:rFonts w:ascii="ＭＳ 明朝" w:eastAsia="ＭＳ 明朝" w:hAnsi="ＭＳ 明朝" w:cs="Times New Roman" w:hint="eastAsia"/>
                <w:sz w:val="22"/>
              </w:rPr>
              <w:t>上のルール</w:t>
            </w:r>
          </w:p>
        </w:tc>
        <w:tc>
          <w:tcPr>
            <w:tcW w:w="8654" w:type="dxa"/>
          </w:tcPr>
          <w:p w14:paraId="738B65E8" w14:textId="4745C318"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①支部・</w:t>
            </w:r>
            <w:r w:rsidR="00BD24AD" w:rsidRPr="003B4592">
              <w:rPr>
                <w:rFonts w:ascii="ＭＳ 明朝" w:eastAsia="ＭＳ 明朝" w:hAnsi="ＭＳ 明朝" w:cs="Times New Roman" w:hint="eastAsia"/>
                <w:sz w:val="22"/>
              </w:rPr>
              <w:t>ブロック</w:t>
            </w:r>
            <w:r w:rsidRPr="003B4592">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750529" w:rsidRDefault="00D14753" w:rsidP="00D14753">
      <w:pPr>
        <w:rPr>
          <w:rFonts w:ascii="ＭＳ 明朝" w:eastAsia="ＭＳ 明朝" w:hAnsi="ＭＳ 明朝" w:cs="Times New Roman"/>
          <w:sz w:val="22"/>
        </w:rPr>
      </w:pPr>
    </w:p>
    <w:bookmarkEnd w:id="0"/>
    <w:p w14:paraId="53A40B11" w14:textId="1E1682BF" w:rsidR="004D0CFB" w:rsidRPr="008D132A" w:rsidRDefault="004D0CFB" w:rsidP="003B4592">
      <w:pPr>
        <w:rPr>
          <w:rFonts w:ascii="HG丸ｺﾞｼｯｸM-PRO" w:eastAsia="HG丸ｺﾞｼｯｸM-PRO" w:hAnsi="HG丸ｺﾞｼｯｸM-PRO" w:cs="Times New Roman"/>
          <w:bCs/>
          <w:sz w:val="24"/>
          <w:szCs w:val="24"/>
        </w:rPr>
      </w:pPr>
    </w:p>
    <w:sectPr w:rsidR="004D0CFB" w:rsidRPr="008D132A"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480F607"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490431">
            <w:rPr>
              <w:rFonts w:ascii="メイリオ" w:eastAsia="メイリオ" w:hAnsi="メイリオ" w:hint="eastAsia"/>
              <w:b/>
              <w:bCs/>
              <w:caps/>
              <w:color w:val="FFFFFF"/>
              <w:sz w:val="24"/>
              <w:szCs w:val="28"/>
            </w:rPr>
            <w:t>3</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B4592"/>
    <w:rsid w:val="00411C59"/>
    <w:rsid w:val="004227E5"/>
    <w:rsid w:val="00433C6D"/>
    <w:rsid w:val="00443881"/>
    <w:rsid w:val="004634E2"/>
    <w:rsid w:val="00490431"/>
    <w:rsid w:val="004D0CFB"/>
    <w:rsid w:val="004E1DB1"/>
    <w:rsid w:val="004E6FEC"/>
    <w:rsid w:val="004F7621"/>
    <w:rsid w:val="00535584"/>
    <w:rsid w:val="005856BE"/>
    <w:rsid w:val="0059687D"/>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3B39"/>
    <w:rsid w:val="00892D18"/>
    <w:rsid w:val="008A624D"/>
    <w:rsid w:val="008C3926"/>
    <w:rsid w:val="008D132A"/>
    <w:rsid w:val="008E724B"/>
    <w:rsid w:val="008F4E21"/>
    <w:rsid w:val="009A4199"/>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1468</Words>
  <Characters>8372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SAYAMA-001</cp:lastModifiedBy>
  <cp:revision>37</cp:revision>
  <cp:lastPrinted>2019-11-29T06:36:00Z</cp:lastPrinted>
  <dcterms:created xsi:type="dcterms:W3CDTF">2020-01-15T06:07:00Z</dcterms:created>
  <dcterms:modified xsi:type="dcterms:W3CDTF">2023-03-24T07:46:00Z</dcterms:modified>
</cp:coreProperties>
</file>