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3FF51724" w:rsidR="00AD1D6C" w:rsidRDefault="000B151A" w:rsidP="00F250DD">
      <w:pPr>
        <w:rPr>
          <w:rFonts w:ascii="HG丸ｺﾞｼｯｸM-PRO" w:eastAsia="HG丸ｺﾞｼｯｸM-PRO" w:hAnsi="HG丸ｺﾞｼｯｸM-PRO" w:cs="Times New Roman"/>
          <w:sz w:val="28"/>
          <w:szCs w:val="28"/>
        </w:rPr>
      </w:pPr>
      <w:bookmarkStart w:id="0" w:name="_Hlk26301360"/>
      <w:r w:rsidRPr="00830EAB">
        <w:rPr>
          <w:rFonts w:ascii="AR P丸ゴシック体E" w:eastAsia="AR P丸ゴシック体E" w:hAnsi="ＭＳ Ｐゴシック" w:cs="ＭＳ Ｐゴシック" w:hint="eastAsia"/>
          <w:noProof/>
          <w:kern w:val="0"/>
          <w:sz w:val="28"/>
          <w:szCs w:val="32"/>
        </w:rPr>
        <mc:AlternateContent>
          <mc:Choice Requires="wps">
            <w:drawing>
              <wp:anchor distT="0" distB="0" distL="114300" distR="114300" simplePos="0" relativeHeight="251661312" behindDoc="0" locked="0" layoutInCell="1" allowOverlap="1" wp14:anchorId="1019DFA9" wp14:editId="41483AD2">
                <wp:simplePos x="0" y="0"/>
                <wp:positionH relativeFrom="column">
                  <wp:posOffset>-74295</wp:posOffset>
                </wp:positionH>
                <wp:positionV relativeFrom="paragraph">
                  <wp:posOffset>366485</wp:posOffset>
                </wp:positionV>
                <wp:extent cx="6602095" cy="8540115"/>
                <wp:effectExtent l="0" t="0" r="8255" b="0"/>
                <wp:wrapNone/>
                <wp:docPr id="12" name="テキスト ボックス 12"/>
                <wp:cNvGraphicFramePr/>
                <a:graphic xmlns:a="http://schemas.openxmlformats.org/drawingml/2006/main">
                  <a:graphicData uri="http://schemas.microsoft.com/office/word/2010/wordprocessingShape">
                    <wps:wsp>
                      <wps:cNvSpPr txBox="1"/>
                      <wps:spPr>
                        <a:xfrm>
                          <a:off x="0" y="0"/>
                          <a:ext cx="6602095" cy="8540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ほめ・ほめ子育てトレーニング</w:t>
                                  </w:r>
                                </w:p>
                                <w:p w14:paraId="77AC55B3" w14:textId="77777777" w:rsidR="00457798" w:rsidRPr="00DF3CCA" w:rsidRDefault="000B151A" w:rsidP="00610BA4">
                                  <w:pPr>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（略称：ほめ・トレ）</w:t>
                                  </w:r>
                                </w:p>
                                <w:p w14:paraId="5E78A3A7" w14:textId="693D81E0"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52B348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子育て中のお母さんが怒鳴ったり、叩いたり、イライラしないで子どもをしつけるスキルを学びます。自分もほめ、子どももほめるため、子どもとの良好な関係が生まれます。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50DA6F3"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ほめ・トレ体験版</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DF3CCA" w:rsidRDefault="000B151A" w:rsidP="00610BA4">
                                  <w:pPr>
                                    <w:snapToGrid w:val="0"/>
                                    <w:spacing w:before="240"/>
                                    <w:rPr>
                                      <w:rFonts w:ascii="ＭＳ ゴシック" w:eastAsia="ＭＳ ゴシック" w:hAnsi="ＭＳ ゴシック"/>
                                      <w:sz w:val="18"/>
                                      <w:szCs w:val="18"/>
                                    </w:rPr>
                                  </w:pPr>
                                  <w:r w:rsidRPr="008759CA">
                                    <w:rPr>
                                      <w:rFonts w:ascii="ＭＳ ゴシック" w:eastAsia="ＭＳ ゴシック" w:hAnsi="ＭＳ ゴシック" w:hint="eastAsia"/>
                                      <w:spacing w:val="2"/>
                                      <w:w w:val="72"/>
                                      <w:kern w:val="0"/>
                                      <w:sz w:val="18"/>
                                      <w:szCs w:val="18"/>
                                      <w:fitText w:val="2730" w:id="1371282691"/>
                                    </w:rPr>
                                    <w:t>ノーバディズ・パーフェクト（NP</w:t>
                                  </w:r>
                                  <w:r w:rsidRPr="008759CA">
                                    <w:rPr>
                                      <w:rFonts w:ascii="ＭＳ ゴシック" w:eastAsia="ＭＳ ゴシック" w:hAnsi="ＭＳ ゴシック"/>
                                      <w:spacing w:val="2"/>
                                      <w:w w:val="72"/>
                                      <w:kern w:val="0"/>
                                      <w:sz w:val="18"/>
                                      <w:szCs w:val="18"/>
                                      <w:fitText w:val="2730" w:id="1371282691"/>
                                    </w:rPr>
                                    <w:t>）</w:t>
                                  </w:r>
                                  <w:r w:rsidRPr="008759CA">
                                    <w:rPr>
                                      <w:rFonts w:ascii="ＭＳ ゴシック" w:eastAsia="ＭＳ ゴシック" w:hAnsi="ＭＳ ゴシック" w:hint="eastAsia"/>
                                      <w:spacing w:val="2"/>
                                      <w:w w:val="72"/>
                                      <w:kern w:val="0"/>
                                      <w:sz w:val="18"/>
                                      <w:szCs w:val="18"/>
                                      <w:fitText w:val="2730" w:id="1371282691"/>
                                    </w:rPr>
                                    <w:t>プログラ</w:t>
                                  </w:r>
                                  <w:r w:rsidRPr="008759CA">
                                    <w:rPr>
                                      <w:rFonts w:ascii="ＭＳ ゴシック" w:eastAsia="ＭＳ ゴシック" w:hAnsi="ＭＳ ゴシック" w:hint="eastAsia"/>
                                      <w:spacing w:val="-19"/>
                                      <w:w w:val="72"/>
                                      <w:kern w:val="0"/>
                                      <w:sz w:val="18"/>
                                      <w:szCs w:val="18"/>
                                      <w:fitText w:val="2730" w:id="1371282691"/>
                                    </w:rPr>
                                    <w:t>ム</w:t>
                                  </w:r>
                                </w:p>
                                <w:p w14:paraId="1E4B8F0A" w14:textId="77777777" w:rsidR="00457798"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「子育ての話をしましょう」</w:t>
                                  </w:r>
                                </w:p>
                                <w:p w14:paraId="2254B3CA" w14:textId="234B6417" w:rsidR="000B151A" w:rsidRPr="00DF3CCA" w:rsidRDefault="00457798"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0C0AE24"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sz w:val="18"/>
                                      <w:szCs w:val="18"/>
                                    </w:rPr>
                                    <w:t>ＮＰ体験ワーク</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DF3CCA" w:rsidRDefault="000B151A" w:rsidP="000B151A">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1189154" w14:textId="7604133B" w:rsidR="00457798" w:rsidRPr="00DF3CCA" w:rsidRDefault="000B151A" w:rsidP="00457798">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04A7EAED"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C0472D8"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Pr="00DF3CCA">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sz w:val="18"/>
                                      <w:szCs w:val="18"/>
                                    </w:rPr>
                                    <w:t>P</w:t>
                                  </w:r>
                                  <w:r w:rsidR="00457798" w:rsidRPr="00DF3CCA">
                                    <w:rPr>
                                      <w:rFonts w:ascii="ＭＳ ゴシック" w:eastAsia="ＭＳ ゴシック" w:hAnsi="ＭＳ ゴシック"/>
                                      <w:sz w:val="18"/>
                                      <w:szCs w:val="18"/>
                                    </w:rPr>
                                    <w:t>art1</w:t>
                                  </w:r>
                                </w:p>
                                <w:p w14:paraId="38EC4171" w14:textId="0CCEBAE9" w:rsidR="00457798" w:rsidRPr="00DF3CCA" w:rsidRDefault="00457798" w:rsidP="00457798">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0歳児の愛着を育てる</w:t>
                                  </w:r>
                                </w:p>
                                <w:p w14:paraId="0C4F8099" w14:textId="77777777" w:rsidR="000B151A" w:rsidRPr="00DF3CCA" w:rsidRDefault="000B151A" w:rsidP="00610BA4">
                                  <w:pPr>
                                    <w:snapToGrid w:val="0"/>
                                    <w:ind w:firstLineChars="100" w:firstLine="18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4DF248FA"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CCS版　託児</w:t>
                                  </w:r>
                                  <w:r w:rsidR="002F1327" w:rsidRPr="002F1327">
                                    <w:rPr>
                                      <w:rFonts w:ascii="ＭＳ ゴシック" w:eastAsia="ＭＳ ゴシック" w:hAnsi="ＭＳ ゴシック" w:hint="eastAsia"/>
                                      <w:color w:val="FF0000"/>
                                      <w:sz w:val="18"/>
                                      <w:szCs w:val="18"/>
                                    </w:rPr>
                                    <w:t>サポーター</w:t>
                                  </w:r>
                                  <w:r w:rsidRPr="00DF3CCA">
                                    <w:rPr>
                                      <w:rFonts w:ascii="ＭＳ ゴシック" w:eastAsia="ＭＳ ゴシック" w:hAnsi="ＭＳ ゴシック" w:hint="eastAsia"/>
                                      <w:sz w:val="18"/>
                                      <w:szCs w:val="18"/>
                                    </w:rPr>
                                    <w:t>講座</w:t>
                                  </w:r>
                                </w:p>
                              </w:tc>
                              <w:tc>
                                <w:tcPr>
                                  <w:tcW w:w="4000" w:type="dxa"/>
                                  <w:vAlign w:val="center"/>
                                </w:tcPr>
                                <w:p w14:paraId="3F5EC410" w14:textId="11E59013"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w:t>
                                  </w:r>
                                  <w:r w:rsidR="002F1327" w:rsidRPr="002F1327">
                                    <w:rPr>
                                      <w:rFonts w:ascii="ＭＳ ゴシック" w:eastAsia="ＭＳ ゴシック" w:hAnsi="ＭＳ ゴシック" w:hint="eastAsia"/>
                                      <w:color w:val="FF0000"/>
                                      <w:sz w:val="18"/>
                                      <w:szCs w:val="18"/>
                                    </w:rPr>
                                    <w:t>サポーター</w:t>
                                  </w:r>
                                  <w:r w:rsidRPr="000B151A">
                                    <w:rPr>
                                      <w:rFonts w:ascii="ＭＳ ゴシック" w:eastAsia="ＭＳ ゴシック" w:hAnsi="ＭＳ ゴシック" w:hint="eastAsia"/>
                                      <w:sz w:val="18"/>
                                      <w:szCs w:val="18"/>
                                    </w:rPr>
                                    <w:t>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DF3CCA" w:rsidRDefault="000B151A" w:rsidP="00610BA4">
                                  <w:pPr>
                                    <w:snapToGrid w:val="0"/>
                                    <w:rPr>
                                      <w:rFonts w:ascii="ＭＳ ゴシック" w:eastAsia="ＭＳ ゴシック" w:hAnsi="ＭＳ ゴシック"/>
                                      <w:spacing w:val="21"/>
                                      <w:kern w:val="0"/>
                                      <w:sz w:val="18"/>
                                      <w:szCs w:val="18"/>
                                    </w:rPr>
                                  </w:pPr>
                                  <w:r w:rsidRPr="00DF3CCA">
                                    <w:rPr>
                                      <w:rFonts w:ascii="ＭＳ ゴシック" w:eastAsia="ＭＳ ゴシック" w:hAnsi="ＭＳ ゴシック" w:hint="eastAsia"/>
                                      <w:spacing w:val="34"/>
                                      <w:kern w:val="0"/>
                                      <w:sz w:val="18"/>
                                      <w:szCs w:val="18"/>
                                      <w:fitText w:val="2414" w:id="1657026560"/>
                                    </w:rPr>
                                    <w:t>思春期の子どもを持</w:t>
                                  </w:r>
                                  <w:r w:rsidRPr="00DF3CCA">
                                    <w:rPr>
                                      <w:rFonts w:ascii="ＭＳ ゴシック" w:eastAsia="ＭＳ ゴシック" w:hAnsi="ＭＳ ゴシック" w:hint="eastAsia"/>
                                      <w:spacing w:val="1"/>
                                      <w:kern w:val="0"/>
                                      <w:sz w:val="18"/>
                                      <w:szCs w:val="18"/>
                                      <w:fitText w:val="2414" w:id="1657026560"/>
                                    </w:rPr>
                                    <w:t>つ</w:t>
                                  </w:r>
                                </w:p>
                                <w:p w14:paraId="5289FA03"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pacing w:val="9"/>
                                      <w:kern w:val="0"/>
                                      <w:sz w:val="18"/>
                                      <w:szCs w:val="18"/>
                                      <w:fitText w:val="199" w:id="1657026561"/>
                                    </w:rPr>
                                    <w:t>親</w:t>
                                  </w:r>
                                  <w:r w:rsidRPr="00DF3CCA">
                                    <w:rPr>
                                      <w:rFonts w:ascii="ＭＳ ゴシック" w:eastAsia="ＭＳ ゴシック" w:hAnsi="ＭＳ ゴシック" w:hint="eastAsia"/>
                                      <w:sz w:val="18"/>
                                      <w:szCs w:val="18"/>
                                    </w:rPr>
                                    <w:t>のための子育て講座</w:t>
                                  </w:r>
                                </w:p>
                                <w:p w14:paraId="60AFAD50" w14:textId="01270F7E"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0B151A">
                              <w:trPr>
                                <w:trHeight w:val="549"/>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3D6ADF0E"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福祉・介護に関する学習会</w:t>
                                  </w:r>
                                </w:p>
                                <w:p w14:paraId="5BBE763F" w14:textId="310C3C1D"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2052A71F" w14:textId="4DCE5615"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　上記の他に</w:t>
                            </w:r>
                            <w:r w:rsidR="00806754">
                              <w:rPr>
                                <w:rFonts w:ascii="ＭＳ 明朝" w:eastAsia="ＭＳ 明朝" w:hAnsi="ＭＳ 明朝" w:hint="eastAsia"/>
                                <w:sz w:val="20"/>
                                <w:szCs w:val="20"/>
                              </w:rPr>
                              <w:t>コーディネート料5,000円</w:t>
                            </w:r>
                            <w:r w:rsidR="00132044">
                              <w:rPr>
                                <w:rFonts w:ascii="ＭＳ 明朝" w:eastAsia="ＭＳ 明朝" w:hAnsi="ＭＳ 明朝" w:hint="eastAsia"/>
                                <w:sz w:val="20"/>
                                <w:szCs w:val="20"/>
                              </w:rPr>
                              <w:t>（外税）</w:t>
                            </w:r>
                            <w:r w:rsidR="00806754">
                              <w:rPr>
                                <w:rFonts w:ascii="ＭＳ 明朝" w:eastAsia="ＭＳ 明朝" w:hAnsi="ＭＳ 明朝" w:hint="eastAsia"/>
                                <w:sz w:val="20"/>
                                <w:szCs w:val="20"/>
                              </w:rPr>
                              <w:t>と、</w:t>
                            </w:r>
                            <w:r w:rsidRPr="000B151A">
                              <w:rPr>
                                <w:rFonts w:ascii="ＭＳ 明朝" w:eastAsia="ＭＳ 明朝" w:hAnsi="ＭＳ 明朝" w:hint="eastAsia"/>
                                <w:sz w:val="20"/>
                                <w:szCs w:val="20"/>
                              </w:rPr>
                              <w:t>講師交通費（実費）が必要。№1,2,3,5,6,7は講師2名。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9DFA9" id="_x0000_t202" coordsize="21600,21600" o:spt="202" path="m,l,21600r21600,l21600,xe">
                <v:stroke joinstyle="miter"/>
                <v:path gradientshapeok="t" o:connecttype="rect"/>
              </v:shapetype>
              <v:shape id="テキスト ボックス 12" o:spid="_x0000_s1026" type="#_x0000_t202" style="position:absolute;left:0;text-align:left;margin-left:-5.85pt;margin-top:28.85pt;width:519.85pt;height:6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" fillcolor="white [3201]" stroked="f" strokeweight=".5pt">
                <v:textbo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ほめ・ほめ子育てトレーニング</w:t>
                            </w:r>
                          </w:p>
                          <w:p w14:paraId="77AC55B3" w14:textId="77777777" w:rsidR="00457798" w:rsidRPr="00DF3CCA" w:rsidRDefault="000B151A" w:rsidP="00610BA4">
                            <w:pPr>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（略称：ほめ・トレ）</w:t>
                            </w:r>
                          </w:p>
                          <w:p w14:paraId="5E78A3A7" w14:textId="693D81E0"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52B348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子育て中のお母さんが怒鳴ったり、叩いたり、イライラしないで子どもをしつけるスキルを学びます。自分もほめ、子どももほめるため、子どもとの良好な関係が生まれます。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50DA6F3"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ほめ・トレ体験版</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DF3CCA" w:rsidRDefault="000B151A" w:rsidP="00610BA4">
                            <w:pPr>
                              <w:snapToGrid w:val="0"/>
                              <w:spacing w:before="240"/>
                              <w:rPr>
                                <w:rFonts w:ascii="ＭＳ ゴシック" w:eastAsia="ＭＳ ゴシック" w:hAnsi="ＭＳ ゴシック"/>
                                <w:sz w:val="18"/>
                                <w:szCs w:val="18"/>
                              </w:rPr>
                            </w:pPr>
                            <w:r w:rsidRPr="008759CA">
                              <w:rPr>
                                <w:rFonts w:ascii="ＭＳ ゴシック" w:eastAsia="ＭＳ ゴシック" w:hAnsi="ＭＳ ゴシック" w:hint="eastAsia"/>
                                <w:spacing w:val="2"/>
                                <w:w w:val="72"/>
                                <w:kern w:val="0"/>
                                <w:sz w:val="18"/>
                                <w:szCs w:val="18"/>
                                <w:fitText w:val="2730" w:id="1371282691"/>
                              </w:rPr>
                              <w:t>ノーバディズ・パーフェクト（NP</w:t>
                            </w:r>
                            <w:r w:rsidRPr="008759CA">
                              <w:rPr>
                                <w:rFonts w:ascii="ＭＳ ゴシック" w:eastAsia="ＭＳ ゴシック" w:hAnsi="ＭＳ ゴシック"/>
                                <w:spacing w:val="2"/>
                                <w:w w:val="72"/>
                                <w:kern w:val="0"/>
                                <w:sz w:val="18"/>
                                <w:szCs w:val="18"/>
                                <w:fitText w:val="2730" w:id="1371282691"/>
                              </w:rPr>
                              <w:t>）</w:t>
                            </w:r>
                            <w:r w:rsidRPr="008759CA">
                              <w:rPr>
                                <w:rFonts w:ascii="ＭＳ ゴシック" w:eastAsia="ＭＳ ゴシック" w:hAnsi="ＭＳ ゴシック" w:hint="eastAsia"/>
                                <w:spacing w:val="2"/>
                                <w:w w:val="72"/>
                                <w:kern w:val="0"/>
                                <w:sz w:val="18"/>
                                <w:szCs w:val="18"/>
                                <w:fitText w:val="2730" w:id="1371282691"/>
                              </w:rPr>
                              <w:t>プログラ</w:t>
                            </w:r>
                            <w:r w:rsidRPr="008759CA">
                              <w:rPr>
                                <w:rFonts w:ascii="ＭＳ ゴシック" w:eastAsia="ＭＳ ゴシック" w:hAnsi="ＭＳ ゴシック" w:hint="eastAsia"/>
                                <w:spacing w:val="-19"/>
                                <w:w w:val="72"/>
                                <w:kern w:val="0"/>
                                <w:sz w:val="18"/>
                                <w:szCs w:val="18"/>
                                <w:fitText w:val="2730" w:id="1371282691"/>
                              </w:rPr>
                              <w:t>ム</w:t>
                            </w:r>
                          </w:p>
                          <w:p w14:paraId="1E4B8F0A" w14:textId="77777777" w:rsidR="00457798"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「子育ての話をしましょう」</w:t>
                            </w:r>
                          </w:p>
                          <w:p w14:paraId="2254B3CA" w14:textId="234B6417" w:rsidR="000B151A" w:rsidRPr="00DF3CCA" w:rsidRDefault="00457798"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0C0AE24"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sz w:val="18"/>
                                <w:szCs w:val="18"/>
                              </w:rPr>
                              <w:t>ＮＰ体験ワーク</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DF3CCA" w:rsidRDefault="000B151A" w:rsidP="000B151A">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1189154" w14:textId="7604133B" w:rsidR="00457798" w:rsidRPr="00DF3CCA" w:rsidRDefault="000B151A" w:rsidP="00457798">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04A7EAED"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C0472D8"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Pr="00DF3CCA">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sz w:val="18"/>
                                <w:szCs w:val="18"/>
                              </w:rPr>
                              <w:t>P</w:t>
                            </w:r>
                            <w:r w:rsidR="00457798" w:rsidRPr="00DF3CCA">
                              <w:rPr>
                                <w:rFonts w:ascii="ＭＳ ゴシック" w:eastAsia="ＭＳ ゴシック" w:hAnsi="ＭＳ ゴシック"/>
                                <w:sz w:val="18"/>
                                <w:szCs w:val="18"/>
                              </w:rPr>
                              <w:t>art1</w:t>
                            </w:r>
                          </w:p>
                          <w:p w14:paraId="38EC4171" w14:textId="0CCEBAE9" w:rsidR="00457798" w:rsidRPr="00DF3CCA" w:rsidRDefault="00457798" w:rsidP="00457798">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0歳児の愛着を育てる</w:t>
                            </w:r>
                          </w:p>
                          <w:p w14:paraId="0C4F8099" w14:textId="77777777" w:rsidR="000B151A" w:rsidRPr="00DF3CCA" w:rsidRDefault="000B151A" w:rsidP="00610BA4">
                            <w:pPr>
                              <w:snapToGrid w:val="0"/>
                              <w:ind w:firstLineChars="100" w:firstLine="18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4DF248FA"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CCS版　託児</w:t>
                            </w:r>
                            <w:r w:rsidR="002F1327" w:rsidRPr="002F1327">
                              <w:rPr>
                                <w:rFonts w:ascii="ＭＳ ゴシック" w:eastAsia="ＭＳ ゴシック" w:hAnsi="ＭＳ ゴシック" w:hint="eastAsia"/>
                                <w:color w:val="FF0000"/>
                                <w:sz w:val="18"/>
                                <w:szCs w:val="18"/>
                              </w:rPr>
                              <w:t>サポーター</w:t>
                            </w:r>
                            <w:r w:rsidRPr="00DF3CCA">
                              <w:rPr>
                                <w:rFonts w:ascii="ＭＳ ゴシック" w:eastAsia="ＭＳ ゴシック" w:hAnsi="ＭＳ ゴシック" w:hint="eastAsia"/>
                                <w:sz w:val="18"/>
                                <w:szCs w:val="18"/>
                              </w:rPr>
                              <w:t>講座</w:t>
                            </w:r>
                          </w:p>
                        </w:tc>
                        <w:tc>
                          <w:tcPr>
                            <w:tcW w:w="4000" w:type="dxa"/>
                            <w:vAlign w:val="center"/>
                          </w:tcPr>
                          <w:p w14:paraId="3F5EC410" w14:textId="11E59013"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w:t>
                            </w:r>
                            <w:r w:rsidR="002F1327" w:rsidRPr="002F1327">
                              <w:rPr>
                                <w:rFonts w:ascii="ＭＳ ゴシック" w:eastAsia="ＭＳ ゴシック" w:hAnsi="ＭＳ ゴシック" w:hint="eastAsia"/>
                                <w:color w:val="FF0000"/>
                                <w:sz w:val="18"/>
                                <w:szCs w:val="18"/>
                              </w:rPr>
                              <w:t>サポーター</w:t>
                            </w:r>
                            <w:r w:rsidRPr="000B151A">
                              <w:rPr>
                                <w:rFonts w:ascii="ＭＳ ゴシック" w:eastAsia="ＭＳ ゴシック" w:hAnsi="ＭＳ ゴシック" w:hint="eastAsia"/>
                                <w:sz w:val="18"/>
                                <w:szCs w:val="18"/>
                              </w:rPr>
                              <w:t>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DF3CCA" w:rsidRDefault="000B151A" w:rsidP="00610BA4">
                            <w:pPr>
                              <w:snapToGrid w:val="0"/>
                              <w:rPr>
                                <w:rFonts w:ascii="ＭＳ ゴシック" w:eastAsia="ＭＳ ゴシック" w:hAnsi="ＭＳ ゴシック"/>
                                <w:spacing w:val="21"/>
                                <w:kern w:val="0"/>
                                <w:sz w:val="18"/>
                                <w:szCs w:val="18"/>
                              </w:rPr>
                            </w:pPr>
                            <w:r w:rsidRPr="00DF3CCA">
                              <w:rPr>
                                <w:rFonts w:ascii="ＭＳ ゴシック" w:eastAsia="ＭＳ ゴシック" w:hAnsi="ＭＳ ゴシック" w:hint="eastAsia"/>
                                <w:spacing w:val="34"/>
                                <w:kern w:val="0"/>
                                <w:sz w:val="18"/>
                                <w:szCs w:val="18"/>
                                <w:fitText w:val="2414" w:id="1657026560"/>
                              </w:rPr>
                              <w:t>思春期の子どもを持</w:t>
                            </w:r>
                            <w:r w:rsidRPr="00DF3CCA">
                              <w:rPr>
                                <w:rFonts w:ascii="ＭＳ ゴシック" w:eastAsia="ＭＳ ゴシック" w:hAnsi="ＭＳ ゴシック" w:hint="eastAsia"/>
                                <w:spacing w:val="1"/>
                                <w:kern w:val="0"/>
                                <w:sz w:val="18"/>
                                <w:szCs w:val="18"/>
                                <w:fitText w:val="2414" w:id="1657026560"/>
                              </w:rPr>
                              <w:t>つ</w:t>
                            </w:r>
                          </w:p>
                          <w:p w14:paraId="5289FA03"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pacing w:val="9"/>
                                <w:kern w:val="0"/>
                                <w:sz w:val="18"/>
                                <w:szCs w:val="18"/>
                                <w:fitText w:val="199" w:id="1657026561"/>
                              </w:rPr>
                              <w:t>親</w:t>
                            </w:r>
                            <w:r w:rsidRPr="00DF3CCA">
                              <w:rPr>
                                <w:rFonts w:ascii="ＭＳ ゴシック" w:eastAsia="ＭＳ ゴシック" w:hAnsi="ＭＳ ゴシック" w:hint="eastAsia"/>
                                <w:sz w:val="18"/>
                                <w:szCs w:val="18"/>
                              </w:rPr>
                              <w:t>のための子育て講座</w:t>
                            </w:r>
                          </w:p>
                          <w:p w14:paraId="60AFAD50" w14:textId="01270F7E"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0B151A">
                        <w:trPr>
                          <w:trHeight w:val="549"/>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3D6ADF0E"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福祉・介護に関する学習会</w:t>
                            </w:r>
                          </w:p>
                          <w:p w14:paraId="5BBE763F" w14:textId="310C3C1D"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2052A71F" w14:textId="4DCE5615"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　上記の他に</w:t>
                      </w:r>
                      <w:r w:rsidR="00806754">
                        <w:rPr>
                          <w:rFonts w:ascii="ＭＳ 明朝" w:eastAsia="ＭＳ 明朝" w:hAnsi="ＭＳ 明朝" w:hint="eastAsia"/>
                          <w:sz w:val="20"/>
                          <w:szCs w:val="20"/>
                        </w:rPr>
                        <w:t>コーディネート料5,000円</w:t>
                      </w:r>
                      <w:r w:rsidR="00132044">
                        <w:rPr>
                          <w:rFonts w:ascii="ＭＳ 明朝" w:eastAsia="ＭＳ 明朝" w:hAnsi="ＭＳ 明朝" w:hint="eastAsia"/>
                          <w:sz w:val="20"/>
                          <w:szCs w:val="20"/>
                        </w:rPr>
                        <w:t>（外税）</w:t>
                      </w:r>
                      <w:r w:rsidR="00806754">
                        <w:rPr>
                          <w:rFonts w:ascii="ＭＳ 明朝" w:eastAsia="ＭＳ 明朝" w:hAnsi="ＭＳ 明朝" w:hint="eastAsia"/>
                          <w:sz w:val="20"/>
                          <w:szCs w:val="20"/>
                        </w:rPr>
                        <w:t>と、</w:t>
                      </w:r>
                      <w:r w:rsidRPr="000B151A">
                        <w:rPr>
                          <w:rFonts w:ascii="ＭＳ 明朝" w:eastAsia="ＭＳ 明朝" w:hAnsi="ＭＳ 明朝" w:hint="eastAsia"/>
                          <w:sz w:val="20"/>
                          <w:szCs w:val="20"/>
                        </w:rPr>
                        <w:t>講師交通費（実費）が必要。№1,2,3,5,6,7は講師2名。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v:textbox>
              </v:shape>
            </w:pict>
          </mc:Fallback>
        </mc:AlternateContent>
      </w:r>
      <w:r w:rsidR="00AD571D" w:rsidRPr="00AD571D">
        <w:rPr>
          <w:rFonts w:ascii="HG丸ｺﾞｼｯｸM-PRO" w:eastAsia="HG丸ｺﾞｼｯｸM-PRO" w:hAnsi="HG丸ｺﾞｼｯｸM-PRO" w:cs="Times New Roman"/>
          <w:sz w:val="28"/>
          <w:szCs w:val="28"/>
        </w:rPr>
        <w:t>NPO法人コミュニティケアクラブ埼玉　【講座メニュー】</w:t>
      </w:r>
    </w:p>
    <w:p w14:paraId="38E3C495" w14:textId="09348C40" w:rsidR="000B151A" w:rsidRDefault="000B151A" w:rsidP="00F250DD">
      <w:pPr>
        <w:rPr>
          <w:rFonts w:ascii="HG丸ｺﾞｼｯｸM-PRO" w:eastAsia="HG丸ｺﾞｼｯｸM-PRO" w:hAnsi="HG丸ｺﾞｼｯｸM-PRO" w:cs="Times New Roman"/>
          <w:sz w:val="28"/>
          <w:szCs w:val="28"/>
        </w:rPr>
      </w:pPr>
    </w:p>
    <w:p w14:paraId="25DB0EE7" w14:textId="5FD77A59" w:rsidR="000B151A" w:rsidRDefault="000B151A" w:rsidP="00F250DD">
      <w:pPr>
        <w:rPr>
          <w:rFonts w:ascii="HG丸ｺﾞｼｯｸM-PRO" w:eastAsia="HG丸ｺﾞｼｯｸM-PRO" w:hAnsi="HG丸ｺﾞｼｯｸM-PRO" w:cs="Times New Roman"/>
          <w:sz w:val="28"/>
          <w:szCs w:val="28"/>
        </w:rPr>
      </w:pPr>
    </w:p>
    <w:p w14:paraId="687D9EA4" w14:textId="363BF283" w:rsidR="000B151A" w:rsidRDefault="000B151A" w:rsidP="00F250DD">
      <w:pPr>
        <w:rPr>
          <w:rFonts w:ascii="HG丸ｺﾞｼｯｸM-PRO" w:eastAsia="HG丸ｺﾞｼｯｸM-PRO" w:hAnsi="HG丸ｺﾞｼｯｸM-PRO" w:cs="Times New Roman"/>
          <w:sz w:val="28"/>
          <w:szCs w:val="28"/>
        </w:rPr>
      </w:pPr>
    </w:p>
    <w:p w14:paraId="34D36BE0" w14:textId="2DDE3383" w:rsidR="000B151A" w:rsidRDefault="000B151A" w:rsidP="00F250DD">
      <w:pPr>
        <w:rPr>
          <w:rFonts w:ascii="HG丸ｺﾞｼｯｸM-PRO" w:eastAsia="HG丸ｺﾞｼｯｸM-PRO" w:hAnsi="HG丸ｺﾞｼｯｸM-PRO" w:cs="Times New Roman"/>
          <w:sz w:val="28"/>
          <w:szCs w:val="28"/>
        </w:rPr>
      </w:pPr>
    </w:p>
    <w:p w14:paraId="406AF8D7" w14:textId="62D9182F" w:rsidR="000B151A" w:rsidRDefault="000B151A" w:rsidP="00F250DD">
      <w:pPr>
        <w:rPr>
          <w:rFonts w:ascii="HG丸ｺﾞｼｯｸM-PRO" w:eastAsia="HG丸ｺﾞｼｯｸM-PRO" w:hAnsi="HG丸ｺﾞｼｯｸM-PRO" w:cs="Times New Roman"/>
          <w:sz w:val="28"/>
          <w:szCs w:val="28"/>
        </w:rPr>
      </w:pPr>
    </w:p>
    <w:p w14:paraId="3D81B93D" w14:textId="34AC1DCC" w:rsidR="000B151A" w:rsidRDefault="000B151A" w:rsidP="00F250DD">
      <w:pPr>
        <w:rPr>
          <w:rFonts w:ascii="HG丸ｺﾞｼｯｸM-PRO" w:eastAsia="HG丸ｺﾞｼｯｸM-PRO" w:hAnsi="HG丸ｺﾞｼｯｸM-PRO" w:cs="Times New Roman"/>
          <w:sz w:val="28"/>
          <w:szCs w:val="28"/>
        </w:rPr>
      </w:pPr>
    </w:p>
    <w:p w14:paraId="49FFDD45" w14:textId="77D888D0" w:rsidR="000B151A" w:rsidRDefault="000B151A" w:rsidP="00F250DD">
      <w:pPr>
        <w:rPr>
          <w:rFonts w:ascii="HG丸ｺﾞｼｯｸM-PRO" w:eastAsia="HG丸ｺﾞｼｯｸM-PRO" w:hAnsi="HG丸ｺﾞｼｯｸM-PRO" w:cs="Times New Roman"/>
          <w:sz w:val="28"/>
          <w:szCs w:val="28"/>
        </w:rPr>
      </w:pPr>
    </w:p>
    <w:p w14:paraId="49059138" w14:textId="75A0DC58" w:rsidR="000B151A" w:rsidRDefault="000B151A" w:rsidP="00F250DD">
      <w:pPr>
        <w:rPr>
          <w:rFonts w:ascii="HG丸ｺﾞｼｯｸM-PRO" w:eastAsia="HG丸ｺﾞｼｯｸM-PRO" w:hAnsi="HG丸ｺﾞｼｯｸM-PRO" w:cs="Times New Roman"/>
          <w:sz w:val="28"/>
          <w:szCs w:val="28"/>
        </w:rPr>
      </w:pPr>
    </w:p>
    <w:p w14:paraId="3732155A" w14:textId="176A016D" w:rsidR="000B151A" w:rsidRDefault="000B151A" w:rsidP="00F250DD">
      <w:pPr>
        <w:rPr>
          <w:rFonts w:ascii="HG丸ｺﾞｼｯｸM-PRO" w:eastAsia="HG丸ｺﾞｼｯｸM-PRO" w:hAnsi="HG丸ｺﾞｼｯｸM-PRO" w:cs="Times New Roman"/>
          <w:sz w:val="28"/>
          <w:szCs w:val="28"/>
        </w:rPr>
      </w:pPr>
    </w:p>
    <w:p w14:paraId="58C5835F" w14:textId="2C4DA602" w:rsidR="000B151A" w:rsidRDefault="000B151A" w:rsidP="00F250DD">
      <w:pPr>
        <w:rPr>
          <w:rFonts w:ascii="HG丸ｺﾞｼｯｸM-PRO" w:eastAsia="HG丸ｺﾞｼｯｸM-PRO" w:hAnsi="HG丸ｺﾞｼｯｸM-PRO" w:cs="Times New Roman"/>
          <w:sz w:val="28"/>
          <w:szCs w:val="28"/>
        </w:rPr>
      </w:pPr>
    </w:p>
    <w:p w14:paraId="39E6740B" w14:textId="58FE9140" w:rsidR="000B151A" w:rsidRDefault="000B151A" w:rsidP="00F250DD">
      <w:pPr>
        <w:rPr>
          <w:rFonts w:ascii="HG丸ｺﾞｼｯｸM-PRO" w:eastAsia="HG丸ｺﾞｼｯｸM-PRO" w:hAnsi="HG丸ｺﾞｼｯｸM-PRO" w:cs="Times New Roman"/>
          <w:sz w:val="28"/>
          <w:szCs w:val="28"/>
        </w:rPr>
      </w:pPr>
    </w:p>
    <w:p w14:paraId="39173A7D" w14:textId="4B2B9903" w:rsidR="000B151A" w:rsidRDefault="000B151A" w:rsidP="00F250DD">
      <w:pPr>
        <w:rPr>
          <w:rFonts w:ascii="HG丸ｺﾞｼｯｸM-PRO" w:eastAsia="HG丸ｺﾞｼｯｸM-PRO" w:hAnsi="HG丸ｺﾞｼｯｸM-PRO" w:cs="Times New Roman"/>
          <w:sz w:val="28"/>
          <w:szCs w:val="28"/>
        </w:rPr>
      </w:pPr>
    </w:p>
    <w:p w14:paraId="6299EC7E" w14:textId="461286E6" w:rsidR="000B151A" w:rsidRDefault="000B151A" w:rsidP="00F250DD">
      <w:pPr>
        <w:rPr>
          <w:rFonts w:ascii="HG丸ｺﾞｼｯｸM-PRO" w:eastAsia="HG丸ｺﾞｼｯｸM-PRO" w:hAnsi="HG丸ｺﾞｼｯｸM-PRO" w:cs="Times New Roman"/>
          <w:sz w:val="28"/>
          <w:szCs w:val="28"/>
        </w:rPr>
      </w:pPr>
    </w:p>
    <w:p w14:paraId="4FCDF953" w14:textId="2BE2C1D7" w:rsidR="000B151A" w:rsidRDefault="000B151A" w:rsidP="00F250DD">
      <w:pPr>
        <w:rPr>
          <w:rFonts w:ascii="HG丸ｺﾞｼｯｸM-PRO" w:eastAsia="HG丸ｺﾞｼｯｸM-PRO" w:hAnsi="HG丸ｺﾞｼｯｸM-PRO" w:cs="Times New Roman"/>
          <w:sz w:val="28"/>
          <w:szCs w:val="28"/>
        </w:rPr>
      </w:pPr>
    </w:p>
    <w:p w14:paraId="35332308" w14:textId="05D3C027" w:rsidR="000B151A" w:rsidRDefault="000B151A" w:rsidP="00F250DD">
      <w:pPr>
        <w:rPr>
          <w:rFonts w:ascii="HG丸ｺﾞｼｯｸM-PRO" w:eastAsia="HG丸ｺﾞｼｯｸM-PRO" w:hAnsi="HG丸ｺﾞｼｯｸM-PRO" w:cs="Times New Roman"/>
          <w:sz w:val="28"/>
          <w:szCs w:val="28"/>
        </w:rPr>
      </w:pPr>
    </w:p>
    <w:p w14:paraId="277F4E45" w14:textId="59EA6616" w:rsidR="000B151A" w:rsidRDefault="000B151A" w:rsidP="00F250DD">
      <w:pPr>
        <w:rPr>
          <w:rFonts w:ascii="HG丸ｺﾞｼｯｸM-PRO" w:eastAsia="HG丸ｺﾞｼｯｸM-PRO" w:hAnsi="HG丸ｺﾞｼｯｸM-PRO" w:cs="Times New Roman"/>
          <w:sz w:val="28"/>
          <w:szCs w:val="28"/>
        </w:rPr>
      </w:pPr>
    </w:p>
    <w:p w14:paraId="105B3C9A" w14:textId="173094EC" w:rsidR="000B151A" w:rsidRDefault="000B151A" w:rsidP="00F250DD">
      <w:pPr>
        <w:rPr>
          <w:rFonts w:ascii="HG丸ｺﾞｼｯｸM-PRO" w:eastAsia="HG丸ｺﾞｼｯｸM-PRO" w:hAnsi="HG丸ｺﾞｼｯｸM-PRO" w:cs="Times New Roman"/>
          <w:sz w:val="28"/>
          <w:szCs w:val="28"/>
        </w:rPr>
      </w:pPr>
    </w:p>
    <w:p w14:paraId="7F0DF20C" w14:textId="77777777" w:rsidR="004A16E7" w:rsidRPr="004A16E7" w:rsidRDefault="004A16E7" w:rsidP="004A16E7">
      <w:pPr>
        <w:widowControl/>
        <w:spacing w:line="0" w:lineRule="atLeast"/>
        <w:rPr>
          <w:rFonts w:ascii="HG丸ｺﾞｼｯｸM-PRO" w:eastAsia="HG丸ｺﾞｼｯｸM-PRO" w:hAnsi="HG丸ｺﾞｼｯｸM-PRO" w:cs="Times New Roman"/>
          <w:b/>
          <w:bCs/>
          <w:sz w:val="24"/>
          <w:szCs w:val="24"/>
        </w:rPr>
      </w:pPr>
      <w:r w:rsidRPr="004A16E7">
        <w:rPr>
          <w:rFonts w:ascii="HG丸ｺﾞｼｯｸM-PRO" w:eastAsia="HG丸ｺﾞｼｯｸM-PRO" w:hAnsi="HG丸ｺﾞｼｯｸM-PRO" w:cs="Times New Roman" w:hint="eastAsia"/>
          <w:b/>
          <w:bCs/>
          <w:sz w:val="24"/>
          <w:szCs w:val="24"/>
        </w:rPr>
        <w:t>③予算（費用負担）について</w:t>
      </w:r>
    </w:p>
    <w:p w14:paraId="550BA062" w14:textId="77777777" w:rsidR="004A16E7" w:rsidRPr="004A16E7" w:rsidRDefault="004A16E7" w:rsidP="004A16E7">
      <w:pPr>
        <w:widowControl/>
        <w:spacing w:line="0" w:lineRule="atLeast"/>
        <w:ind w:left="220" w:hangingChars="100" w:hanging="220"/>
        <w:rPr>
          <w:rFonts w:ascii="HG丸ｺﾞｼｯｸM-PRO" w:eastAsia="HG丸ｺﾞｼｯｸM-PRO" w:hAnsi="HG丸ｺﾞｼｯｸM-PRO" w:cs="Times New Roman"/>
          <w:sz w:val="24"/>
          <w:szCs w:val="24"/>
        </w:rPr>
      </w:pPr>
      <w:r w:rsidRPr="004A16E7">
        <w:rPr>
          <w:rFonts w:ascii="ＭＳ 明朝" w:eastAsia="ＭＳ 明朝" w:hAnsi="ＭＳ 明朝" w:cs="Times New Roman" w:hint="eastAsia"/>
          <w:sz w:val="22"/>
        </w:rPr>
        <w:t>・子育て活動支援費は、エッコロ予算として全体予算化し、エッコロ委員会で開催数を調整します。</w:t>
      </w:r>
    </w:p>
    <w:p w14:paraId="5F6CF41B" w14:textId="2E3CA85F" w:rsidR="00065760" w:rsidRPr="00065760" w:rsidRDefault="00065760" w:rsidP="00065760">
      <w:pPr>
        <w:widowControl/>
        <w:spacing w:line="0" w:lineRule="atLeast"/>
        <w:ind w:leftChars="-17" w:left="184" w:hangingChars="100" w:hanging="220"/>
        <w:rPr>
          <w:rFonts w:ascii="ＭＳ 明朝" w:eastAsia="ＭＳ 明朝" w:hAnsi="ＭＳ 明朝" w:cs="Times New Roman"/>
          <w:color w:val="FF0000"/>
          <w:sz w:val="22"/>
        </w:rPr>
      </w:pPr>
      <w:r w:rsidRPr="00065760">
        <w:rPr>
          <w:rFonts w:ascii="ＭＳ 明朝" w:eastAsia="ＭＳ 明朝" w:hAnsi="ＭＳ 明朝" w:cs="Times New Roman" w:hint="eastAsia"/>
          <w:color w:val="FF0000"/>
          <w:sz w:val="22"/>
        </w:rPr>
        <w:lastRenderedPageBreak/>
        <w:t>■</w:t>
      </w:r>
      <w:r w:rsidRPr="00065760">
        <w:rPr>
          <w:rFonts w:ascii="HG丸ｺﾞｼｯｸM-PRO" w:eastAsia="HG丸ｺﾞｼｯｸM-PRO" w:hAnsi="HG丸ｺﾞｼｯｸM-PRO" w:cs="Times New Roman" w:hint="eastAsia"/>
          <w:b/>
          <w:bCs/>
          <w:color w:val="FF0000"/>
          <w:sz w:val="24"/>
          <w:szCs w:val="24"/>
        </w:rPr>
        <w:t>予算（費用負担）について</w:t>
      </w:r>
    </w:p>
    <w:p w14:paraId="3A14AA57" w14:textId="164BFFFD" w:rsidR="004A16E7" w:rsidRPr="00065760" w:rsidRDefault="004A16E7" w:rsidP="004A16E7">
      <w:pPr>
        <w:widowControl/>
        <w:spacing w:line="0" w:lineRule="atLeast"/>
        <w:ind w:leftChars="-17" w:left="184" w:hangingChars="100" w:hanging="220"/>
        <w:rPr>
          <w:rFonts w:ascii="ＭＳ 明朝" w:eastAsia="ＭＳ 明朝" w:hAnsi="ＭＳ 明朝" w:cs="Times New Roman"/>
          <w:bCs/>
          <w:color w:val="FF0000"/>
          <w:sz w:val="22"/>
        </w:rPr>
      </w:pPr>
      <w:r w:rsidRPr="00065760">
        <w:rPr>
          <w:rFonts w:ascii="ＭＳ 明朝" w:eastAsia="ＭＳ 明朝" w:hAnsi="ＭＳ 明朝" w:cs="Times New Roman" w:hint="eastAsia"/>
          <w:color w:val="FF0000"/>
          <w:sz w:val="22"/>
        </w:rPr>
        <w:t>・</w:t>
      </w:r>
      <w:r w:rsidRPr="00065760">
        <w:rPr>
          <w:rFonts w:ascii="ＭＳ 明朝" w:eastAsia="ＭＳ 明朝" w:hAnsi="ＭＳ 明朝" w:cs="Times New Roman" w:hint="eastAsia"/>
          <w:bCs/>
          <w:color w:val="FF0000"/>
          <w:sz w:val="22"/>
        </w:rPr>
        <w:t>開催数が全体の予算枠を超える場合は、エッコロ予算の予備費で対応します。（支部チャレンジ予算不可）</w:t>
      </w:r>
    </w:p>
    <w:p w14:paraId="45D7A42C" w14:textId="77777777" w:rsidR="004A16E7" w:rsidRPr="00065760" w:rsidRDefault="004A16E7" w:rsidP="004A16E7">
      <w:pPr>
        <w:widowControl/>
        <w:spacing w:line="0" w:lineRule="atLeast"/>
        <w:ind w:leftChars="-17" w:left="184" w:hangingChars="100" w:hanging="220"/>
        <w:rPr>
          <w:rFonts w:ascii="ＭＳ 明朝" w:eastAsia="ＭＳ 明朝" w:hAnsi="ＭＳ 明朝" w:cs="Times New Roman"/>
          <w:color w:val="FF0000"/>
          <w:sz w:val="22"/>
        </w:rPr>
      </w:pPr>
      <w:r w:rsidRPr="00065760">
        <w:rPr>
          <w:rFonts w:ascii="ＭＳ 明朝" w:eastAsia="ＭＳ 明朝" w:hAnsi="ＭＳ 明朝" w:cs="Times New Roman" w:hint="eastAsia"/>
          <w:bCs/>
          <w:color w:val="FF0000"/>
          <w:sz w:val="22"/>
        </w:rPr>
        <w:t>・</w:t>
      </w:r>
      <w:r w:rsidRPr="00065760">
        <w:rPr>
          <w:rFonts w:ascii="ＭＳ 明朝" w:eastAsia="ＭＳ 明朝" w:hAnsi="ＭＳ 明朝" w:cs="Times New Roman" w:hint="eastAsia"/>
          <w:color w:val="FF0000"/>
          <w:sz w:val="22"/>
        </w:rPr>
        <w:t>ＮＰプログラム、</w:t>
      </w:r>
      <w:r w:rsidRPr="00065760">
        <w:rPr>
          <w:rFonts w:ascii="ＭＳ 明朝" w:eastAsia="ＭＳ 明朝" w:hAnsi="ＭＳ 明朝" w:cs="Times New Roman" w:hint="eastAsia"/>
          <w:bCs/>
          <w:color w:val="FF0000"/>
          <w:sz w:val="22"/>
        </w:rPr>
        <w:t>ほめ･ほめ子育てトレーニング（旧：そだれん）</w:t>
      </w:r>
      <w:r w:rsidRPr="00065760">
        <w:rPr>
          <w:rFonts w:ascii="ＭＳ 明朝" w:eastAsia="ＭＳ 明朝" w:hAnsi="ＭＳ 明朝" w:cs="Times New Roman" w:hint="eastAsia"/>
          <w:color w:val="FF0000"/>
          <w:sz w:val="22"/>
        </w:rPr>
        <w:t>のファシリテーター謝礼とその方の交通費支払いは本部対応。会場費は予算枠に入るが、支払等はブロック事務局対応。その他の諸経費（お茶菓子代等）は主催者が支出。</w:t>
      </w:r>
    </w:p>
    <w:p w14:paraId="3DCDE552" w14:textId="6436D2E3" w:rsidR="000B151A" w:rsidRPr="00065760" w:rsidRDefault="004A16E7" w:rsidP="00065760">
      <w:pPr>
        <w:widowControl/>
        <w:ind w:left="220" w:hangingChars="100" w:hanging="220"/>
        <w:rPr>
          <w:rFonts w:ascii="ＭＳ 明朝" w:eastAsia="ＭＳ 明朝" w:hAnsi="ＭＳ 明朝" w:cs="Times New Roman"/>
          <w:color w:val="FF0000"/>
          <w:sz w:val="22"/>
        </w:rPr>
      </w:pPr>
      <w:r w:rsidRPr="00065760">
        <w:rPr>
          <w:rFonts w:ascii="ＭＳ 明朝" w:eastAsia="ＭＳ 明朝" w:hAnsi="ＭＳ 明朝" w:cs="Times New Roman" w:hint="eastAsia"/>
          <w:color w:val="FF0000"/>
          <w:sz w:val="22"/>
        </w:rPr>
        <w:t>・但し、ＮＰプログラム本企画（体験除く）で使用するおやつは、プログラム目的の中にある「リラックスし、和む」ための必要な道具であることを前提に、基本は参加者から500円を徴収し、主催者がおかしを用意する。主催者は、7回目のアフタープログラムで、生活クラブとして利用を呼び掛ける消費材を用意するなどの対応について、事前にファシリテーターと打ち合わせておく。500円の配分はＮＰプログラム6回分を基本とし、7回目のアフタープログラムのお茶菓子については参加者の状況を見ながら相談して決めるように、ファシリテーターは誘導する。</w:t>
      </w:r>
    </w:p>
    <w:p w14:paraId="26453558" w14:textId="77777777" w:rsidR="00065760" w:rsidRPr="00065760" w:rsidRDefault="00065760" w:rsidP="00065760">
      <w:pPr>
        <w:widowControl/>
        <w:ind w:left="220" w:hangingChars="100" w:hanging="220"/>
        <w:rPr>
          <w:rFonts w:ascii="ＭＳ 明朝" w:eastAsia="ＭＳ 明朝" w:hAnsi="ＭＳ 明朝" w:cs="Times New Roman"/>
          <w:sz w:val="22"/>
        </w:rPr>
      </w:pPr>
    </w:p>
    <w:p w14:paraId="1C49A27F" w14:textId="2AFCACBB" w:rsidR="00AD571D" w:rsidRPr="00065760" w:rsidRDefault="00DA530C" w:rsidP="000B151A">
      <w:pPr>
        <w:widowControl/>
        <w:spacing w:line="336" w:lineRule="atLeast"/>
        <w:ind w:left="525" w:hangingChars="250" w:hanging="525"/>
        <w:rPr>
          <w:rFonts w:ascii="HG丸ｺﾞｼｯｸM-PRO" w:eastAsia="HG丸ｺﾞｼｯｸM-PRO" w:hAnsi="HG丸ｺﾞｼｯｸM-PRO" w:cs="ＭＳ Ｐゴシック"/>
          <w:color w:val="FF0000"/>
          <w:kern w:val="0"/>
        </w:rPr>
      </w:pPr>
      <w:r w:rsidRPr="00065760">
        <w:rPr>
          <w:noProof/>
          <w:color w:val="FF0000"/>
        </w:rPr>
        <w:drawing>
          <wp:anchor distT="0" distB="0" distL="114300" distR="114300" simplePos="0" relativeHeight="251659264" behindDoc="0" locked="0" layoutInCell="1" allowOverlap="1" wp14:anchorId="2EC2F01C" wp14:editId="70393101">
            <wp:simplePos x="0" y="0"/>
            <wp:positionH relativeFrom="margin">
              <wp:posOffset>4538889</wp:posOffset>
            </wp:positionH>
            <wp:positionV relativeFrom="paragraph">
              <wp:posOffset>34108</wp:posOffset>
            </wp:positionV>
            <wp:extent cx="1280160" cy="1216025"/>
            <wp:effectExtent l="0" t="0" r="0" b="3175"/>
            <wp:wrapNone/>
            <wp:docPr id="1857" name="図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 name="図 185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16025"/>
                    </a:xfrm>
                    <a:prstGeom prst="rect">
                      <a:avLst/>
                    </a:prstGeom>
                    <a:noFill/>
                    <a:ln>
                      <a:noFill/>
                    </a:ln>
                  </pic:spPr>
                </pic:pic>
              </a:graphicData>
            </a:graphic>
            <wp14:sizeRelH relativeFrom="margin">
              <wp14:pctWidth>0</wp14:pctWidth>
            </wp14:sizeRelH>
          </wp:anchor>
        </w:drawing>
      </w:r>
      <w:r w:rsidR="00AD571D" w:rsidRPr="00065760">
        <w:rPr>
          <w:rFonts w:ascii="HG丸ｺﾞｼｯｸM-PRO" w:eastAsia="HG丸ｺﾞｼｯｸM-PRO" w:hAnsi="HG丸ｺﾞｼｯｸM-PRO" w:cs="ＭＳ Ｐゴシック"/>
          <w:color w:val="FF0000"/>
          <w:kern w:val="0"/>
        </w:rPr>
        <w:t>NPO法人コミュニティケアクラブ埼玉</w:t>
      </w:r>
    </w:p>
    <w:p w14:paraId="4FEBA19A" w14:textId="06413B63" w:rsidR="00AD571D" w:rsidRPr="00065760" w:rsidRDefault="00AD571D" w:rsidP="00AD571D">
      <w:pPr>
        <w:widowControl/>
        <w:spacing w:line="336" w:lineRule="atLeast"/>
        <w:rPr>
          <w:rFonts w:ascii="HG丸ｺﾞｼｯｸM-PRO" w:eastAsia="HG丸ｺﾞｼｯｸM-PRO" w:hAnsi="HG丸ｺﾞｼｯｸM-PRO" w:cs="ＭＳ Ｐゴシック"/>
          <w:color w:val="FF0000"/>
          <w:kern w:val="0"/>
        </w:rPr>
      </w:pPr>
      <w:r w:rsidRPr="00065760">
        <w:rPr>
          <w:rFonts w:ascii="HG丸ｺﾞｼｯｸM-PRO" w:eastAsia="HG丸ｺﾞｼｯｸM-PRO" w:hAnsi="HG丸ｺﾞｼｯｸM-PRO" w:cs="ＭＳ Ｐゴシック" w:hint="eastAsia"/>
          <w:color w:val="FF0000"/>
          <w:kern w:val="0"/>
        </w:rPr>
        <w:t>〒</w:t>
      </w:r>
      <w:r w:rsidR="00720BAD" w:rsidRPr="00065760">
        <w:rPr>
          <w:rFonts w:ascii="HG丸ｺﾞｼｯｸM-PRO" w:eastAsia="HG丸ｺﾞｼｯｸM-PRO" w:hAnsi="HG丸ｺﾞｼｯｸM-PRO" w:cs="ＭＳ Ｐゴシック" w:hint="eastAsia"/>
          <w:color w:val="FF0000"/>
          <w:kern w:val="0"/>
        </w:rPr>
        <w:t>333-0857</w:t>
      </w:r>
      <w:r w:rsidRPr="00065760">
        <w:rPr>
          <w:rFonts w:ascii="HG丸ｺﾞｼｯｸM-PRO" w:eastAsia="HG丸ｺﾞｼｯｸM-PRO" w:hAnsi="HG丸ｺﾞｼｯｸM-PRO" w:cs="ＭＳ Ｐゴシック"/>
          <w:color w:val="FF0000"/>
          <w:kern w:val="0"/>
        </w:rPr>
        <w:t xml:space="preserve">　埼玉県</w:t>
      </w:r>
      <w:r w:rsidR="00720BAD" w:rsidRPr="00065760">
        <w:rPr>
          <w:rFonts w:ascii="HG丸ｺﾞｼｯｸM-PRO" w:eastAsia="HG丸ｺﾞｼｯｸM-PRO" w:hAnsi="HG丸ｺﾞｼｯｸM-PRO" w:cs="ＭＳ Ｐゴシック" w:hint="eastAsia"/>
          <w:color w:val="FF0000"/>
          <w:kern w:val="0"/>
        </w:rPr>
        <w:t>川口</w:t>
      </w:r>
      <w:r w:rsidRPr="00065760">
        <w:rPr>
          <w:rFonts w:ascii="HG丸ｺﾞｼｯｸM-PRO" w:eastAsia="HG丸ｺﾞｼｯｸM-PRO" w:hAnsi="HG丸ｺﾞｼｯｸM-PRO" w:cs="ＭＳ Ｐゴシック"/>
          <w:color w:val="FF0000"/>
          <w:kern w:val="0"/>
        </w:rPr>
        <w:t>市</w:t>
      </w:r>
      <w:r w:rsidR="00720BAD" w:rsidRPr="00065760">
        <w:rPr>
          <w:rFonts w:ascii="HG丸ｺﾞｼｯｸM-PRO" w:eastAsia="HG丸ｺﾞｼｯｸM-PRO" w:hAnsi="HG丸ｺﾞｼｯｸM-PRO" w:cs="ＭＳ Ｐゴシック" w:hint="eastAsia"/>
          <w:color w:val="FF0000"/>
          <w:kern w:val="0"/>
        </w:rPr>
        <w:t>小谷場206</w:t>
      </w:r>
      <w:r w:rsidRPr="00065760">
        <w:rPr>
          <w:noProof/>
          <w:color w:val="FF0000"/>
        </w:rPr>
        <w:t xml:space="preserve"> </w:t>
      </w:r>
    </w:p>
    <w:p w14:paraId="1DA36504" w14:textId="6B74A7B8" w:rsidR="00AD571D" w:rsidRPr="00065760" w:rsidRDefault="00AD571D" w:rsidP="00AD571D">
      <w:pPr>
        <w:widowControl/>
        <w:spacing w:line="336" w:lineRule="atLeast"/>
        <w:rPr>
          <w:rFonts w:ascii="HG丸ｺﾞｼｯｸM-PRO" w:eastAsia="HG丸ｺﾞｼｯｸM-PRO" w:hAnsi="HG丸ｺﾞｼｯｸM-PRO" w:cs="ＭＳ Ｐゴシック"/>
          <w:color w:val="FF0000"/>
          <w:kern w:val="0"/>
        </w:rPr>
      </w:pPr>
      <w:r w:rsidRPr="00065760">
        <w:rPr>
          <w:rFonts w:ascii="HG丸ｺﾞｼｯｸM-PRO" w:eastAsia="HG丸ｺﾞｼｯｸM-PRO" w:hAnsi="HG丸ｺﾞｼｯｸM-PRO" w:cs="ＭＳ Ｐゴシック"/>
          <w:color w:val="FF0000"/>
          <w:kern w:val="0"/>
        </w:rPr>
        <w:t>Tel&amp;FAX 048-</w:t>
      </w:r>
      <w:r w:rsidR="00720BAD" w:rsidRPr="00065760">
        <w:rPr>
          <w:rFonts w:ascii="HG丸ｺﾞｼｯｸM-PRO" w:eastAsia="HG丸ｺﾞｼｯｸM-PRO" w:hAnsi="HG丸ｺﾞｼｯｸM-PRO" w:cs="ＭＳ Ｐゴシック" w:hint="eastAsia"/>
          <w:color w:val="FF0000"/>
          <w:kern w:val="0"/>
        </w:rPr>
        <w:t>42</w:t>
      </w:r>
      <w:r w:rsidRPr="00065760">
        <w:rPr>
          <w:rFonts w:ascii="HG丸ｺﾞｼｯｸM-PRO" w:eastAsia="HG丸ｺﾞｼｯｸM-PRO" w:hAnsi="HG丸ｺﾞｼｯｸM-PRO" w:cs="ＭＳ Ｐゴシック"/>
          <w:color w:val="FF0000"/>
          <w:kern w:val="0"/>
        </w:rPr>
        <w:t>4-</w:t>
      </w:r>
      <w:r w:rsidR="00720BAD" w:rsidRPr="00065760">
        <w:rPr>
          <w:rFonts w:ascii="HG丸ｺﾞｼｯｸM-PRO" w:eastAsia="HG丸ｺﾞｼｯｸM-PRO" w:hAnsi="HG丸ｺﾞｼｯｸM-PRO" w:cs="ＭＳ Ｐゴシック" w:hint="eastAsia"/>
          <w:color w:val="FF0000"/>
          <w:kern w:val="0"/>
        </w:rPr>
        <w:t>8</w:t>
      </w:r>
      <w:r w:rsidRPr="00065760">
        <w:rPr>
          <w:rFonts w:ascii="HG丸ｺﾞｼｯｸM-PRO" w:eastAsia="HG丸ｺﾞｼｯｸM-PRO" w:hAnsi="HG丸ｺﾞｼｯｸM-PRO" w:cs="ＭＳ Ｐゴシック"/>
          <w:color w:val="FF0000"/>
          <w:kern w:val="0"/>
        </w:rPr>
        <w:t>6</w:t>
      </w:r>
      <w:r w:rsidR="00720BAD" w:rsidRPr="00065760">
        <w:rPr>
          <w:rFonts w:ascii="HG丸ｺﾞｼｯｸM-PRO" w:eastAsia="HG丸ｺﾞｼｯｸM-PRO" w:hAnsi="HG丸ｺﾞｼｯｸM-PRO" w:cs="ＭＳ Ｐゴシック" w:hint="eastAsia"/>
          <w:color w:val="FF0000"/>
          <w:kern w:val="0"/>
        </w:rPr>
        <w:t>00</w:t>
      </w:r>
      <w:r w:rsidRPr="00065760">
        <w:rPr>
          <w:rFonts w:ascii="HG丸ｺﾞｼｯｸM-PRO" w:eastAsia="HG丸ｺﾞｼｯｸM-PRO" w:hAnsi="HG丸ｺﾞｼｯｸM-PRO" w:cs="ＭＳ Ｐゴシック"/>
          <w:color w:val="FF0000"/>
          <w:kern w:val="0"/>
        </w:rPr>
        <w:t xml:space="preserve">　E-mail :ccs0527@ace.ocn.ne.jp  </w:t>
      </w:r>
    </w:p>
    <w:p w14:paraId="429B1C25" w14:textId="3517A800" w:rsidR="00AD571D" w:rsidRPr="00065760" w:rsidRDefault="00AD571D" w:rsidP="00AD571D">
      <w:pPr>
        <w:widowControl/>
        <w:spacing w:line="336" w:lineRule="atLeast"/>
        <w:rPr>
          <w:rFonts w:ascii="HG丸ｺﾞｼｯｸM-PRO" w:eastAsia="HG丸ｺﾞｼｯｸM-PRO" w:hAnsi="HG丸ｺﾞｼｯｸM-PRO" w:cs="ＭＳ Ｐゴシック"/>
          <w:color w:val="FF0000"/>
          <w:kern w:val="0"/>
        </w:rPr>
      </w:pPr>
      <w:r w:rsidRPr="00065760">
        <w:rPr>
          <w:rFonts w:ascii="HG丸ｺﾞｼｯｸM-PRO" w:eastAsia="HG丸ｺﾞｼｯｸM-PRO" w:hAnsi="HG丸ｺﾞｼｯｸM-PRO" w:cs="ＭＳ Ｐゴシック"/>
          <w:color w:val="FF0000"/>
          <w:kern w:val="0"/>
        </w:rPr>
        <w:t xml:space="preserve">facebook: </w:t>
      </w:r>
      <w:hyperlink r:id="rId8" w:history="1">
        <w:r w:rsidR="00BA2709" w:rsidRPr="00065760">
          <w:rPr>
            <w:rStyle w:val="ad"/>
            <w:rFonts w:ascii="HG丸ｺﾞｼｯｸM-PRO" w:eastAsia="HG丸ｺﾞｼｯｸM-PRO" w:hAnsi="HG丸ｺﾞｼｯｸM-PRO" w:cs="ＭＳ Ｐゴシック"/>
            <w:color w:val="FF0000"/>
            <w:kern w:val="0"/>
          </w:rPr>
          <w:t>https://ja-jp.facebook.com/NPO.CCS</w:t>
        </w:r>
      </w:hyperlink>
    </w:p>
    <w:p w14:paraId="3D263F71" w14:textId="77777777" w:rsidR="00AA5182" w:rsidRPr="00065760" w:rsidRDefault="00AA5182" w:rsidP="00AA5182">
      <w:pPr>
        <w:widowControl/>
        <w:spacing w:line="0" w:lineRule="atLeast"/>
        <w:ind w:left="220" w:hangingChars="100" w:hanging="220"/>
        <w:rPr>
          <w:rFonts w:ascii="ＭＳ 明朝" w:eastAsia="ＭＳ 明朝" w:hAnsi="ＭＳ 明朝" w:cs="Times New Roman"/>
          <w:color w:val="FF0000"/>
          <w:sz w:val="22"/>
        </w:rPr>
      </w:pPr>
      <w:r w:rsidRPr="00065760">
        <w:rPr>
          <w:rFonts w:ascii="ＭＳ 明朝" w:eastAsia="ＭＳ 明朝" w:hAnsi="ＭＳ 明朝" w:cs="Times New Roman" w:hint="eastAsia"/>
          <w:color w:val="FF0000"/>
          <w:sz w:val="22"/>
        </w:rPr>
        <w:t>※</w:t>
      </w:r>
      <w:r w:rsidRPr="00065760">
        <w:rPr>
          <w:rFonts w:ascii="ＭＳ 明朝" w:eastAsia="ＭＳ 明朝" w:hAnsi="ＭＳ 明朝" w:cs="Times New Roman"/>
          <w:color w:val="FF0000"/>
          <w:sz w:val="22"/>
        </w:rPr>
        <w:t>zoom</w:t>
      </w:r>
      <w:r w:rsidRPr="00065760">
        <w:rPr>
          <w:rFonts w:ascii="ＭＳ 明朝" w:eastAsia="ＭＳ 明朝" w:hAnsi="ＭＳ 明朝" w:cs="Times New Roman" w:hint="eastAsia"/>
          <w:color w:val="FF0000"/>
          <w:sz w:val="22"/>
        </w:rPr>
        <w:t>開催の場合の注意点</w:t>
      </w:r>
    </w:p>
    <w:p w14:paraId="14F2473E" w14:textId="77777777" w:rsidR="00AA5182" w:rsidRPr="00065760" w:rsidRDefault="00AA5182" w:rsidP="00AA5182">
      <w:pPr>
        <w:widowControl/>
        <w:spacing w:line="0" w:lineRule="atLeast"/>
        <w:ind w:leftChars="100" w:left="210"/>
        <w:rPr>
          <w:rFonts w:ascii="ＭＳ 明朝" w:eastAsia="ＭＳ 明朝" w:hAnsi="ＭＳ 明朝" w:cs="Times New Roman"/>
          <w:color w:val="FF0000"/>
          <w:sz w:val="22"/>
        </w:rPr>
      </w:pPr>
      <w:r w:rsidRPr="00065760">
        <w:rPr>
          <w:rFonts w:ascii="ＭＳ 明朝" w:eastAsia="ＭＳ 明朝" w:hAnsi="ＭＳ 明朝" w:cs="Times New Roman" w:hint="eastAsia"/>
          <w:color w:val="FF0000"/>
          <w:sz w:val="22"/>
        </w:rPr>
        <w:t>参加者の住所・氏名・電話・メールアドレスを事前にC</w:t>
      </w:r>
      <w:r w:rsidRPr="00065760">
        <w:rPr>
          <w:rFonts w:ascii="ＭＳ 明朝" w:eastAsia="ＭＳ 明朝" w:hAnsi="ＭＳ 明朝" w:cs="Times New Roman"/>
          <w:color w:val="FF0000"/>
          <w:sz w:val="22"/>
        </w:rPr>
        <w:t>CS</w:t>
      </w:r>
      <w:r w:rsidRPr="00065760">
        <w:rPr>
          <w:rFonts w:ascii="ＭＳ 明朝" w:eastAsia="ＭＳ 明朝" w:hAnsi="ＭＳ 明朝" w:cs="Times New Roman" w:hint="eastAsia"/>
          <w:color w:val="FF0000"/>
          <w:sz w:val="22"/>
        </w:rPr>
        <w:t>まで連絡</w:t>
      </w:r>
    </w:p>
    <w:p w14:paraId="1FA47211" w14:textId="3B2C7868" w:rsidR="004A16E7" w:rsidRPr="00065760" w:rsidRDefault="00AA5182" w:rsidP="00065760">
      <w:pPr>
        <w:widowControl/>
        <w:spacing w:line="0" w:lineRule="atLeast"/>
        <w:ind w:leftChars="100" w:left="210"/>
        <w:rPr>
          <w:rFonts w:ascii="ＭＳ 明朝" w:eastAsia="ＭＳ 明朝" w:hAnsi="ＭＳ 明朝" w:cs="Times New Roman"/>
          <w:color w:val="FF0000"/>
          <w:sz w:val="22"/>
        </w:rPr>
      </w:pPr>
      <w:r w:rsidRPr="00065760">
        <w:rPr>
          <w:rFonts w:ascii="ＭＳ 明朝" w:eastAsia="ＭＳ 明朝" w:hAnsi="ＭＳ 明朝" w:cs="Times New Roman" w:hint="eastAsia"/>
          <w:color w:val="FF0000"/>
          <w:sz w:val="22"/>
        </w:rPr>
        <w:t>してください。（書式あり）</w:t>
      </w:r>
      <w:bookmarkEnd w:id="0"/>
    </w:p>
    <w:sectPr w:rsidR="004A16E7" w:rsidRPr="00065760" w:rsidSect="00873B39">
      <w:headerReference w:type="even" r:id="rId9"/>
      <w:headerReference w:type="default" r:id="rId10"/>
      <w:footerReference w:type="even" r:id="rId11"/>
      <w:footerReference w:type="default" r:id="rId12"/>
      <w:headerReference w:type="first" r:id="rId13"/>
      <w:footerReference w:type="first" r:id="rId14"/>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061F" w14:textId="77777777" w:rsidR="00D53EE6" w:rsidRDefault="00D53EE6" w:rsidP="00AC1396">
      <w:r>
        <w:separator/>
      </w:r>
    </w:p>
  </w:endnote>
  <w:endnote w:type="continuationSeparator" w:id="0">
    <w:p w14:paraId="0E28CE4F" w14:textId="77777777" w:rsidR="00D53EE6" w:rsidRDefault="00D53EE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B9C4" w14:textId="77777777" w:rsidR="00423776" w:rsidRDefault="004237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B2FC" w14:textId="77777777" w:rsidR="00423776" w:rsidRDefault="004237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D357" w14:textId="77777777" w:rsidR="00423776" w:rsidRDefault="004237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6A6B" w14:textId="77777777" w:rsidR="00D53EE6" w:rsidRDefault="00D53EE6" w:rsidP="00AC1396">
      <w:r>
        <w:separator/>
      </w:r>
    </w:p>
  </w:footnote>
  <w:footnote w:type="continuationSeparator" w:id="0">
    <w:p w14:paraId="5D27C701" w14:textId="77777777" w:rsidR="00D53EE6" w:rsidRDefault="00D53EE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DECD" w14:textId="77777777" w:rsidR="00423776" w:rsidRDefault="004237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419"/>
      <w:gridCol w:w="4333"/>
    </w:tblGrid>
    <w:tr w:rsidR="00865349" w:rsidRPr="005856BE" w14:paraId="6F482586" w14:textId="77777777" w:rsidTr="008C26BE">
      <w:trPr>
        <w:jc w:val="right"/>
      </w:trPr>
      <w:tc>
        <w:tcPr>
          <w:tcW w:w="0" w:type="auto"/>
          <w:shd w:val="clear" w:color="auto" w:fill="ED7D31" w:themeFill="accent2"/>
          <w:vAlign w:val="center"/>
        </w:tcPr>
        <w:p w14:paraId="73E288EF" w14:textId="703B6757"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F71259">
            <w:rPr>
              <w:rFonts w:ascii="メイリオ" w:eastAsia="メイリオ" w:hAnsi="メイリオ" w:hint="eastAsia"/>
              <w:b/>
              <w:bCs/>
              <w:caps/>
              <w:color w:val="FFFFFF" w:themeColor="background1"/>
              <w:sz w:val="24"/>
              <w:szCs w:val="28"/>
            </w:rPr>
            <w:t>3</w:t>
          </w:r>
        </w:p>
      </w:tc>
      <w:tc>
        <w:tcPr>
          <w:tcW w:w="0" w:type="auto"/>
          <w:shd w:val="clear" w:color="auto" w:fill="ED7D31" w:themeFill="accent2"/>
          <w:vAlign w:val="center"/>
        </w:tcPr>
        <w:p w14:paraId="54AC410B" w14:textId="3F17492F"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423776">
            <w:rPr>
              <w:rFonts w:ascii="メイリオ" w:eastAsia="メイリオ" w:hAnsi="メイリオ" w:hint="eastAsia"/>
              <w:b/>
              <w:bCs/>
              <w:caps/>
              <w:color w:val="FFFFFF" w:themeColor="background1"/>
              <w:sz w:val="24"/>
              <w:szCs w:val="28"/>
            </w:rPr>
            <w:t>4</w:t>
          </w:r>
          <w:r w:rsidR="008759CA">
            <w:rPr>
              <w:rFonts w:ascii="メイリオ" w:eastAsia="メイリオ" w:hAnsi="メイリオ" w:hint="eastAsia"/>
              <w:b/>
              <w:bCs/>
              <w:caps/>
              <w:color w:val="FFFFFF" w:themeColor="background1"/>
              <w:sz w:val="24"/>
              <w:szCs w:val="28"/>
            </w:rPr>
            <w:t>4</w:t>
          </w:r>
        </w:p>
      </w:tc>
    </w:tr>
  </w:tbl>
  <w:p w14:paraId="3DAC1C47" w14:textId="77777777" w:rsidR="00873B39" w:rsidRDefault="00873B39" w:rsidP="00C225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0D22" w14:textId="77777777" w:rsidR="00423776" w:rsidRDefault="004237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56398"/>
    <w:rsid w:val="00065043"/>
    <w:rsid w:val="00065760"/>
    <w:rsid w:val="000B151A"/>
    <w:rsid w:val="000F33F9"/>
    <w:rsid w:val="00132044"/>
    <w:rsid w:val="001A32F2"/>
    <w:rsid w:val="001A3CEA"/>
    <w:rsid w:val="001A6B28"/>
    <w:rsid w:val="001D5257"/>
    <w:rsid w:val="00205256"/>
    <w:rsid w:val="00220EE6"/>
    <w:rsid w:val="002738C9"/>
    <w:rsid w:val="0028041F"/>
    <w:rsid w:val="00292306"/>
    <w:rsid w:val="002F1327"/>
    <w:rsid w:val="00321FD1"/>
    <w:rsid w:val="003D2A12"/>
    <w:rsid w:val="0041114C"/>
    <w:rsid w:val="00417FB1"/>
    <w:rsid w:val="00423776"/>
    <w:rsid w:val="00433C6D"/>
    <w:rsid w:val="00443881"/>
    <w:rsid w:val="00457798"/>
    <w:rsid w:val="004A16E7"/>
    <w:rsid w:val="004B4C2C"/>
    <w:rsid w:val="004E1DB1"/>
    <w:rsid w:val="00527D34"/>
    <w:rsid w:val="00537786"/>
    <w:rsid w:val="005856BE"/>
    <w:rsid w:val="005F3930"/>
    <w:rsid w:val="00672990"/>
    <w:rsid w:val="00695A80"/>
    <w:rsid w:val="006A247D"/>
    <w:rsid w:val="006B643B"/>
    <w:rsid w:val="006F4FC0"/>
    <w:rsid w:val="00720BAD"/>
    <w:rsid w:val="00753D2E"/>
    <w:rsid w:val="00770BF1"/>
    <w:rsid w:val="007B4ECA"/>
    <w:rsid w:val="007D49F1"/>
    <w:rsid w:val="007D6E9D"/>
    <w:rsid w:val="00806754"/>
    <w:rsid w:val="008101F9"/>
    <w:rsid w:val="00843F73"/>
    <w:rsid w:val="00865349"/>
    <w:rsid w:val="00873B39"/>
    <w:rsid w:val="008759CA"/>
    <w:rsid w:val="008A304D"/>
    <w:rsid w:val="00925100"/>
    <w:rsid w:val="00992588"/>
    <w:rsid w:val="009D03F1"/>
    <w:rsid w:val="009D3422"/>
    <w:rsid w:val="00A26AA0"/>
    <w:rsid w:val="00A478E1"/>
    <w:rsid w:val="00AA5182"/>
    <w:rsid w:val="00AB2E6E"/>
    <w:rsid w:val="00AC1396"/>
    <w:rsid w:val="00AC264A"/>
    <w:rsid w:val="00AD1D6C"/>
    <w:rsid w:val="00AD571D"/>
    <w:rsid w:val="00B659D4"/>
    <w:rsid w:val="00B84156"/>
    <w:rsid w:val="00BA2709"/>
    <w:rsid w:val="00BF746C"/>
    <w:rsid w:val="00C225FA"/>
    <w:rsid w:val="00CC1B33"/>
    <w:rsid w:val="00CD3CBD"/>
    <w:rsid w:val="00CF70EE"/>
    <w:rsid w:val="00D07358"/>
    <w:rsid w:val="00D53EE6"/>
    <w:rsid w:val="00D60185"/>
    <w:rsid w:val="00D64E2B"/>
    <w:rsid w:val="00DA1F1F"/>
    <w:rsid w:val="00DA530C"/>
    <w:rsid w:val="00DC2C65"/>
    <w:rsid w:val="00DF3CCA"/>
    <w:rsid w:val="00E276FC"/>
    <w:rsid w:val="00F250DD"/>
    <w:rsid w:val="00F71259"/>
    <w:rsid w:val="00F82DE2"/>
    <w:rsid w:val="00F932EF"/>
    <w:rsid w:val="00FB66F0"/>
    <w:rsid w:val="00FD2B08"/>
    <w:rsid w:val="00FD5474"/>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50">
    <w:name w:val="表 (格子)5"/>
    <w:basedOn w:val="a1"/>
    <w:next w:val="a9"/>
    <w:uiPriority w:val="39"/>
    <w:rsid w:val="00AD5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A2709"/>
    <w:rPr>
      <w:color w:val="0563C1" w:themeColor="hyperlink"/>
      <w:u w:val="single"/>
    </w:rPr>
  </w:style>
  <w:style w:type="character" w:styleId="ae">
    <w:name w:val="Unresolved Mention"/>
    <w:basedOn w:val="a0"/>
    <w:uiPriority w:val="99"/>
    <w:semiHidden/>
    <w:unhideWhenUsed/>
    <w:rsid w:val="00BA2709"/>
    <w:rPr>
      <w:color w:val="605E5C"/>
      <w:shd w:val="clear" w:color="auto" w:fill="E1DFDD"/>
    </w:rPr>
  </w:style>
  <w:style w:type="character" w:styleId="af">
    <w:name w:val="annotation reference"/>
    <w:basedOn w:val="a0"/>
    <w:uiPriority w:val="99"/>
    <w:semiHidden/>
    <w:unhideWhenUsed/>
    <w:rsid w:val="00A478E1"/>
    <w:rPr>
      <w:sz w:val="18"/>
      <w:szCs w:val="18"/>
    </w:rPr>
  </w:style>
  <w:style w:type="paragraph" w:styleId="af0">
    <w:name w:val="annotation text"/>
    <w:basedOn w:val="a"/>
    <w:link w:val="af1"/>
    <w:uiPriority w:val="99"/>
    <w:semiHidden/>
    <w:unhideWhenUsed/>
    <w:rsid w:val="00A478E1"/>
    <w:pPr>
      <w:jc w:val="left"/>
    </w:pPr>
  </w:style>
  <w:style w:type="character" w:customStyle="1" w:styleId="af1">
    <w:name w:val="コメント文字列 (文字)"/>
    <w:basedOn w:val="a0"/>
    <w:link w:val="af0"/>
    <w:uiPriority w:val="99"/>
    <w:semiHidden/>
    <w:rsid w:val="00A478E1"/>
  </w:style>
  <w:style w:type="paragraph" w:styleId="af2">
    <w:name w:val="annotation subject"/>
    <w:basedOn w:val="af0"/>
    <w:next w:val="af0"/>
    <w:link w:val="af3"/>
    <w:uiPriority w:val="99"/>
    <w:semiHidden/>
    <w:unhideWhenUsed/>
    <w:rsid w:val="00A478E1"/>
    <w:rPr>
      <w:b/>
      <w:bCs/>
    </w:rPr>
  </w:style>
  <w:style w:type="character" w:customStyle="1" w:styleId="af3">
    <w:name w:val="コメント内容 (文字)"/>
    <w:basedOn w:val="af1"/>
    <w:link w:val="af2"/>
    <w:uiPriority w:val="99"/>
    <w:semiHidden/>
    <w:rsid w:val="00A47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jp.facebook.com/NPO.CC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E31D-BBF8-485F-985B-6AFE7FE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役員室Ⅰ</cp:lastModifiedBy>
  <cp:revision>14</cp:revision>
  <cp:lastPrinted>2022-02-14T07:08:00Z</cp:lastPrinted>
  <dcterms:created xsi:type="dcterms:W3CDTF">2022-02-09T06:55:00Z</dcterms:created>
  <dcterms:modified xsi:type="dcterms:W3CDTF">2023-03-20T06:11:00Z</dcterms:modified>
</cp:coreProperties>
</file>