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7C5B2" w14:textId="77777777" w:rsidR="00DE04E2" w:rsidRPr="00DE04E2" w:rsidRDefault="00DE04E2" w:rsidP="00DE04E2">
      <w:pPr>
        <w:widowControl/>
        <w:jc w:val="left"/>
        <w:rPr>
          <w:rFonts w:ascii="HG丸ｺﾞｼｯｸM-PRO" w:eastAsia="HG丸ｺﾞｼｯｸM-PRO" w:hAnsi="HG丸ｺﾞｼｯｸM-PRO" w:cs="ＭＳ 明朝"/>
          <w:w w:val="150"/>
          <w:sz w:val="28"/>
          <w:szCs w:val="28"/>
        </w:rPr>
      </w:pPr>
      <w:bookmarkStart w:id="0" w:name="_Hlk26175194"/>
      <w:bookmarkStart w:id="1" w:name="_Hlk26307984"/>
      <w:bookmarkStart w:id="2" w:name="_Hlk26301360"/>
      <w:r w:rsidRPr="00DE04E2">
        <w:rPr>
          <w:rFonts w:ascii="HG丸ｺﾞｼｯｸM-PRO" w:eastAsia="HG丸ｺﾞｼｯｸM-PRO" w:hAnsi="HG丸ｺﾞｼｯｸM-PRO" w:cs="Times New Roman" w:hint="eastAsia"/>
          <w:iCs/>
          <w:sz w:val="28"/>
          <w:szCs w:val="28"/>
        </w:rPr>
        <w:t>アルバムカフェ</w:t>
      </w:r>
      <w:bookmarkEnd w:id="0"/>
    </w:p>
    <w:tbl>
      <w:tblPr>
        <w:tblpPr w:leftFromText="142" w:rightFromText="142" w:vertAnchor="page" w:horzAnchor="margin" w:tblpY="285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1"/>
        <w:gridCol w:w="3678"/>
        <w:gridCol w:w="231"/>
        <w:gridCol w:w="4404"/>
      </w:tblGrid>
      <w:tr w:rsidR="00DE04E2" w:rsidRPr="00970E4C" w14:paraId="175F2143" w14:textId="77777777" w:rsidTr="00DE04E2">
        <w:trPr>
          <w:cantSplit/>
          <w:trHeight w:val="416"/>
        </w:trPr>
        <w:tc>
          <w:tcPr>
            <w:tcW w:w="10164" w:type="dxa"/>
            <w:gridSpan w:val="4"/>
          </w:tcPr>
          <w:bookmarkEnd w:id="1"/>
          <w:p w14:paraId="1C983CBF" w14:textId="77777777" w:rsidR="00DE04E2" w:rsidRPr="00DE04E2" w:rsidRDefault="00DE04E2" w:rsidP="00DE04E2">
            <w:pPr>
              <w:widowControl/>
              <w:spacing w:line="0" w:lineRule="atLeast"/>
              <w:jc w:val="center"/>
              <w:rPr>
                <w:rFonts w:ascii="ＭＳ ゴシック" w:eastAsia="ＭＳ ゴシック" w:hAnsi="ＭＳ ゴシック" w:cs="Times New Roman"/>
                <w:bCs/>
                <w:sz w:val="28"/>
                <w:szCs w:val="28"/>
              </w:rPr>
            </w:pPr>
            <w:r w:rsidRPr="00DE04E2">
              <w:rPr>
                <w:rFonts w:ascii="ＭＳ ゴシック" w:eastAsia="ＭＳ ゴシック" w:hAnsi="ＭＳ ゴシック" w:cs="Times New Roman" w:hint="eastAsia"/>
                <w:bCs/>
                <w:sz w:val="28"/>
                <w:szCs w:val="28"/>
              </w:rPr>
              <w:t>生活クラブ＆富士フィルム　Presents アルバムカフェ</w:t>
            </w:r>
          </w:p>
        </w:tc>
      </w:tr>
      <w:tr w:rsidR="00DE04E2" w:rsidRPr="00970E4C" w14:paraId="29E297B1" w14:textId="77777777" w:rsidTr="00DE04E2">
        <w:trPr>
          <w:cantSplit/>
          <w:trHeight w:val="833"/>
        </w:trPr>
        <w:tc>
          <w:tcPr>
            <w:tcW w:w="1851" w:type="dxa"/>
          </w:tcPr>
          <w:p w14:paraId="378BD1D2" w14:textId="77777777" w:rsidR="00DE04E2" w:rsidRPr="00970E4C" w:rsidRDefault="00DE04E2" w:rsidP="00DE04E2">
            <w:pPr>
              <w:widowControl/>
              <w:spacing w:line="0" w:lineRule="atLeast"/>
              <w:jc w:val="left"/>
              <w:rPr>
                <w:rFonts w:ascii="ＭＳ ゴシック" w:eastAsia="ＭＳ ゴシック" w:hAnsi="ＭＳ ゴシック" w:cs="Times New Roman"/>
                <w:sz w:val="20"/>
                <w:szCs w:val="21"/>
              </w:rPr>
            </w:pPr>
            <w:r w:rsidRPr="00970E4C">
              <w:rPr>
                <w:rFonts w:ascii="ＭＳ ゴシック" w:eastAsia="ＭＳ ゴシック" w:hAnsi="ＭＳ ゴシック" w:cs="Times New Roman" w:hint="eastAsia"/>
                <w:sz w:val="20"/>
                <w:szCs w:val="21"/>
              </w:rPr>
              <w:t>参加人数目安</w:t>
            </w:r>
          </w:p>
          <w:p w14:paraId="09FD2DE6" w14:textId="77777777" w:rsidR="00DE04E2" w:rsidRPr="00970E4C" w:rsidRDefault="00DE04E2" w:rsidP="00DE04E2">
            <w:pPr>
              <w:widowControl/>
              <w:spacing w:line="0" w:lineRule="atLeast"/>
              <w:jc w:val="left"/>
              <w:rPr>
                <w:rFonts w:ascii="MS UI Gothic" w:eastAsia="MS UI Gothic" w:hAnsi="MS UI Gothic" w:cs="Times New Roman"/>
                <w:sz w:val="20"/>
                <w:szCs w:val="21"/>
              </w:rPr>
            </w:pPr>
            <w:r w:rsidRPr="00970E4C">
              <w:rPr>
                <w:rFonts w:ascii="MS UI Gothic" w:eastAsia="MS UI Gothic" w:hAnsi="MS UI Gothic" w:cs="Times New Roman" w:hint="eastAsia"/>
                <w:sz w:val="20"/>
                <w:szCs w:val="21"/>
              </w:rPr>
              <w:t>１大使につき</w:t>
            </w:r>
          </w:p>
          <w:p w14:paraId="50D68468" w14:textId="77777777" w:rsidR="00DE04E2" w:rsidRPr="00970E4C" w:rsidRDefault="00DE04E2" w:rsidP="00DE04E2">
            <w:pPr>
              <w:widowControl/>
              <w:spacing w:line="0" w:lineRule="atLeast"/>
              <w:jc w:val="left"/>
              <w:rPr>
                <w:rFonts w:ascii="MS UI Gothic" w:eastAsia="MS UI Gothic" w:hAnsi="MS UI Gothic" w:cs="Times New Roman"/>
                <w:sz w:val="20"/>
                <w:szCs w:val="21"/>
              </w:rPr>
            </w:pPr>
            <w:r w:rsidRPr="00970E4C">
              <w:rPr>
                <w:rFonts w:ascii="MS UI Gothic" w:eastAsia="MS UI Gothic" w:hAnsi="MS UI Gothic" w:cs="Times New Roman" w:hint="eastAsia"/>
                <w:sz w:val="20"/>
                <w:szCs w:val="21"/>
              </w:rPr>
              <w:t>6～10人</w:t>
            </w:r>
          </w:p>
        </w:tc>
        <w:tc>
          <w:tcPr>
            <w:tcW w:w="3909" w:type="dxa"/>
            <w:gridSpan w:val="2"/>
          </w:tcPr>
          <w:p w14:paraId="50A257EE" w14:textId="77777777" w:rsidR="00DE04E2" w:rsidRPr="00970E4C" w:rsidRDefault="00DE04E2" w:rsidP="00DE04E2">
            <w:pPr>
              <w:widowControl/>
              <w:spacing w:line="0" w:lineRule="atLeast"/>
              <w:rPr>
                <w:rFonts w:ascii="MS UI Gothic" w:eastAsia="MS UI Gothic" w:hAnsi="MS UI Gothic" w:cs="Times New Roman"/>
                <w:sz w:val="24"/>
                <w:szCs w:val="21"/>
              </w:rPr>
            </w:pPr>
            <w:r w:rsidRPr="00970E4C">
              <w:rPr>
                <w:rFonts w:ascii="MS UI Gothic" w:eastAsia="MS UI Gothic" w:hAnsi="MS UI Gothic" w:cs="Times New Roman" w:hint="eastAsia"/>
                <w:sz w:val="24"/>
                <w:szCs w:val="21"/>
              </w:rPr>
              <w:t>主催：支部・地区</w:t>
            </w:r>
          </w:p>
          <w:p w14:paraId="7F14309B" w14:textId="04F5DB05" w:rsidR="00DE04E2" w:rsidRPr="00970E4C" w:rsidRDefault="00DE04E2" w:rsidP="00DE04E2">
            <w:pPr>
              <w:widowControl/>
              <w:spacing w:line="0" w:lineRule="atLeast"/>
              <w:rPr>
                <w:rFonts w:ascii="MS UI Gothic" w:eastAsia="MS UI Gothic" w:hAnsi="MS UI Gothic" w:cs="Times New Roman"/>
                <w:sz w:val="24"/>
                <w:szCs w:val="20"/>
              </w:rPr>
            </w:pPr>
            <w:r w:rsidRPr="00970E4C">
              <w:rPr>
                <w:rFonts w:ascii="MS UI Gothic" w:eastAsia="MS UI Gothic" w:hAnsi="MS UI Gothic" w:cs="Times New Roman" w:hint="eastAsia"/>
                <w:szCs w:val="21"/>
              </w:rPr>
              <w:t>主催者は開催後、報告書（</w:t>
            </w:r>
            <w:r w:rsidRPr="00D81C79">
              <w:rPr>
                <w:rFonts w:ascii="MS UI Gothic" w:eastAsia="MS UI Gothic" w:hAnsi="MS UI Gothic" w:cs="Times New Roman" w:hint="eastAsia"/>
                <w:szCs w:val="21"/>
              </w:rPr>
              <w:t>書式</w:t>
            </w:r>
            <w:r w:rsidR="009E6F0E" w:rsidRPr="00D81C79">
              <w:rPr>
                <w:rFonts w:ascii="MS UI Gothic" w:eastAsia="MS UI Gothic" w:hAnsi="MS UI Gothic" w:cs="Times New Roman" w:hint="eastAsia"/>
                <w:szCs w:val="21"/>
              </w:rPr>
              <w:t>1</w:t>
            </w:r>
            <w:r w:rsidR="00D81C79" w:rsidRPr="00D81C79">
              <w:rPr>
                <w:rFonts w:ascii="MS UI Gothic" w:eastAsia="MS UI Gothic" w:hAnsi="MS UI Gothic" w:cs="Times New Roman" w:hint="eastAsia"/>
                <w:szCs w:val="21"/>
              </w:rPr>
              <w:t>3</w:t>
            </w:r>
            <w:r w:rsidRPr="00D81C79">
              <w:rPr>
                <w:rFonts w:ascii="MS UI Gothic" w:eastAsia="MS UI Gothic" w:hAnsi="MS UI Gothic" w:cs="Times New Roman" w:hint="eastAsia"/>
                <w:szCs w:val="21"/>
              </w:rPr>
              <w:t>）を</w:t>
            </w:r>
            <w:r w:rsidRPr="00970E4C">
              <w:rPr>
                <w:rFonts w:ascii="MS UI Gothic" w:eastAsia="MS UI Gothic" w:hAnsi="MS UI Gothic" w:cs="Times New Roman" w:hint="eastAsia"/>
                <w:szCs w:val="21"/>
              </w:rPr>
              <w:t>提出します。</w:t>
            </w:r>
          </w:p>
        </w:tc>
        <w:tc>
          <w:tcPr>
            <w:tcW w:w="4404" w:type="dxa"/>
          </w:tcPr>
          <w:p w14:paraId="4499A0C5" w14:textId="77777777" w:rsidR="00DE04E2" w:rsidRPr="00970E4C" w:rsidRDefault="00DE04E2" w:rsidP="00DE04E2">
            <w:pPr>
              <w:widowControl/>
              <w:spacing w:line="0" w:lineRule="atLeast"/>
              <w:rPr>
                <w:rFonts w:ascii="MS UI Gothic" w:eastAsia="MS UI Gothic" w:hAnsi="MS UI Gothic" w:cs="Times New Roman"/>
                <w:sz w:val="20"/>
                <w:szCs w:val="20"/>
              </w:rPr>
            </w:pPr>
            <w:r w:rsidRPr="00970E4C">
              <w:rPr>
                <w:rFonts w:ascii="ＭＳ ゴシック" w:eastAsia="ＭＳ ゴシック" w:hAnsi="ＭＳ ゴシック" w:cs="Times New Roman" w:hint="eastAsia"/>
                <w:sz w:val="20"/>
                <w:szCs w:val="20"/>
              </w:rPr>
              <w:t>講師　アルバム大使</w:t>
            </w:r>
          </w:p>
          <w:p w14:paraId="54B98626" w14:textId="77777777" w:rsidR="00DE04E2" w:rsidRPr="00970E4C" w:rsidRDefault="00DE04E2" w:rsidP="00DE04E2">
            <w:pPr>
              <w:widowControl/>
              <w:spacing w:line="0" w:lineRule="atLeast"/>
              <w:rPr>
                <w:rFonts w:ascii="MS UI Gothic" w:eastAsia="MS UI Gothic" w:hAnsi="MS UI Gothic" w:cs="Times New Roman"/>
                <w:sz w:val="20"/>
                <w:szCs w:val="20"/>
              </w:rPr>
            </w:pPr>
            <w:r w:rsidRPr="00970E4C">
              <w:rPr>
                <w:rFonts w:ascii="MS UI Gothic" w:eastAsia="MS UI Gothic" w:hAnsi="MS UI Gothic" w:cs="Times New Roman" w:hint="eastAsia"/>
                <w:sz w:val="20"/>
                <w:szCs w:val="20"/>
                <w:lang w:eastAsia="zh-TW"/>
              </w:rPr>
              <w:t xml:space="preserve">講師料　</w:t>
            </w:r>
            <w:r w:rsidRPr="00970E4C">
              <w:rPr>
                <w:rFonts w:ascii="MS UI Gothic" w:eastAsia="MS UI Gothic" w:hAnsi="MS UI Gothic" w:cs="Times New Roman" w:hint="eastAsia"/>
                <w:sz w:val="20"/>
                <w:szCs w:val="20"/>
              </w:rPr>
              <w:t>なし</w:t>
            </w:r>
            <w:r>
              <w:rPr>
                <w:rFonts w:ascii="MS UI Gothic" w:eastAsia="MS UI Gothic" w:hAnsi="MS UI Gothic" w:cs="Times New Roman" w:hint="eastAsia"/>
                <w:sz w:val="20"/>
                <w:szCs w:val="20"/>
              </w:rPr>
              <w:t xml:space="preserve">　　</w:t>
            </w:r>
            <w:r w:rsidRPr="00970E4C">
              <w:rPr>
                <w:rFonts w:ascii="MS UI Gothic" w:eastAsia="MS UI Gothic" w:hAnsi="MS UI Gothic" w:cs="Times New Roman" w:hint="eastAsia"/>
                <w:sz w:val="20"/>
                <w:szCs w:val="20"/>
              </w:rPr>
              <w:t>講師交通費　主催者負担</w:t>
            </w:r>
          </w:p>
          <w:p w14:paraId="6C5C3ED0" w14:textId="77777777" w:rsidR="00DE04E2" w:rsidRPr="00970E4C" w:rsidRDefault="00DE04E2" w:rsidP="00DE04E2">
            <w:pPr>
              <w:widowControl/>
              <w:spacing w:line="0" w:lineRule="atLeast"/>
              <w:rPr>
                <w:rFonts w:ascii="MS UI Gothic" w:eastAsia="MS UI Gothic" w:hAnsi="MS UI Gothic" w:cs="Times New Roman"/>
                <w:sz w:val="20"/>
                <w:szCs w:val="20"/>
              </w:rPr>
            </w:pPr>
            <w:r w:rsidRPr="00970E4C">
              <w:rPr>
                <w:rFonts w:ascii="MS UI Gothic" w:eastAsia="MS UI Gothic" w:hAnsi="MS UI Gothic" w:cs="Times New Roman" w:hint="eastAsia"/>
                <w:sz w:val="20"/>
                <w:szCs w:val="20"/>
              </w:rPr>
              <w:t xml:space="preserve">参加費　支部・地区毎に対応　　　</w:t>
            </w:r>
          </w:p>
        </w:tc>
      </w:tr>
      <w:tr w:rsidR="00DE04E2" w:rsidRPr="00970E4C" w14:paraId="2E292F2B" w14:textId="77777777" w:rsidTr="00DE04E2">
        <w:trPr>
          <w:trHeight w:val="2111"/>
        </w:trPr>
        <w:tc>
          <w:tcPr>
            <w:tcW w:w="10164" w:type="dxa"/>
            <w:gridSpan w:val="4"/>
          </w:tcPr>
          <w:p w14:paraId="74E22AF4" w14:textId="77777777" w:rsidR="00DE04E2" w:rsidRPr="00970E4C" w:rsidRDefault="00DE04E2" w:rsidP="00DE04E2">
            <w:pPr>
              <w:widowControl/>
              <w:spacing w:line="0" w:lineRule="atLeast"/>
              <w:rPr>
                <w:rFonts w:ascii="ＭＳ ゴシック" w:eastAsia="ＭＳ ゴシック" w:hAnsi="ＭＳ ゴシック" w:cs="Times New Roman"/>
                <w:sz w:val="24"/>
                <w:szCs w:val="20"/>
              </w:rPr>
            </w:pPr>
            <w:r w:rsidRPr="00970E4C">
              <w:rPr>
                <w:rFonts w:ascii="ＭＳ ゴシック" w:eastAsia="ＭＳ ゴシック" w:hAnsi="ＭＳ ゴシック" w:cs="Times New Roman" w:hint="eastAsia"/>
                <w:sz w:val="24"/>
                <w:szCs w:val="20"/>
              </w:rPr>
              <w:t>イベントのねらい</w:t>
            </w:r>
          </w:p>
          <w:p w14:paraId="2396C1B0" w14:textId="77777777" w:rsidR="00DE04E2" w:rsidRPr="00970E4C" w:rsidRDefault="00DE04E2" w:rsidP="00DE04E2">
            <w:pPr>
              <w:widowControl/>
              <w:spacing w:line="0" w:lineRule="atLeast"/>
              <w:ind w:left="200" w:hangingChars="100" w:hanging="200"/>
              <w:rPr>
                <w:rFonts w:ascii="ＭＳ 明朝" w:eastAsia="MS UI Gothic" w:hAnsi="ＭＳ 明朝" w:cs="Times New Roman"/>
                <w:sz w:val="20"/>
                <w:szCs w:val="20"/>
              </w:rPr>
            </w:pPr>
            <w:r w:rsidRPr="00970E4C">
              <w:rPr>
                <w:rFonts w:ascii="ＭＳ ゴシック" w:eastAsia="ＭＳ ゴシック" w:hAnsi="ＭＳ ゴシック" w:cs="Times New Roman" w:hint="eastAsia"/>
                <w:sz w:val="20"/>
                <w:szCs w:val="20"/>
              </w:rPr>
              <w:t>①</w:t>
            </w:r>
            <w:r w:rsidRPr="00970E4C">
              <w:rPr>
                <w:rFonts w:ascii="ＭＳ 明朝" w:eastAsia="MS UI Gothic" w:hAnsi="ＭＳ 明朝" w:cs="Times New Roman" w:hint="eastAsia"/>
                <w:sz w:val="20"/>
                <w:szCs w:val="20"/>
              </w:rPr>
              <w:t>生活クラブの仲間づくり企画のひとつのメニューとして、富士フィルムが開発した「アルバムカフェ」を、支部や地区で開催し、子育て世代が集い、生活クラブに加入するきっかけとして活用します。</w:t>
            </w:r>
          </w:p>
          <w:p w14:paraId="699137E7" w14:textId="77777777" w:rsidR="00DE04E2" w:rsidRPr="00970E4C" w:rsidRDefault="00DE04E2" w:rsidP="00DE04E2">
            <w:pPr>
              <w:widowControl/>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②地域の組合員同士のコミュニケーションの場として、子育て世代や高齢者世代や新規加入者などが参加しやすい企画として設定し、人とのつながりづくりや生活クラブや生活の情報交換の場としても活用します。</w:t>
            </w:r>
          </w:p>
          <w:p w14:paraId="031A9740" w14:textId="77777777" w:rsidR="00DE04E2" w:rsidRPr="00970E4C" w:rsidRDefault="00DE04E2" w:rsidP="00DE04E2">
            <w:pPr>
              <w:widowControl/>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アルバムカフェ」は、みんなで集まって、気軽に楽しく、簡単にアルバム作りを行えるイベントです。マスキングテープやフォトペンなどを使って、子どもやペット、旅行の写真などを飾って簡単でオリジナルなアルバムを作ります。参加者は整理できていない写真を持ってくるだけ。子育て世代が気軽に参加し、参加者同士で仲良くなるイベントとして全国各地で実施されています。「アルバムカフェ」を導入として、子育て世代の方に生活クラブの仲間になってほしいことを伝える場、子育て世代組合員や新規組合員が楽しかったと感じてもらえる気軽な交流の場とし、更に他の活動参加を呼びかける場として活用しましょう。</w:t>
            </w:r>
          </w:p>
        </w:tc>
      </w:tr>
      <w:tr w:rsidR="00DE04E2" w:rsidRPr="00970E4C" w14:paraId="3DE38D80" w14:textId="77777777" w:rsidTr="00DE04E2">
        <w:trPr>
          <w:trHeight w:val="5581"/>
        </w:trPr>
        <w:tc>
          <w:tcPr>
            <w:tcW w:w="10164" w:type="dxa"/>
            <w:gridSpan w:val="4"/>
          </w:tcPr>
          <w:p w14:paraId="7D0351F2" w14:textId="77777777" w:rsidR="00DE04E2" w:rsidRPr="00970E4C" w:rsidRDefault="00DE04E2" w:rsidP="00DE04E2">
            <w:pPr>
              <w:widowControl/>
              <w:spacing w:line="0" w:lineRule="atLeast"/>
              <w:rPr>
                <w:rFonts w:ascii="ＭＳ ゴシック" w:eastAsia="ＭＳ ゴシック" w:hAnsi="ＭＳ ゴシック" w:cs="Times New Roman"/>
                <w:sz w:val="16"/>
                <w:szCs w:val="16"/>
              </w:rPr>
            </w:pPr>
            <w:r w:rsidRPr="00970E4C">
              <w:rPr>
                <w:rFonts w:ascii="ＭＳ ゴシック" w:eastAsia="ＭＳ ゴシック" w:hAnsi="ＭＳ ゴシック" w:cs="Times New Roman" w:hint="eastAsia"/>
                <w:sz w:val="24"/>
                <w:szCs w:val="20"/>
              </w:rPr>
              <w:t>イベントの内容（計2時間）</w:t>
            </w:r>
            <w:r w:rsidRPr="00970E4C">
              <w:rPr>
                <w:rFonts w:ascii="ＭＳ ゴシック" w:eastAsia="ＭＳ ゴシック" w:hAnsi="ＭＳ ゴシック" w:cs="Times New Roman" w:hint="eastAsia"/>
                <w:sz w:val="16"/>
                <w:szCs w:val="16"/>
              </w:rPr>
              <w:t>※あくまで目安です</w:t>
            </w:r>
          </w:p>
          <w:p w14:paraId="036BB325" w14:textId="77777777" w:rsidR="00DE04E2" w:rsidRPr="00970E4C" w:rsidRDefault="00DE04E2" w:rsidP="00DE04E2">
            <w:pPr>
              <w:widowControl/>
              <w:numPr>
                <w:ilvl w:val="0"/>
                <w:numId w:val="2"/>
              </w:numPr>
              <w:spacing w:line="0" w:lineRule="atLeast"/>
              <w:rPr>
                <w:rFonts w:ascii="ＭＳ ゴシック" w:eastAsia="ＭＳ ゴシック" w:hAnsi="ＭＳ ゴシック" w:cs="Times New Roman"/>
                <w:sz w:val="24"/>
                <w:szCs w:val="20"/>
              </w:rPr>
            </w:pPr>
            <w:r w:rsidRPr="00970E4C">
              <w:rPr>
                <w:rFonts w:ascii="ＭＳ ゴシック" w:eastAsia="ＭＳ ゴシック" w:hAnsi="ＭＳ ゴシック" w:cs="Times New Roman"/>
                <w:noProof/>
                <w:sz w:val="24"/>
                <w:szCs w:val="20"/>
              </w:rPr>
              <w:drawing>
                <wp:anchor distT="0" distB="0" distL="114300" distR="114300" simplePos="0" relativeHeight="251659264" behindDoc="0" locked="0" layoutInCell="1" allowOverlap="1" wp14:anchorId="42BB4C62" wp14:editId="266E3241">
                  <wp:simplePos x="0" y="0"/>
                  <wp:positionH relativeFrom="column">
                    <wp:posOffset>4615815</wp:posOffset>
                  </wp:positionH>
                  <wp:positionV relativeFrom="paragraph">
                    <wp:posOffset>115570</wp:posOffset>
                  </wp:positionV>
                  <wp:extent cx="1092835" cy="1414780"/>
                  <wp:effectExtent l="0" t="0" r="0" b="0"/>
                  <wp:wrapNone/>
                  <wp:docPr id="23" name="図 3" descr="PC190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PC1902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835" cy="1414780"/>
                          </a:xfrm>
                          <a:prstGeom prst="rect">
                            <a:avLst/>
                          </a:prstGeom>
                          <a:noFill/>
                        </pic:spPr>
                      </pic:pic>
                    </a:graphicData>
                  </a:graphic>
                  <wp14:sizeRelH relativeFrom="page">
                    <wp14:pctWidth>0</wp14:pctWidth>
                  </wp14:sizeRelH>
                  <wp14:sizeRelV relativeFrom="page">
                    <wp14:pctHeight>0</wp14:pctHeight>
                  </wp14:sizeRelV>
                </wp:anchor>
              </w:drawing>
            </w:r>
            <w:r w:rsidRPr="00970E4C">
              <w:rPr>
                <w:rFonts w:ascii="ＭＳ ゴシック" w:eastAsia="ＭＳ ゴシック" w:hAnsi="ＭＳ ゴシック" w:cs="Times New Roman" w:hint="eastAsia"/>
                <w:sz w:val="24"/>
                <w:szCs w:val="20"/>
              </w:rPr>
              <w:t>この企画の目的と進め方を主催者から･･･（5分）</w:t>
            </w:r>
          </w:p>
          <w:p w14:paraId="55C43A3A" w14:textId="77777777" w:rsidR="00DE04E2" w:rsidRPr="00970E4C" w:rsidRDefault="00DE04E2" w:rsidP="00DE04E2">
            <w:pPr>
              <w:widowControl/>
              <w:numPr>
                <w:ilvl w:val="0"/>
                <w:numId w:val="2"/>
              </w:numPr>
              <w:spacing w:line="0" w:lineRule="atLeast"/>
              <w:rPr>
                <w:rFonts w:ascii="ＭＳ ゴシック" w:eastAsia="ＭＳ ゴシック" w:hAnsi="ＭＳ ゴシック" w:cs="Times New Roman"/>
                <w:sz w:val="24"/>
                <w:szCs w:val="20"/>
              </w:rPr>
            </w:pPr>
            <w:r w:rsidRPr="00970E4C">
              <w:rPr>
                <w:rFonts w:ascii="ＭＳ ゴシック" w:eastAsia="ＭＳ ゴシック" w:hAnsi="ＭＳ ゴシック" w:cs="Times New Roman" w:hint="eastAsia"/>
                <w:sz w:val="24"/>
                <w:szCs w:val="20"/>
              </w:rPr>
              <w:t>アルバムカフェで仲良くなる（1時間）</w:t>
            </w:r>
          </w:p>
          <w:p w14:paraId="63FAAE37" w14:textId="77777777" w:rsidR="00DE04E2" w:rsidRPr="00970E4C" w:rsidRDefault="00DE04E2" w:rsidP="00DE04E2">
            <w:pPr>
              <w:widowControl/>
              <w:numPr>
                <w:ilvl w:val="1"/>
                <w:numId w:val="2"/>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自己紹介</w:t>
            </w:r>
            <w:r w:rsidRPr="00970E4C">
              <w:rPr>
                <w:rFonts w:ascii="ＭＳ 明朝" w:eastAsia="MS UI Gothic" w:hAnsi="ＭＳ 明朝" w:cs="Times New Roman" w:hint="eastAsia"/>
                <w:sz w:val="20"/>
                <w:szCs w:val="20"/>
              </w:rPr>
              <w:t>(</w:t>
            </w:r>
            <w:r w:rsidRPr="00970E4C">
              <w:rPr>
                <w:rFonts w:ascii="ＭＳ 明朝" w:eastAsia="MS UI Gothic" w:hAnsi="ＭＳ 明朝" w:cs="Times New Roman" w:hint="eastAsia"/>
                <w:sz w:val="20"/>
                <w:szCs w:val="20"/>
              </w:rPr>
              <w:t>お住まいの場所、子どものことなど</w:t>
            </w:r>
            <w:r w:rsidRPr="00970E4C">
              <w:rPr>
                <w:rFonts w:ascii="ＭＳ 明朝" w:eastAsia="MS UI Gothic" w:hAnsi="ＭＳ 明朝" w:cs="Times New Roman" w:hint="eastAsia"/>
                <w:sz w:val="20"/>
                <w:szCs w:val="20"/>
              </w:rPr>
              <w:t>)</w:t>
            </w:r>
          </w:p>
          <w:p w14:paraId="22FA6A72" w14:textId="77777777" w:rsidR="00DE04E2" w:rsidRPr="00970E4C" w:rsidRDefault="00DE04E2" w:rsidP="00DE04E2">
            <w:pPr>
              <w:widowControl/>
              <w:numPr>
                <w:ilvl w:val="1"/>
                <w:numId w:val="2"/>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生活クラブ消費材や活動風景のアルバム見本を使ってのアルバム作りの説明</w:t>
            </w:r>
          </w:p>
          <w:p w14:paraId="7BD2518E" w14:textId="77777777" w:rsidR="00DE04E2" w:rsidRPr="00970E4C" w:rsidRDefault="00DE04E2" w:rsidP="00DE04E2">
            <w:pPr>
              <w:widowControl/>
              <w:numPr>
                <w:ilvl w:val="1"/>
                <w:numId w:val="2"/>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参加者がアルバムづくり</w:t>
            </w:r>
          </w:p>
          <w:p w14:paraId="4E8FB2FD" w14:textId="77777777" w:rsidR="00DE04E2" w:rsidRPr="00970E4C" w:rsidRDefault="00DE04E2" w:rsidP="00DE04E2">
            <w:pPr>
              <w:widowControl/>
              <w:numPr>
                <w:ilvl w:val="1"/>
                <w:numId w:val="2"/>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お片づけ</w:t>
            </w:r>
          </w:p>
          <w:p w14:paraId="79D27E3B" w14:textId="77777777" w:rsidR="00DE04E2" w:rsidRPr="00970E4C" w:rsidRDefault="00DE04E2" w:rsidP="00DE04E2">
            <w:pPr>
              <w:widowControl/>
              <w:spacing w:line="0" w:lineRule="atLeast"/>
              <w:ind w:firstLineChars="100" w:firstLine="200"/>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ここまでは、アルバム大使がコーディネートします。</w:t>
            </w:r>
          </w:p>
          <w:p w14:paraId="1B4193F9" w14:textId="77777777" w:rsidR="00DE04E2" w:rsidRPr="005B02EB" w:rsidRDefault="00DE04E2" w:rsidP="00DE04E2">
            <w:pPr>
              <w:widowControl/>
              <w:spacing w:line="0" w:lineRule="atLeast"/>
              <w:ind w:firstLineChars="100" w:firstLine="200"/>
              <w:rPr>
                <w:rFonts w:ascii="MS UI Gothic" w:eastAsia="MS UI Gothic" w:hAnsi="MS UI Gothic" w:cs="Times New Roman"/>
                <w:sz w:val="20"/>
                <w:szCs w:val="21"/>
              </w:rPr>
            </w:pPr>
            <w:r w:rsidRPr="00970E4C">
              <w:rPr>
                <w:rFonts w:ascii="MS UI Gothic" w:eastAsia="MS UI Gothic" w:hAnsi="MS UI Gothic" w:cs="Times New Roman" w:hint="eastAsia"/>
                <w:sz w:val="20"/>
                <w:szCs w:val="21"/>
              </w:rPr>
              <w:t>ここからは、企画主催者が進めます。</w:t>
            </w:r>
          </w:p>
          <w:p w14:paraId="3DD678B8" w14:textId="77777777" w:rsidR="00DE04E2" w:rsidRPr="00970E4C" w:rsidRDefault="00DE04E2" w:rsidP="00DE04E2">
            <w:pPr>
              <w:widowControl/>
              <w:numPr>
                <w:ilvl w:val="0"/>
                <w:numId w:val="2"/>
              </w:numPr>
              <w:spacing w:line="0" w:lineRule="atLeast"/>
              <w:rPr>
                <w:rFonts w:ascii="ＭＳ ゴシック" w:eastAsia="ＭＳ ゴシック" w:hAnsi="ＭＳ ゴシック" w:cs="Times New Roman"/>
                <w:sz w:val="22"/>
              </w:rPr>
            </w:pPr>
            <w:r w:rsidRPr="00970E4C">
              <w:rPr>
                <w:rFonts w:ascii="ＭＳ ゴシック" w:eastAsia="ＭＳ ゴシック" w:hAnsi="ＭＳ ゴシック" w:cs="Times New Roman" w:hint="eastAsia"/>
                <w:sz w:val="24"/>
                <w:szCs w:val="20"/>
              </w:rPr>
              <w:t>生活クラブをアピールする試食タイム（50分）</w:t>
            </w:r>
          </w:p>
          <w:p w14:paraId="67E20CB3" w14:textId="77777777" w:rsidR="00DE04E2" w:rsidRPr="00970E4C" w:rsidRDefault="00DE04E2" w:rsidP="00DE04E2">
            <w:pPr>
              <w:widowControl/>
              <w:numPr>
                <w:ilvl w:val="1"/>
                <w:numId w:val="2"/>
              </w:numPr>
              <w:spacing w:line="0" w:lineRule="atLeast"/>
              <w:rPr>
                <w:rFonts w:ascii="MS UI Gothic" w:eastAsia="MS UI Gothic" w:hAnsi="MS UI Gothic" w:cs="Times New Roman"/>
                <w:sz w:val="20"/>
                <w:szCs w:val="21"/>
              </w:rPr>
            </w:pPr>
            <w:r w:rsidRPr="00970E4C">
              <w:rPr>
                <w:rFonts w:ascii="ＭＳ 明朝" w:eastAsia="MS UI Gothic" w:hAnsi="ＭＳ 明朝" w:cs="Times New Roman" w:hint="eastAsia"/>
                <w:sz w:val="20"/>
                <w:szCs w:val="20"/>
              </w:rPr>
              <w:t>アルバム発表会＆</w:t>
            </w:r>
            <w:r w:rsidRPr="00970E4C">
              <w:rPr>
                <w:rFonts w:ascii="MS UI Gothic" w:eastAsia="MS UI Gothic" w:hAnsi="MS UI Gothic" w:cs="Times New Roman" w:hint="eastAsia"/>
                <w:sz w:val="20"/>
                <w:szCs w:val="21"/>
              </w:rPr>
              <w:t>試食をしてもらいながら、員外の参加者や新規加入者には生活クラブの説明</w:t>
            </w:r>
          </w:p>
          <w:p w14:paraId="660E1168" w14:textId="77777777" w:rsidR="00DE04E2" w:rsidRPr="00970E4C" w:rsidRDefault="00DE04E2" w:rsidP="00DE04E2">
            <w:pPr>
              <w:widowControl/>
              <w:numPr>
                <w:ilvl w:val="2"/>
                <w:numId w:val="2"/>
              </w:numPr>
              <w:spacing w:line="0" w:lineRule="atLeast"/>
              <w:rPr>
                <w:rFonts w:ascii="MS UI Gothic" w:eastAsia="MS UI Gothic" w:hAnsi="MS UI Gothic" w:cs="Times New Roman"/>
                <w:sz w:val="20"/>
                <w:szCs w:val="21"/>
              </w:rPr>
            </w:pPr>
            <w:r w:rsidRPr="00970E4C">
              <w:rPr>
                <w:rFonts w:ascii="MS UI Gothic" w:eastAsia="MS UI Gothic" w:hAnsi="MS UI Gothic" w:cs="Times New Roman" w:hint="eastAsia"/>
                <w:sz w:val="20"/>
                <w:szCs w:val="21"/>
              </w:rPr>
              <w:t>試食で出した消費材の説明</w:t>
            </w:r>
          </w:p>
          <w:p w14:paraId="44BEAF94" w14:textId="77777777" w:rsidR="00DE04E2" w:rsidRPr="00970E4C" w:rsidRDefault="00DE04E2" w:rsidP="00DE04E2">
            <w:pPr>
              <w:widowControl/>
              <w:numPr>
                <w:ilvl w:val="2"/>
                <w:numId w:val="2"/>
              </w:numPr>
              <w:spacing w:line="0" w:lineRule="atLeast"/>
              <w:rPr>
                <w:rFonts w:ascii="MS UI Gothic" w:eastAsia="MS UI Gothic" w:hAnsi="MS UI Gothic" w:cs="Times New Roman"/>
                <w:sz w:val="20"/>
                <w:szCs w:val="21"/>
              </w:rPr>
            </w:pPr>
            <w:r w:rsidRPr="00970E4C">
              <w:rPr>
                <w:rFonts w:ascii="MS UI Gothic" w:eastAsia="MS UI Gothic" w:hAnsi="MS UI Gothic" w:cs="Times New Roman" w:hint="eastAsia"/>
                <w:sz w:val="20"/>
                <w:szCs w:val="21"/>
              </w:rPr>
              <w:t>ゲストには「アルバムカフェに参加した動機」＋「生活クラブについて知りたいこと」を、</w:t>
            </w:r>
          </w:p>
          <w:p w14:paraId="626290B6" w14:textId="77777777" w:rsidR="00DE04E2" w:rsidRPr="00970E4C" w:rsidRDefault="00DE04E2" w:rsidP="00DE04E2">
            <w:pPr>
              <w:widowControl/>
              <w:numPr>
                <w:ilvl w:val="2"/>
                <w:numId w:val="2"/>
              </w:numPr>
              <w:spacing w:line="0" w:lineRule="atLeast"/>
              <w:rPr>
                <w:rFonts w:ascii="MS UI Gothic" w:eastAsia="MS UI Gothic" w:hAnsi="MS UI Gothic" w:cs="Times New Roman"/>
                <w:sz w:val="20"/>
                <w:szCs w:val="21"/>
              </w:rPr>
            </w:pPr>
            <w:r w:rsidRPr="00970E4C">
              <w:rPr>
                <w:rFonts w:ascii="ＭＳ ゴシック" w:eastAsia="ＭＳ ゴシック" w:hAnsi="ＭＳ ゴシック" w:cs="Times New Roman"/>
                <w:noProof/>
                <w:sz w:val="24"/>
                <w:szCs w:val="20"/>
              </w:rPr>
              <w:drawing>
                <wp:anchor distT="0" distB="0" distL="114300" distR="114300" simplePos="0" relativeHeight="251660288" behindDoc="0" locked="0" layoutInCell="1" allowOverlap="1" wp14:anchorId="6C8ABB9B" wp14:editId="214C1AE7">
                  <wp:simplePos x="0" y="0"/>
                  <wp:positionH relativeFrom="column">
                    <wp:posOffset>4292427</wp:posOffset>
                  </wp:positionH>
                  <wp:positionV relativeFrom="paragraph">
                    <wp:posOffset>26323</wp:posOffset>
                  </wp:positionV>
                  <wp:extent cx="1830705" cy="1277620"/>
                  <wp:effectExtent l="0" t="0" r="0" b="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pic:cNvPicPr>
                            <a:picLocks noChangeAspect="1" noChangeArrowheads="1"/>
                          </pic:cNvPicPr>
                        </pic:nvPicPr>
                        <pic:blipFill>
                          <a:blip r:embed="rId9">
                            <a:lum bright="16000" contrast="10000"/>
                            <a:extLst>
                              <a:ext uri="{28A0092B-C50C-407E-A947-70E740481C1C}">
                                <a14:useLocalDpi xmlns:a14="http://schemas.microsoft.com/office/drawing/2010/main" val="0"/>
                              </a:ext>
                            </a:extLst>
                          </a:blip>
                          <a:srcRect/>
                          <a:stretch>
                            <a:fillRect/>
                          </a:stretch>
                        </pic:blipFill>
                        <pic:spPr bwMode="auto">
                          <a:xfrm>
                            <a:off x="0" y="0"/>
                            <a:ext cx="1830705" cy="1277620"/>
                          </a:xfrm>
                          <a:prstGeom prst="rect">
                            <a:avLst/>
                          </a:prstGeom>
                          <a:noFill/>
                        </pic:spPr>
                      </pic:pic>
                    </a:graphicData>
                  </a:graphic>
                  <wp14:sizeRelH relativeFrom="page">
                    <wp14:pctWidth>0</wp14:pctWidth>
                  </wp14:sizeRelH>
                  <wp14:sizeRelV relativeFrom="page">
                    <wp14:pctHeight>0</wp14:pctHeight>
                  </wp14:sizeRelV>
                </wp:anchor>
              </w:drawing>
            </w:r>
            <w:r w:rsidRPr="00970E4C">
              <w:rPr>
                <w:rFonts w:ascii="MS UI Gothic" w:eastAsia="MS UI Gothic" w:hAnsi="MS UI Gothic" w:cs="Times New Roman" w:hint="eastAsia"/>
                <w:sz w:val="20"/>
                <w:szCs w:val="21"/>
              </w:rPr>
              <w:t>組合員には、「加入したきっかけ」＋「好きな消費材」を</w:t>
            </w:r>
          </w:p>
          <w:p w14:paraId="7A568F0C" w14:textId="77777777" w:rsidR="00DE04E2" w:rsidRPr="00970E4C" w:rsidRDefault="00DE04E2" w:rsidP="00DE04E2">
            <w:pPr>
              <w:widowControl/>
              <w:spacing w:line="0" w:lineRule="atLeast"/>
              <w:ind w:left="1200"/>
              <w:rPr>
                <w:rFonts w:ascii="MS UI Gothic" w:eastAsia="MS UI Gothic" w:hAnsi="MS UI Gothic" w:cs="Times New Roman"/>
                <w:sz w:val="20"/>
                <w:szCs w:val="21"/>
              </w:rPr>
            </w:pPr>
            <w:r w:rsidRPr="00970E4C">
              <w:rPr>
                <w:rFonts w:ascii="MS UI Gothic" w:eastAsia="MS UI Gothic" w:hAnsi="MS UI Gothic" w:cs="Times New Roman" w:hint="eastAsia"/>
                <w:sz w:val="20"/>
                <w:szCs w:val="21"/>
              </w:rPr>
              <w:t>順番に話してもらう</w:t>
            </w:r>
          </w:p>
          <w:p w14:paraId="65BAC601" w14:textId="77777777" w:rsidR="00DE04E2" w:rsidRPr="00970E4C" w:rsidRDefault="00DE04E2" w:rsidP="00DE04E2">
            <w:pPr>
              <w:widowControl/>
              <w:spacing w:line="0" w:lineRule="atLeast"/>
              <w:ind w:left="840"/>
              <w:rPr>
                <w:rFonts w:ascii="ＭＳ ゴシック" w:eastAsia="ＭＳ ゴシック" w:hAnsi="ＭＳ ゴシック" w:cs="Times New Roman"/>
                <w:sz w:val="22"/>
              </w:rPr>
            </w:pPr>
            <w:r w:rsidRPr="00970E4C">
              <w:rPr>
                <w:rFonts w:ascii="MS UI Gothic" w:eastAsia="MS UI Gothic" w:hAnsi="MS UI Gothic" w:cs="Times New Roman" w:hint="eastAsia"/>
                <w:sz w:val="20"/>
                <w:szCs w:val="21"/>
              </w:rPr>
              <w:t>・　　生活クラブのアピール</w:t>
            </w:r>
          </w:p>
          <w:p w14:paraId="494AFDF0" w14:textId="77777777" w:rsidR="00DE04E2" w:rsidRPr="00970E4C" w:rsidRDefault="00DE04E2" w:rsidP="00DE04E2">
            <w:pPr>
              <w:widowControl/>
              <w:numPr>
                <w:ilvl w:val="0"/>
                <w:numId w:val="2"/>
              </w:numPr>
              <w:spacing w:line="0" w:lineRule="atLeast"/>
              <w:rPr>
                <w:rFonts w:ascii="ＭＳ ゴシック" w:eastAsia="ＭＳ ゴシック" w:hAnsi="ＭＳ ゴシック" w:cs="Times New Roman"/>
                <w:sz w:val="22"/>
              </w:rPr>
            </w:pPr>
            <w:r w:rsidRPr="00970E4C">
              <w:rPr>
                <w:rFonts w:ascii="ＭＳ ゴシック" w:eastAsia="ＭＳ ゴシック" w:hAnsi="ＭＳ ゴシック" w:cs="Times New Roman" w:hint="eastAsia"/>
                <w:sz w:val="24"/>
                <w:szCs w:val="20"/>
              </w:rPr>
              <w:t>クロージング（5分）</w:t>
            </w:r>
          </w:p>
          <w:p w14:paraId="5CFCB767" w14:textId="77777777" w:rsidR="00DE04E2" w:rsidRPr="00970E4C" w:rsidRDefault="00DE04E2" w:rsidP="00DE04E2">
            <w:pPr>
              <w:widowControl/>
              <w:numPr>
                <w:ilvl w:val="0"/>
                <w:numId w:val="3"/>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記念撮影</w:t>
            </w:r>
          </w:p>
          <w:p w14:paraId="6614D4BD" w14:textId="77777777" w:rsidR="00DE04E2" w:rsidRPr="00970E4C" w:rsidRDefault="00DE04E2" w:rsidP="00DE04E2">
            <w:pPr>
              <w:widowControl/>
              <w:numPr>
                <w:ilvl w:val="0"/>
                <w:numId w:val="3"/>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次回イベント告知</w:t>
            </w:r>
          </w:p>
          <w:p w14:paraId="48324D32" w14:textId="77777777" w:rsidR="00DE04E2" w:rsidRPr="00970E4C" w:rsidRDefault="00DE04E2" w:rsidP="00DE04E2">
            <w:pPr>
              <w:widowControl/>
              <w:numPr>
                <w:ilvl w:val="0"/>
                <w:numId w:val="3"/>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連絡先交換</w:t>
            </w:r>
          </w:p>
          <w:p w14:paraId="4CC85EA4" w14:textId="77777777" w:rsidR="00DE04E2" w:rsidRPr="00970E4C" w:rsidRDefault="00DE04E2" w:rsidP="00DE04E2">
            <w:pPr>
              <w:widowControl/>
              <w:numPr>
                <w:ilvl w:val="0"/>
                <w:numId w:val="3"/>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生活クラブの加入・サークル制度の案内</w:t>
            </w:r>
          </w:p>
        </w:tc>
      </w:tr>
      <w:tr w:rsidR="00DE04E2" w:rsidRPr="00970E4C" w14:paraId="78BC42F4" w14:textId="77777777" w:rsidTr="00DE04E2">
        <w:trPr>
          <w:trHeight w:val="841"/>
        </w:trPr>
        <w:tc>
          <w:tcPr>
            <w:tcW w:w="5529" w:type="dxa"/>
            <w:gridSpan w:val="2"/>
            <w:vMerge w:val="restart"/>
          </w:tcPr>
          <w:p w14:paraId="5DB82BC2" w14:textId="77777777" w:rsidR="00DE04E2" w:rsidRPr="00970E4C" w:rsidRDefault="00DE04E2" w:rsidP="00DE04E2">
            <w:pPr>
              <w:widowControl/>
              <w:spacing w:line="0" w:lineRule="atLeast"/>
              <w:rPr>
                <w:rFonts w:ascii="ＭＳ ゴシック" w:eastAsia="ＭＳ ゴシック" w:hAnsi="ＭＳ ゴシック" w:cs="Times New Roman"/>
                <w:sz w:val="24"/>
                <w:szCs w:val="20"/>
              </w:rPr>
            </w:pPr>
            <w:r w:rsidRPr="00970E4C">
              <w:rPr>
                <w:rFonts w:ascii="ＭＳ ゴシック" w:eastAsia="ＭＳ ゴシック" w:hAnsi="ＭＳ ゴシック" w:cs="Times New Roman" w:hint="eastAsia"/>
                <w:sz w:val="24"/>
                <w:szCs w:val="20"/>
              </w:rPr>
              <w:t>企画主催者が用意するもの</w:t>
            </w:r>
          </w:p>
          <w:p w14:paraId="7D739D85" w14:textId="7F95E760" w:rsidR="00DE04E2" w:rsidRPr="00970E4C" w:rsidRDefault="00DE04E2" w:rsidP="00DE04E2">
            <w:pPr>
              <w:widowControl/>
              <w:numPr>
                <w:ilvl w:val="0"/>
                <w:numId w:val="1"/>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生活クラブを説明する道具（加入用紙、カタログ、サンプル、紹介チラシなど）</w:t>
            </w:r>
          </w:p>
          <w:p w14:paraId="576EF4AC" w14:textId="77777777" w:rsidR="00DE04E2" w:rsidRPr="00970E4C" w:rsidRDefault="00DE04E2" w:rsidP="00DE04E2">
            <w:pPr>
              <w:widowControl/>
              <w:numPr>
                <w:ilvl w:val="0"/>
                <w:numId w:val="1"/>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託児の有無は主催者判断。</w:t>
            </w:r>
          </w:p>
          <w:p w14:paraId="56AD3FFA" w14:textId="77777777" w:rsidR="00DE04E2" w:rsidRPr="00970E4C" w:rsidRDefault="00DE04E2" w:rsidP="00DE04E2">
            <w:pPr>
              <w:widowControl/>
              <w:numPr>
                <w:ilvl w:val="0"/>
                <w:numId w:val="1"/>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デジタルカメラ（記念撮影や</w:t>
            </w:r>
            <w:r w:rsidRPr="00970E4C">
              <w:rPr>
                <w:rFonts w:ascii="Century" w:eastAsia="HG丸ｺﾞｼｯｸM-PRO" w:hAnsi="Century" w:cs="Times New Roman" w:hint="eastAsia"/>
                <w:szCs w:val="20"/>
              </w:rPr>
              <w:t xml:space="preserve"> </w:t>
            </w:r>
            <w:r w:rsidRPr="00970E4C">
              <w:rPr>
                <w:rFonts w:ascii="ＭＳ 明朝" w:eastAsia="MS UI Gothic" w:hAnsi="ＭＳ 明朝" w:cs="Times New Roman" w:hint="eastAsia"/>
                <w:sz w:val="20"/>
                <w:szCs w:val="20"/>
              </w:rPr>
              <w:t>Facebook</w:t>
            </w:r>
            <w:r w:rsidRPr="00970E4C">
              <w:rPr>
                <w:rFonts w:ascii="ＭＳ 明朝" w:eastAsia="MS UI Gothic" w:hAnsi="ＭＳ 明朝" w:cs="Times New Roman" w:hint="eastAsia"/>
                <w:sz w:val="20"/>
                <w:szCs w:val="20"/>
              </w:rPr>
              <w:t>グループ「生活クラブ埼玉組合員サイト」にアップしましょう）</w:t>
            </w:r>
          </w:p>
          <w:p w14:paraId="4F7C3D53" w14:textId="77777777" w:rsidR="00DE04E2" w:rsidRPr="00970E4C" w:rsidRDefault="00DE04E2" w:rsidP="00DE04E2">
            <w:pPr>
              <w:widowControl/>
              <w:numPr>
                <w:ilvl w:val="0"/>
                <w:numId w:val="1"/>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試食で出す消費材</w:t>
            </w:r>
          </w:p>
          <w:p w14:paraId="6C497B62" w14:textId="77777777" w:rsidR="00DE04E2" w:rsidRPr="00970E4C" w:rsidRDefault="00DE04E2" w:rsidP="00DE04E2">
            <w:pPr>
              <w:widowControl/>
              <w:numPr>
                <w:ilvl w:val="0"/>
                <w:numId w:val="1"/>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名札　・台紙</w:t>
            </w:r>
          </w:p>
          <w:p w14:paraId="5A0F3D76" w14:textId="77777777" w:rsidR="00DE04E2" w:rsidRPr="00970E4C" w:rsidRDefault="00DE04E2" w:rsidP="00DE04E2">
            <w:pPr>
              <w:widowControl/>
              <w:numPr>
                <w:ilvl w:val="0"/>
                <w:numId w:val="1"/>
              </w:numPr>
              <w:spacing w:line="0" w:lineRule="atLeast"/>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 xml:space="preserve">開催予告を富士フィルムのＨＰにアップ　</w:t>
            </w:r>
          </w:p>
          <w:p w14:paraId="15B5B036" w14:textId="77777777" w:rsidR="00DE04E2" w:rsidRPr="00970E4C" w:rsidRDefault="00DE04E2" w:rsidP="00DE04E2">
            <w:pPr>
              <w:widowControl/>
              <w:spacing w:line="0" w:lineRule="atLeast"/>
              <w:ind w:left="720" w:firstLineChars="1100" w:firstLine="2200"/>
              <w:rPr>
                <w:rFonts w:ascii="ＭＳ 明朝" w:eastAsia="MS UI Gothic" w:hAnsi="ＭＳ 明朝" w:cs="Times New Roman"/>
                <w:sz w:val="20"/>
                <w:szCs w:val="20"/>
              </w:rPr>
            </w:pPr>
            <w:r w:rsidRPr="00970E4C">
              <w:rPr>
                <w:rFonts w:ascii="ＭＳ 明朝" w:eastAsia="MS UI Gothic" w:hAnsi="ＭＳ 明朝" w:cs="Times New Roman" w:hint="eastAsia"/>
                <w:sz w:val="20"/>
                <w:szCs w:val="20"/>
              </w:rPr>
              <w:t>その他アルバム大使と要相談</w:t>
            </w:r>
          </w:p>
        </w:tc>
        <w:tc>
          <w:tcPr>
            <w:tcW w:w="4635" w:type="dxa"/>
            <w:gridSpan w:val="2"/>
          </w:tcPr>
          <w:p w14:paraId="7635C102" w14:textId="77777777" w:rsidR="00DE04E2" w:rsidRPr="00970E4C" w:rsidRDefault="00DE04E2" w:rsidP="00DE04E2">
            <w:pPr>
              <w:widowControl/>
              <w:spacing w:line="0" w:lineRule="atLeast"/>
              <w:rPr>
                <w:rFonts w:ascii="ＭＳ ゴシック" w:eastAsia="ＭＳ ゴシック" w:hAnsi="ＭＳ ゴシック" w:cs="Times New Roman"/>
                <w:sz w:val="24"/>
                <w:szCs w:val="20"/>
              </w:rPr>
            </w:pPr>
            <w:r w:rsidRPr="00970E4C">
              <w:rPr>
                <w:rFonts w:ascii="ＭＳ ゴシック" w:eastAsia="ＭＳ ゴシック" w:hAnsi="ＭＳ ゴシック" w:cs="Times New Roman" w:hint="eastAsia"/>
                <w:sz w:val="24"/>
                <w:szCs w:val="20"/>
              </w:rPr>
              <w:t>参加者が用意するもの</w:t>
            </w:r>
          </w:p>
          <w:p w14:paraId="073A6F2D" w14:textId="77777777" w:rsidR="00DE04E2" w:rsidRPr="00970E4C" w:rsidRDefault="00DE04E2" w:rsidP="00DE04E2">
            <w:pPr>
              <w:widowControl/>
              <w:spacing w:line="0" w:lineRule="atLeast"/>
              <w:rPr>
                <w:rFonts w:ascii="MS UI Gothic" w:eastAsia="MS UI Gothic" w:hAnsi="MS UI Gothic" w:cs="Times New Roman"/>
                <w:sz w:val="20"/>
                <w:szCs w:val="21"/>
              </w:rPr>
            </w:pPr>
            <w:r w:rsidRPr="00970E4C">
              <w:rPr>
                <w:rFonts w:ascii="MS UI Gothic" w:eastAsia="MS UI Gothic" w:hAnsi="MS UI Gothic" w:cs="Times New Roman" w:hint="eastAsia"/>
                <w:sz w:val="20"/>
                <w:szCs w:val="21"/>
              </w:rPr>
              <w:t>・現像した写真10枚程度</w:t>
            </w:r>
          </w:p>
          <w:p w14:paraId="67C7D827" w14:textId="77777777" w:rsidR="00DE04E2" w:rsidRPr="00970E4C" w:rsidRDefault="00DE04E2" w:rsidP="00DE04E2">
            <w:pPr>
              <w:widowControl/>
              <w:spacing w:line="0" w:lineRule="atLeast"/>
              <w:rPr>
                <w:rFonts w:ascii="MS UI Gothic" w:eastAsia="MS UI Gothic" w:hAnsi="MS UI Gothic" w:cs="Times New Roman"/>
                <w:sz w:val="20"/>
                <w:szCs w:val="21"/>
              </w:rPr>
            </w:pPr>
            <w:r w:rsidRPr="00970E4C">
              <w:rPr>
                <w:rFonts w:ascii="MS UI Gothic" w:eastAsia="MS UI Gothic" w:hAnsi="MS UI Gothic" w:cs="Times New Roman" w:hint="eastAsia"/>
                <w:sz w:val="20"/>
                <w:szCs w:val="21"/>
              </w:rPr>
              <w:t>・はさみ</w:t>
            </w:r>
          </w:p>
        </w:tc>
      </w:tr>
      <w:tr w:rsidR="00DE04E2" w:rsidRPr="00970E4C" w14:paraId="6597F818" w14:textId="77777777" w:rsidTr="00DE04E2">
        <w:trPr>
          <w:trHeight w:val="984"/>
        </w:trPr>
        <w:tc>
          <w:tcPr>
            <w:tcW w:w="5529" w:type="dxa"/>
            <w:gridSpan w:val="2"/>
            <w:vMerge/>
          </w:tcPr>
          <w:p w14:paraId="69619555" w14:textId="77777777" w:rsidR="00DE04E2" w:rsidRPr="00970E4C" w:rsidRDefault="00DE04E2" w:rsidP="00DE04E2">
            <w:pPr>
              <w:widowControl/>
              <w:spacing w:line="0" w:lineRule="atLeast"/>
              <w:rPr>
                <w:rFonts w:ascii="ＭＳ ゴシック" w:eastAsia="ＭＳ ゴシック" w:hAnsi="ＭＳ ゴシック" w:cs="Times New Roman"/>
                <w:sz w:val="24"/>
                <w:szCs w:val="20"/>
              </w:rPr>
            </w:pPr>
          </w:p>
        </w:tc>
        <w:tc>
          <w:tcPr>
            <w:tcW w:w="4635" w:type="dxa"/>
            <w:gridSpan w:val="2"/>
          </w:tcPr>
          <w:p w14:paraId="5FAAC01C" w14:textId="77777777" w:rsidR="00DE04E2" w:rsidRPr="00970E4C" w:rsidRDefault="00DE04E2" w:rsidP="00DE04E2">
            <w:pPr>
              <w:widowControl/>
              <w:spacing w:line="0" w:lineRule="atLeast"/>
              <w:rPr>
                <w:rFonts w:ascii="ＭＳ ゴシック" w:eastAsia="ＭＳ ゴシック" w:hAnsi="ＭＳ ゴシック" w:cs="Times New Roman"/>
                <w:sz w:val="24"/>
                <w:szCs w:val="20"/>
              </w:rPr>
            </w:pPr>
            <w:r w:rsidRPr="00970E4C">
              <w:rPr>
                <w:rFonts w:ascii="ＭＳ ゴシック" w:eastAsia="ＭＳ ゴシック" w:hAnsi="ＭＳ ゴシック" w:cs="Times New Roman" w:hint="eastAsia"/>
                <w:sz w:val="24"/>
                <w:szCs w:val="20"/>
              </w:rPr>
              <w:t>ブロックで用意し貸し出すもの</w:t>
            </w:r>
          </w:p>
          <w:p w14:paraId="3498D108" w14:textId="77777777" w:rsidR="00DE04E2" w:rsidRPr="00970E4C" w:rsidRDefault="00DE04E2" w:rsidP="00DE04E2">
            <w:pPr>
              <w:widowControl/>
              <w:numPr>
                <w:ilvl w:val="0"/>
                <w:numId w:val="1"/>
              </w:numPr>
              <w:spacing w:line="0" w:lineRule="atLeast"/>
              <w:rPr>
                <w:rFonts w:ascii="ＭＳ ゴシック" w:eastAsia="ＭＳ ゴシック" w:hAnsi="ＭＳ ゴシック" w:cs="Times New Roman"/>
                <w:sz w:val="24"/>
                <w:szCs w:val="20"/>
              </w:rPr>
            </w:pPr>
            <w:r w:rsidRPr="00970E4C">
              <w:rPr>
                <w:rFonts w:ascii="ＭＳ 明朝" w:eastAsia="MS UI Gothic" w:hAnsi="ＭＳ 明朝" w:cs="Times New Roman" w:hint="eastAsia"/>
                <w:sz w:val="20"/>
                <w:szCs w:val="21"/>
              </w:rPr>
              <w:t>アルバムを作るための道具</w:t>
            </w:r>
            <w:r w:rsidRPr="00970E4C">
              <w:rPr>
                <w:rFonts w:ascii="ＭＳ 明朝" w:eastAsia="MS UI Gothic" w:hAnsi="ＭＳ 明朝" w:cs="Times New Roman"/>
                <w:sz w:val="20"/>
                <w:szCs w:val="21"/>
              </w:rPr>
              <w:br/>
            </w:r>
            <w:r w:rsidRPr="00970E4C">
              <w:rPr>
                <w:rFonts w:ascii="ＭＳ 明朝" w:eastAsia="MS UI Gothic" w:hAnsi="ＭＳ 明朝" w:cs="Times New Roman" w:hint="eastAsia"/>
                <w:sz w:val="20"/>
                <w:szCs w:val="21"/>
              </w:rPr>
              <w:t>（マスキングテープ等）</w:t>
            </w:r>
          </w:p>
        </w:tc>
      </w:tr>
      <w:tr w:rsidR="00DE04E2" w:rsidRPr="00970E4C" w14:paraId="24708A84" w14:textId="77777777" w:rsidTr="00DE04E2">
        <w:trPr>
          <w:trHeight w:val="841"/>
        </w:trPr>
        <w:tc>
          <w:tcPr>
            <w:tcW w:w="5529" w:type="dxa"/>
            <w:gridSpan w:val="2"/>
            <w:vMerge/>
          </w:tcPr>
          <w:p w14:paraId="1215A8E8" w14:textId="77777777" w:rsidR="00DE04E2" w:rsidRPr="00970E4C" w:rsidRDefault="00DE04E2" w:rsidP="00DE04E2">
            <w:pPr>
              <w:widowControl/>
              <w:spacing w:line="0" w:lineRule="atLeast"/>
              <w:rPr>
                <w:rFonts w:ascii="ＭＳ ゴシック" w:eastAsia="ＭＳ ゴシック" w:hAnsi="ＭＳ ゴシック" w:cs="Times New Roman"/>
                <w:sz w:val="24"/>
                <w:szCs w:val="20"/>
              </w:rPr>
            </w:pPr>
          </w:p>
        </w:tc>
        <w:tc>
          <w:tcPr>
            <w:tcW w:w="4635" w:type="dxa"/>
            <w:gridSpan w:val="2"/>
          </w:tcPr>
          <w:p w14:paraId="63FD8D3E" w14:textId="77777777" w:rsidR="00DE04E2" w:rsidRPr="00970E4C" w:rsidRDefault="00DE04E2" w:rsidP="00DE04E2">
            <w:pPr>
              <w:widowControl/>
              <w:spacing w:line="0" w:lineRule="atLeast"/>
              <w:rPr>
                <w:rFonts w:ascii="ＭＳ ゴシック" w:eastAsia="ＭＳ ゴシック" w:hAnsi="ＭＳ ゴシック" w:cs="Times New Roman"/>
                <w:sz w:val="24"/>
                <w:szCs w:val="20"/>
              </w:rPr>
            </w:pPr>
            <w:r w:rsidRPr="00970E4C">
              <w:rPr>
                <w:rFonts w:ascii="ＭＳ ゴシック" w:eastAsia="ＭＳ ゴシック" w:hAnsi="ＭＳ ゴシック" w:cs="Times New Roman" w:hint="eastAsia"/>
                <w:sz w:val="24"/>
                <w:szCs w:val="20"/>
              </w:rPr>
              <w:t>アルバム大使が用意するもの</w:t>
            </w:r>
          </w:p>
          <w:p w14:paraId="11206FDF" w14:textId="77777777" w:rsidR="00DE04E2" w:rsidRPr="00970E4C" w:rsidRDefault="00DE04E2" w:rsidP="00DE04E2">
            <w:pPr>
              <w:widowControl/>
              <w:spacing w:line="0" w:lineRule="atLeast"/>
              <w:rPr>
                <w:rFonts w:ascii="ＭＳ ゴシック" w:eastAsia="ＭＳ ゴシック" w:hAnsi="ＭＳ ゴシック" w:cs="Times New Roman"/>
                <w:sz w:val="24"/>
                <w:szCs w:val="20"/>
              </w:rPr>
            </w:pPr>
            <w:r w:rsidRPr="00970E4C">
              <w:rPr>
                <w:rFonts w:ascii="ＭＳ ゴシック" w:eastAsia="ＭＳ ゴシック" w:hAnsi="ＭＳ ゴシック" w:cs="Times New Roman" w:hint="eastAsia"/>
                <w:sz w:val="20"/>
                <w:szCs w:val="20"/>
              </w:rPr>
              <w:t>・アルバム見本（養成講座で制作）</w:t>
            </w:r>
          </w:p>
        </w:tc>
      </w:tr>
    </w:tbl>
    <w:p w14:paraId="57322408" w14:textId="093FFA71" w:rsidR="00AD1D6C" w:rsidRPr="00DE04E2" w:rsidRDefault="00DE04E2" w:rsidP="00DE04E2">
      <w:pPr>
        <w:widowControl/>
        <w:spacing w:line="0" w:lineRule="atLeast"/>
        <w:rPr>
          <w:rFonts w:ascii="HG丸ｺﾞｼｯｸM-PRO" w:eastAsia="HG丸ｺﾞｼｯｸM-PRO" w:hAnsi="HG丸ｺﾞｼｯｸM-PRO" w:cs="Times New Roman"/>
          <w:sz w:val="28"/>
          <w:szCs w:val="28"/>
        </w:rPr>
      </w:pPr>
      <w:r w:rsidRPr="00970E4C">
        <w:rPr>
          <w:rFonts w:ascii="Century" w:eastAsia="HG丸ｺﾞｼｯｸM-PRO" w:hAnsi="Century" w:cs="Times New Roman" w:hint="eastAsia"/>
          <w:szCs w:val="20"/>
        </w:rPr>
        <w:t xml:space="preserve">　</w:t>
      </w:r>
      <w:r w:rsidRPr="00970E4C">
        <w:rPr>
          <w:rFonts w:ascii="ＭＳ Ｐ明朝" w:eastAsia="ＭＳ Ｐ明朝" w:hAnsi="ＭＳ Ｐ明朝" w:cs="Times New Roman" w:hint="eastAsia"/>
          <w:szCs w:val="20"/>
        </w:rPr>
        <w:t>※アルバム大使の参加は必須ではなくなりました(富士フィルム規定)。</w:t>
      </w:r>
      <w:bookmarkEnd w:id="2"/>
    </w:p>
    <w:sectPr w:rsidR="00AD1D6C" w:rsidRPr="00DE04E2" w:rsidSect="00873B39">
      <w:headerReference w:type="default" r:id="rId10"/>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940"/>
      <w:gridCol w:w="3812"/>
    </w:tblGrid>
    <w:tr w:rsidR="00AD1D6C" w:rsidRPr="005856BE" w14:paraId="594D5E72" w14:textId="77777777" w:rsidTr="008C26BE">
      <w:trPr>
        <w:jc w:val="right"/>
      </w:trPr>
      <w:tc>
        <w:tcPr>
          <w:tcW w:w="0" w:type="auto"/>
          <w:shd w:val="clear" w:color="auto" w:fill="FE48DB"/>
          <w:vAlign w:val="center"/>
        </w:tcPr>
        <w:p w14:paraId="4403AD67" w14:textId="6D4A06DE"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B61657">
            <w:rPr>
              <w:rFonts w:ascii="メイリオ" w:eastAsia="メイリオ" w:hAnsi="メイリオ" w:hint="eastAsia"/>
              <w:b/>
              <w:bCs/>
              <w:caps/>
              <w:color w:val="FFFFFF" w:themeColor="background1"/>
              <w:sz w:val="24"/>
              <w:szCs w:val="28"/>
            </w:rPr>
            <w:t>1</w:t>
          </w:r>
        </w:p>
      </w:tc>
      <w:tc>
        <w:tcPr>
          <w:tcW w:w="0" w:type="auto"/>
          <w:shd w:val="clear" w:color="auto" w:fill="FE48DB"/>
          <w:vAlign w:val="center"/>
        </w:tcPr>
        <w:p w14:paraId="5C202C39" w14:textId="2419B381"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DE04E2">
            <w:rPr>
              <w:rFonts w:ascii="メイリオ" w:eastAsia="メイリオ" w:hAnsi="メイリオ" w:hint="eastAsia"/>
              <w:b/>
              <w:bCs/>
              <w:caps/>
              <w:color w:val="FFFFFF" w:themeColor="background1"/>
              <w:sz w:val="24"/>
              <w:szCs w:val="28"/>
            </w:rPr>
            <w:t>１７</w:t>
          </w:r>
        </w:p>
      </w:tc>
    </w:tr>
  </w:tbl>
  <w:p w14:paraId="3DAC1C47" w14:textId="77777777" w:rsidR="00873B39" w:rsidRDefault="00873B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5047B1"/>
    <w:multiLevelType w:val="hybridMultilevel"/>
    <w:tmpl w:val="C38EB586"/>
    <w:lvl w:ilvl="0" w:tplc="78AC03EC">
      <w:start w:val="2"/>
      <w:numFmt w:val="bullet"/>
      <w:lvlText w:val="・"/>
      <w:lvlJc w:val="left"/>
      <w:pPr>
        <w:tabs>
          <w:tab w:val="num" w:pos="720"/>
        </w:tabs>
        <w:ind w:left="720" w:hanging="360"/>
      </w:pPr>
      <w:rPr>
        <w:rFonts w:ascii="ＭＳ 明朝" w:eastAsia="ＭＳ 明朝" w:hAnsi="ＭＳ 明朝" w:cs="Times New Roman" w:hint="eastAsia"/>
        <w:lang w:val="en-US"/>
      </w:rPr>
    </w:lvl>
    <w:lvl w:ilvl="1" w:tplc="55D2C5D2">
      <w:start w:val="2"/>
      <w:numFmt w:val="bullet"/>
      <w:lvlText w:val="●"/>
      <w:lvlJc w:val="left"/>
      <w:pPr>
        <w:tabs>
          <w:tab w:val="num" w:pos="1140"/>
        </w:tabs>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5BD43042"/>
    <w:multiLevelType w:val="hybridMultilevel"/>
    <w:tmpl w:val="1C7889A6"/>
    <w:lvl w:ilvl="0" w:tplc="04090001">
      <w:start w:val="1"/>
      <w:numFmt w:val="bullet"/>
      <w:lvlText w:val=""/>
      <w:lvlJc w:val="left"/>
      <w:pPr>
        <w:tabs>
          <w:tab w:val="num" w:pos="840"/>
        </w:tabs>
        <w:ind w:left="840" w:hanging="420"/>
      </w:pPr>
      <w:rPr>
        <w:rFonts w:ascii="Wingdings" w:hAnsi="Wingdings" w:hint="default"/>
      </w:rPr>
    </w:lvl>
    <w:lvl w:ilvl="1" w:tplc="04090001">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EB72DB1"/>
    <w:multiLevelType w:val="hybridMultilevel"/>
    <w:tmpl w:val="C06ED74A"/>
    <w:lvl w:ilvl="0" w:tplc="CF1E3F34">
      <w:start w:val="1"/>
      <w:numFmt w:val="decimalFullWidth"/>
      <w:lvlText w:val="%1．"/>
      <w:lvlJc w:val="left"/>
      <w:pPr>
        <w:tabs>
          <w:tab w:val="num" w:pos="480"/>
        </w:tabs>
        <w:ind w:left="480" w:hanging="48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CACA4E24">
      <w:numFmt w:val="bullet"/>
      <w:lvlText w:val="・"/>
      <w:lvlJc w:val="left"/>
      <w:pPr>
        <w:tabs>
          <w:tab w:val="num" w:pos="1200"/>
        </w:tabs>
        <w:ind w:left="1200" w:hanging="360"/>
      </w:pPr>
      <w:rPr>
        <w:rFonts w:ascii="ＭＳ 明朝" w:eastAsia="ＭＳ 明朝" w:hAnsi="ＭＳ 明朝" w:cs="Times New Roman" w:hint="eastAsia"/>
      </w:rPr>
    </w:lvl>
    <w:lvl w:ilvl="3" w:tplc="9B966850">
      <w:start w:val="1"/>
      <w:numFmt w:val="decimalEnclosedCircle"/>
      <w:lvlText w:val="%4"/>
      <w:lvlJc w:val="left"/>
      <w:pPr>
        <w:ind w:left="1620" w:hanging="360"/>
      </w:pPr>
      <w:rPr>
        <w:rFonts w:hint="default"/>
      </w:rPr>
    </w:lvl>
    <w:lvl w:ilvl="4" w:tplc="278A2D6E">
      <w:start w:val="1"/>
      <w:numFmt w:val="decimalFullWidth"/>
      <w:lvlText w:val="%5）"/>
      <w:lvlJc w:val="left"/>
      <w:pPr>
        <w:ind w:left="2160" w:hanging="48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6498D"/>
    <w:rsid w:val="001A32F2"/>
    <w:rsid w:val="001A3CEA"/>
    <w:rsid w:val="002738C9"/>
    <w:rsid w:val="00433C6D"/>
    <w:rsid w:val="00443881"/>
    <w:rsid w:val="004E1DB1"/>
    <w:rsid w:val="005856BE"/>
    <w:rsid w:val="005F3930"/>
    <w:rsid w:val="00672990"/>
    <w:rsid w:val="006B643B"/>
    <w:rsid w:val="006F4FC0"/>
    <w:rsid w:val="007B4ECA"/>
    <w:rsid w:val="00843F73"/>
    <w:rsid w:val="00873B39"/>
    <w:rsid w:val="009D03F1"/>
    <w:rsid w:val="009D3422"/>
    <w:rsid w:val="009E6F0E"/>
    <w:rsid w:val="00AC1396"/>
    <w:rsid w:val="00AD1D6C"/>
    <w:rsid w:val="00B61657"/>
    <w:rsid w:val="00B659D4"/>
    <w:rsid w:val="00BF746C"/>
    <w:rsid w:val="00CC1B33"/>
    <w:rsid w:val="00CD3CBD"/>
    <w:rsid w:val="00CF70EE"/>
    <w:rsid w:val="00D60185"/>
    <w:rsid w:val="00D64E2B"/>
    <w:rsid w:val="00D81C79"/>
    <w:rsid w:val="00DA1F1F"/>
    <w:rsid w:val="00DC2C65"/>
    <w:rsid w:val="00DE04E2"/>
    <w:rsid w:val="00E276FC"/>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00CE5-3B6A-4F09-BFE7-47F93405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役員室Ⅱ</cp:lastModifiedBy>
  <cp:revision>6</cp:revision>
  <cp:lastPrinted>2019-11-29T06:36:00Z</cp:lastPrinted>
  <dcterms:created xsi:type="dcterms:W3CDTF">2020-01-15T07:47:00Z</dcterms:created>
  <dcterms:modified xsi:type="dcterms:W3CDTF">2021-01-11T06:37:00Z</dcterms:modified>
</cp:coreProperties>
</file>